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3" w:rsidRPr="00EB5113" w:rsidRDefault="00EB5113" w:rsidP="00EB5113">
      <w:pPr>
        <w:spacing w:after="0"/>
        <w:ind w:firstLine="709"/>
        <w:jc w:val="center"/>
        <w:rPr>
          <w:b/>
          <w:sz w:val="24"/>
          <w:szCs w:val="24"/>
        </w:rPr>
      </w:pPr>
      <w:r w:rsidRPr="00EB5113">
        <w:rPr>
          <w:b/>
          <w:sz w:val="24"/>
          <w:szCs w:val="24"/>
        </w:rPr>
        <w:t>Примерный перечень</w:t>
      </w:r>
    </w:p>
    <w:p w:rsidR="00F12C76" w:rsidRDefault="00EB5113" w:rsidP="00EB5113">
      <w:pPr>
        <w:spacing w:after="0"/>
        <w:ind w:firstLine="709"/>
        <w:jc w:val="center"/>
        <w:rPr>
          <w:b/>
          <w:sz w:val="24"/>
          <w:szCs w:val="24"/>
        </w:rPr>
      </w:pPr>
      <w:r w:rsidRPr="00EB5113">
        <w:rPr>
          <w:b/>
          <w:sz w:val="24"/>
          <w:szCs w:val="24"/>
        </w:rPr>
        <w:t>вопросов для участников публичных консультаций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B5113" w:rsidTr="00FD5335">
        <w:tc>
          <w:tcPr>
            <w:tcW w:w="9696" w:type="dxa"/>
            <w:tcBorders>
              <w:bottom w:val="single" w:sz="4" w:space="0" w:color="auto"/>
            </w:tcBorders>
          </w:tcPr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 xml:space="preserve">Пожалуйста, заполните и направьте данную форму в срок до </w:t>
            </w:r>
            <w:r w:rsidRPr="00EB5113">
              <w:rPr>
                <w:b/>
                <w:sz w:val="24"/>
                <w:szCs w:val="24"/>
              </w:rPr>
              <w:t>22.04.2024</w:t>
            </w:r>
            <w:r>
              <w:rPr>
                <w:sz w:val="24"/>
                <w:szCs w:val="24"/>
              </w:rPr>
              <w:t xml:space="preserve"> </w:t>
            </w:r>
            <w:r w:rsidRPr="00EB5113">
              <w:rPr>
                <w:sz w:val="24"/>
                <w:szCs w:val="24"/>
              </w:rPr>
              <w:t>электронной почте на адрес (указание адреса электронной почты ответственного лица)</w:t>
            </w:r>
          </w:p>
          <w:p w:rsidR="00EB5113" w:rsidRDefault="00EB5113" w:rsidP="00EB5113">
            <w:pPr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C75DD1">
                <w:rPr>
                  <w:rStyle w:val="a4"/>
                  <w:b/>
                  <w:sz w:val="24"/>
                  <w:szCs w:val="24"/>
                </w:rPr>
                <w:t>nadzor@mchs.rk.gov.ru</w:t>
              </w:r>
            </w:hyperlink>
          </w:p>
          <w:p w:rsid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либо посредством почтовой связи на адрес: 295022, г.</w:t>
            </w:r>
            <w:r>
              <w:rPr>
                <w:sz w:val="24"/>
                <w:szCs w:val="24"/>
              </w:rPr>
              <w:t xml:space="preserve"> Симферополь, ул. Кечкеметская,</w:t>
            </w:r>
            <w:r w:rsidRPr="00EB5113">
              <w:rPr>
                <w:sz w:val="24"/>
                <w:szCs w:val="24"/>
              </w:rPr>
              <w:t>103.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Контактное лицо по вопросам, обсуждаемым в ходе проведения публичных консультаций: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b/>
                <w:sz w:val="24"/>
                <w:szCs w:val="24"/>
              </w:rPr>
              <w:t>Макиенко Константин Викторович, тел. (3652)60-49-91</w:t>
            </w:r>
            <w:r w:rsidRPr="00EB5113">
              <w:rPr>
                <w:sz w:val="24"/>
                <w:szCs w:val="24"/>
              </w:rPr>
              <w:t xml:space="preserve">. </w:t>
            </w:r>
          </w:p>
        </w:tc>
      </w:tr>
      <w:tr w:rsidR="00EB5113" w:rsidTr="00FD5335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</w:p>
        </w:tc>
      </w:tr>
      <w:tr w:rsidR="00EB5113" w:rsidTr="00FD5335">
        <w:tc>
          <w:tcPr>
            <w:tcW w:w="9696" w:type="dxa"/>
            <w:tcBorders>
              <w:top w:val="single" w:sz="4" w:space="0" w:color="auto"/>
            </w:tcBorders>
          </w:tcPr>
          <w:p w:rsidR="00EB5113" w:rsidRPr="00EB5113" w:rsidRDefault="00EB5113" w:rsidP="00EB5113">
            <w:pPr>
              <w:jc w:val="center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Контактная информация: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Сфера деятельности организации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Ф.И.О. контактного лица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Номер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</w:tr>
    </w:tbl>
    <w:p w:rsidR="00FD5335" w:rsidRDefault="00FD5335" w:rsidP="00FD5335">
      <w:pPr>
        <w:spacing w:after="0"/>
        <w:jc w:val="both"/>
        <w:rPr>
          <w:b/>
          <w:sz w:val="24"/>
          <w:szCs w:val="24"/>
        </w:rPr>
      </w:pPr>
    </w:p>
    <w:p w:rsidR="00FD5335" w:rsidRPr="00FD5335" w:rsidRDefault="00FD5335" w:rsidP="00FD5335">
      <w:pPr>
        <w:spacing w:after="0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1. Ваш взгляд, актуальна ли сегодня проблема, на решение которой направлено</w:t>
      </w:r>
    </w:p>
    <w:p w:rsidR="00EB5113" w:rsidRDefault="00FD5335" w:rsidP="00FD5335">
      <w:pPr>
        <w:spacing w:after="0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предлагаемое правовое регулирование?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13"/>
      </w:tblGrid>
      <w:tr w:rsidR="00FD5335" w:rsidRPr="00FD5335" w:rsidTr="00FD5335">
        <w:trPr>
          <w:trHeight w:val="479"/>
        </w:trPr>
        <w:tc>
          <w:tcPr>
            <w:tcW w:w="1928" w:type="dxa"/>
          </w:tcPr>
          <w:p w:rsidR="00FD5335" w:rsidRPr="00FD5335" w:rsidRDefault="00FD5335" w:rsidP="00FD5335">
            <w:pPr>
              <w:spacing w:before="95"/>
              <w:ind w:left="455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актуальна</w:t>
            </w:r>
            <w:proofErr w:type="spellEnd"/>
          </w:p>
        </w:tc>
        <w:tc>
          <w:tcPr>
            <w:tcW w:w="2213" w:type="dxa"/>
          </w:tcPr>
          <w:p w:rsidR="00FD5335" w:rsidRPr="00FD5335" w:rsidRDefault="00FD5335" w:rsidP="00FD5335">
            <w:pPr>
              <w:spacing w:before="95"/>
              <w:ind w:left="448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FD5335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актуальна</w:t>
            </w:r>
            <w:proofErr w:type="spellEnd"/>
          </w:p>
        </w:tc>
      </w:tr>
    </w:tbl>
    <w:p w:rsidR="00FD5335" w:rsidRPr="00FD5335" w:rsidRDefault="00FD5335" w:rsidP="00FD5335">
      <w:pPr>
        <w:widowControl w:val="0"/>
        <w:autoSpaceDE w:val="0"/>
        <w:autoSpaceDN w:val="0"/>
        <w:spacing w:after="0" w:line="223" w:lineRule="exact"/>
        <w:rPr>
          <w:rFonts w:eastAsia="Times New Roman" w:cs="Times New Roman"/>
          <w:spacing w:val="-2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       </w:t>
      </w:r>
      <w:r w:rsidRPr="00FD5335">
        <w:rPr>
          <w:rFonts w:eastAsia="Times New Roman" w:cs="Times New Roman"/>
          <w:spacing w:val="-2"/>
          <w:sz w:val="20"/>
        </w:rPr>
        <w:t>(ненужное</w:t>
      </w:r>
      <w:r w:rsidRPr="00FD5335">
        <w:rPr>
          <w:rFonts w:eastAsia="Times New Roman" w:cs="Times New Roman"/>
          <w:spacing w:val="2"/>
          <w:sz w:val="20"/>
        </w:rPr>
        <w:t xml:space="preserve"> </w:t>
      </w:r>
      <w:r w:rsidRPr="00FD5335">
        <w:rPr>
          <w:rFonts w:eastAsia="Times New Roman" w:cs="Times New Roman"/>
          <w:spacing w:val="-2"/>
          <w:sz w:val="20"/>
        </w:rPr>
        <w:t>зачеркнуть)</w:t>
      </w:r>
    </w:p>
    <w:p w:rsidR="00FD5335" w:rsidRPr="00FD5335" w:rsidRDefault="00FD5335" w:rsidP="00FD5335">
      <w:pPr>
        <w:spacing w:after="0"/>
        <w:ind w:right="-427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в связи с тем, что_________________________________</w:t>
      </w:r>
      <w:r>
        <w:rPr>
          <w:sz w:val="24"/>
          <w:szCs w:val="24"/>
        </w:rPr>
        <w:t>________________________________</w:t>
      </w:r>
    </w:p>
    <w:p w:rsidR="00FD5335" w:rsidRPr="00FD5335" w:rsidRDefault="00FD5335" w:rsidP="00FD5335">
      <w:pPr>
        <w:spacing w:after="0"/>
        <w:ind w:right="-285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</w:t>
      </w:r>
    </w:p>
    <w:p w:rsidR="00FD5335" w:rsidRDefault="00FD5335" w:rsidP="00FD5335">
      <w:pPr>
        <w:spacing w:after="0"/>
        <w:jc w:val="center"/>
        <w:rPr>
          <w:sz w:val="20"/>
          <w:szCs w:val="20"/>
        </w:rPr>
      </w:pPr>
      <w:r w:rsidRPr="00FD5335">
        <w:rPr>
          <w:sz w:val="20"/>
          <w:szCs w:val="20"/>
        </w:rPr>
        <w:t>(кратко обоснуйте свою позицию)</w:t>
      </w:r>
    </w:p>
    <w:p w:rsidR="00FD5335" w:rsidRDefault="00FD5335" w:rsidP="00FD5335">
      <w:pPr>
        <w:spacing w:after="0"/>
        <w:jc w:val="center"/>
        <w:rPr>
          <w:sz w:val="20"/>
          <w:szCs w:val="20"/>
        </w:rPr>
      </w:pPr>
    </w:p>
    <w:p w:rsidR="00FD5335" w:rsidRPr="00FD5335" w:rsidRDefault="00FD5335" w:rsidP="00332533">
      <w:pPr>
        <w:pStyle w:val="a5"/>
        <w:widowControl w:val="0"/>
        <w:tabs>
          <w:tab w:val="left" w:pos="975"/>
        </w:tabs>
        <w:autoSpaceDE w:val="0"/>
        <w:autoSpaceDN w:val="0"/>
        <w:spacing w:after="0"/>
        <w:ind w:left="0" w:right="-427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2.</w:t>
      </w:r>
      <w:r w:rsidRPr="00FD5335">
        <w:rPr>
          <w:rFonts w:eastAsia="Times New Roman" w:cs="Times New Roman"/>
          <w:sz w:val="24"/>
        </w:rPr>
        <w:t>Насколько предлагаемое правовое регулирование соотносится</w:t>
      </w:r>
      <w:r w:rsidRPr="00FD5335">
        <w:rPr>
          <w:rFonts w:eastAsia="Times New Roman" w:cs="Times New Roman"/>
          <w:spacing w:val="29"/>
          <w:sz w:val="24"/>
        </w:rPr>
        <w:t xml:space="preserve"> </w:t>
      </w:r>
      <w:r w:rsidRPr="00FD5335">
        <w:rPr>
          <w:rFonts w:eastAsia="Times New Roman" w:cs="Times New Roman"/>
          <w:sz w:val="24"/>
        </w:rPr>
        <w:t>с проблемой,</w:t>
      </w:r>
      <w:r w:rsidRPr="00FD5335">
        <w:rPr>
          <w:rFonts w:eastAsia="Times New Roman" w:cs="Times New Roman"/>
          <w:spacing w:val="29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на </w:t>
      </w:r>
      <w:r w:rsidRPr="00FD5335">
        <w:rPr>
          <w:rFonts w:eastAsia="Times New Roman" w:cs="Times New Roman"/>
          <w:sz w:val="24"/>
        </w:rPr>
        <w:t>решение которой оно направлено?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13"/>
      </w:tblGrid>
      <w:tr w:rsidR="00FD5335" w:rsidRPr="00FD5335" w:rsidTr="00FD5335">
        <w:trPr>
          <w:trHeight w:val="479"/>
        </w:trPr>
        <w:tc>
          <w:tcPr>
            <w:tcW w:w="1928" w:type="dxa"/>
          </w:tcPr>
          <w:p w:rsidR="00FD5335" w:rsidRPr="00FD5335" w:rsidRDefault="00FD5335" w:rsidP="00FD5335">
            <w:pPr>
              <w:spacing w:before="95"/>
              <w:ind w:left="335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соотносится</w:t>
            </w:r>
            <w:proofErr w:type="spellEnd"/>
          </w:p>
        </w:tc>
        <w:tc>
          <w:tcPr>
            <w:tcW w:w="2213" w:type="dxa"/>
          </w:tcPr>
          <w:p w:rsidR="00FD5335" w:rsidRPr="00FD5335" w:rsidRDefault="00FD5335" w:rsidP="00FD5335">
            <w:pPr>
              <w:spacing w:before="95"/>
              <w:ind w:left="328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FD5335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соотносится</w:t>
            </w:r>
            <w:proofErr w:type="spellEnd"/>
          </w:p>
        </w:tc>
      </w:tr>
    </w:tbl>
    <w:p w:rsidR="00FD5335" w:rsidRPr="00FD5335" w:rsidRDefault="00FD5335" w:rsidP="00FD5335">
      <w:pPr>
        <w:widowControl w:val="0"/>
        <w:autoSpaceDE w:val="0"/>
        <w:autoSpaceDN w:val="0"/>
        <w:spacing w:after="0" w:line="223" w:lineRule="exact"/>
        <w:rPr>
          <w:rFonts w:eastAsia="Times New Roman" w:cs="Times New Roman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        </w:t>
      </w:r>
      <w:r w:rsidRPr="00FD5335">
        <w:rPr>
          <w:rFonts w:eastAsia="Times New Roman" w:cs="Times New Roman"/>
          <w:spacing w:val="-2"/>
          <w:sz w:val="20"/>
        </w:rPr>
        <w:t>(ненужное</w:t>
      </w:r>
      <w:r w:rsidRPr="00FD5335">
        <w:rPr>
          <w:rFonts w:eastAsia="Times New Roman" w:cs="Times New Roman"/>
          <w:spacing w:val="2"/>
          <w:sz w:val="20"/>
        </w:rPr>
        <w:t xml:space="preserve"> </w:t>
      </w:r>
      <w:r w:rsidRPr="00FD5335">
        <w:rPr>
          <w:rFonts w:eastAsia="Times New Roman" w:cs="Times New Roman"/>
          <w:spacing w:val="-2"/>
          <w:sz w:val="20"/>
        </w:rPr>
        <w:t>зачеркнуть)</w:t>
      </w:r>
    </w:p>
    <w:p w:rsidR="002B7CC0" w:rsidRDefault="00FD5335" w:rsidP="002B7CC0">
      <w:pPr>
        <w:spacing w:after="0"/>
        <w:ind w:right="-285"/>
      </w:pPr>
      <w:r w:rsidRPr="002B7CC0">
        <w:rPr>
          <w:sz w:val="24"/>
          <w:szCs w:val="24"/>
        </w:rPr>
        <w:t>не соотносится в связ</w:t>
      </w:r>
      <w:r w:rsidRPr="002B7CC0">
        <w:rPr>
          <w:sz w:val="24"/>
          <w:szCs w:val="24"/>
        </w:rPr>
        <w:t>и с тем, что</w:t>
      </w:r>
      <w:r w:rsidR="002B7CC0" w:rsidRPr="002B7CC0">
        <w:rPr>
          <w:sz w:val="24"/>
          <w:szCs w:val="24"/>
        </w:rPr>
        <w:t>_________________________________________</w:t>
      </w:r>
      <w:r w:rsidR="002B7CC0">
        <w:t xml:space="preserve">_________ ____________________________________________________________________   </w:t>
      </w:r>
      <w:r>
        <w:t xml:space="preserve"> </w:t>
      </w:r>
    </w:p>
    <w:p w:rsidR="00FD5335" w:rsidRDefault="00FD5335" w:rsidP="002B7CC0">
      <w:pPr>
        <w:spacing w:after="0"/>
        <w:ind w:right="-427"/>
        <w:jc w:val="center"/>
        <w:rPr>
          <w:sz w:val="20"/>
          <w:szCs w:val="20"/>
        </w:rPr>
      </w:pPr>
      <w:r w:rsidRPr="002B7CC0">
        <w:rPr>
          <w:sz w:val="20"/>
          <w:szCs w:val="20"/>
        </w:rPr>
        <w:t>(кратко обоснуйте свою позицию)</w:t>
      </w:r>
    </w:p>
    <w:p w:rsidR="002B7CC0" w:rsidRDefault="002B7CC0" w:rsidP="002B7CC0">
      <w:pPr>
        <w:spacing w:after="0"/>
        <w:ind w:right="-427"/>
        <w:jc w:val="both"/>
        <w:rPr>
          <w:sz w:val="24"/>
          <w:szCs w:val="24"/>
        </w:rPr>
      </w:pPr>
    </w:p>
    <w:p w:rsidR="002B7CC0" w:rsidRPr="002B7CC0" w:rsidRDefault="002B7CC0" w:rsidP="002B7CC0">
      <w:pPr>
        <w:widowControl w:val="0"/>
        <w:tabs>
          <w:tab w:val="left" w:pos="946"/>
        </w:tabs>
        <w:autoSpaceDE w:val="0"/>
        <w:autoSpaceDN w:val="0"/>
        <w:spacing w:after="0"/>
        <w:ind w:right="168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3.</w:t>
      </w:r>
      <w:r w:rsidRPr="002B7CC0">
        <w:rPr>
          <w:rFonts w:eastAsia="Times New Roman" w:cs="Times New Roman"/>
          <w:sz w:val="24"/>
        </w:rPr>
        <w:t>Достигнет ли,</w:t>
      </w:r>
      <w:r w:rsidRPr="002B7CC0">
        <w:rPr>
          <w:rFonts w:eastAsia="Times New Roman" w:cs="Times New Roman"/>
          <w:spacing w:val="-1"/>
          <w:sz w:val="24"/>
        </w:rPr>
        <w:t xml:space="preserve"> </w:t>
      </w:r>
      <w:r w:rsidRPr="002B7CC0">
        <w:rPr>
          <w:rFonts w:eastAsia="Times New Roman" w:cs="Times New Roman"/>
          <w:sz w:val="24"/>
        </w:rPr>
        <w:t>на Ваш взгляд,</w:t>
      </w:r>
      <w:r w:rsidRPr="002B7CC0">
        <w:rPr>
          <w:rFonts w:eastAsia="Times New Roman" w:cs="Times New Roman"/>
          <w:spacing w:val="-1"/>
          <w:sz w:val="24"/>
        </w:rPr>
        <w:t xml:space="preserve"> </w:t>
      </w:r>
      <w:r w:rsidRPr="002B7CC0">
        <w:rPr>
          <w:rFonts w:eastAsia="Times New Roman" w:cs="Times New Roman"/>
          <w:sz w:val="24"/>
        </w:rPr>
        <w:t>предлагаемое правовое регулирование тех целей,</w:t>
      </w:r>
      <w:r w:rsidRPr="002B7CC0">
        <w:rPr>
          <w:rFonts w:eastAsia="Times New Roman" w:cs="Times New Roman"/>
          <w:spacing w:val="-1"/>
          <w:sz w:val="24"/>
        </w:rPr>
        <w:t xml:space="preserve"> </w:t>
      </w:r>
      <w:r w:rsidRPr="002B7CC0">
        <w:rPr>
          <w:rFonts w:eastAsia="Times New Roman" w:cs="Times New Roman"/>
          <w:sz w:val="24"/>
        </w:rPr>
        <w:t>на которое оно направлено?</w:t>
      </w:r>
    </w:p>
    <w:p w:rsidR="002B7CC0" w:rsidRPr="002B7CC0" w:rsidRDefault="002B7CC0" w:rsidP="002B7CC0">
      <w:pPr>
        <w:widowControl w:val="0"/>
        <w:autoSpaceDE w:val="0"/>
        <w:autoSpaceDN w:val="0"/>
        <w:spacing w:before="54" w:after="0"/>
        <w:rPr>
          <w:rFonts w:eastAsia="Times New Roman" w:cs="Times New Roman"/>
          <w:sz w:val="20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13"/>
      </w:tblGrid>
      <w:tr w:rsidR="002B7CC0" w:rsidRPr="002B7CC0" w:rsidTr="002B7CC0">
        <w:trPr>
          <w:trHeight w:val="479"/>
        </w:trPr>
        <w:tc>
          <w:tcPr>
            <w:tcW w:w="1928" w:type="dxa"/>
          </w:tcPr>
          <w:p w:rsidR="002B7CC0" w:rsidRPr="002B7CC0" w:rsidRDefault="002B7CC0" w:rsidP="002B7CC0">
            <w:pPr>
              <w:spacing w:before="92"/>
              <w:ind w:left="453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достигнет</w:t>
            </w:r>
            <w:proofErr w:type="spellEnd"/>
          </w:p>
        </w:tc>
        <w:tc>
          <w:tcPr>
            <w:tcW w:w="2213" w:type="dxa"/>
          </w:tcPr>
          <w:p w:rsidR="002B7CC0" w:rsidRPr="002B7CC0" w:rsidRDefault="002B7CC0" w:rsidP="002B7CC0">
            <w:pPr>
              <w:spacing w:before="92"/>
              <w:ind w:left="448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2B7CC0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достигнет</w:t>
            </w:r>
            <w:proofErr w:type="spellEnd"/>
          </w:p>
        </w:tc>
      </w:tr>
    </w:tbl>
    <w:p w:rsidR="002B7CC0" w:rsidRDefault="002B7CC0" w:rsidP="002B7CC0">
      <w:pPr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 xml:space="preserve"> </w:t>
      </w:r>
      <w:r>
        <w:rPr>
          <w:rFonts w:eastAsia="Times New Roman" w:cs="Times New Roman"/>
          <w:spacing w:val="-2"/>
          <w:sz w:val="20"/>
        </w:rPr>
        <w:t xml:space="preserve">                    </w:t>
      </w:r>
      <w:r w:rsidRPr="002B7CC0">
        <w:rPr>
          <w:rFonts w:eastAsia="Times New Roman" w:cs="Times New Roman"/>
          <w:spacing w:val="-2"/>
          <w:sz w:val="20"/>
        </w:rPr>
        <w:t xml:space="preserve"> 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</w:t>
      </w:r>
      <w:r>
        <w:rPr>
          <w:rFonts w:eastAsia="Times New Roman" w:cs="Times New Roman"/>
          <w:spacing w:val="-2"/>
          <w:sz w:val="20"/>
        </w:rPr>
        <w:t>)</w:t>
      </w:r>
    </w:p>
    <w:p w:rsidR="002B7CC0" w:rsidRPr="002B7CC0" w:rsidRDefault="002B7CC0" w:rsidP="002B7CC0">
      <w:pPr>
        <w:spacing w:after="0"/>
        <w:ind w:right="-427"/>
        <w:jc w:val="both"/>
        <w:rPr>
          <w:sz w:val="24"/>
          <w:szCs w:val="24"/>
        </w:rPr>
      </w:pPr>
      <w:r w:rsidRPr="002B7CC0">
        <w:rPr>
          <w:sz w:val="24"/>
          <w:szCs w:val="24"/>
        </w:rPr>
        <w:t>_______________________________________________________________________________</w:t>
      </w:r>
    </w:p>
    <w:p w:rsidR="002B7CC0" w:rsidRPr="002B7CC0" w:rsidRDefault="002B7CC0" w:rsidP="002B7CC0">
      <w:pPr>
        <w:spacing w:after="0"/>
        <w:ind w:right="-427"/>
        <w:jc w:val="both"/>
        <w:rPr>
          <w:sz w:val="24"/>
          <w:szCs w:val="24"/>
        </w:rPr>
      </w:pPr>
      <w:r w:rsidRPr="002B7CC0">
        <w:rPr>
          <w:sz w:val="24"/>
          <w:szCs w:val="24"/>
        </w:rPr>
        <w:t>_______________________________________________________________________________</w:t>
      </w:r>
    </w:p>
    <w:p w:rsidR="002B7CC0" w:rsidRDefault="002B7CC0" w:rsidP="002B7CC0">
      <w:pPr>
        <w:spacing w:after="0"/>
        <w:ind w:right="-427"/>
        <w:jc w:val="center"/>
        <w:rPr>
          <w:sz w:val="20"/>
          <w:szCs w:val="20"/>
        </w:rPr>
      </w:pPr>
      <w:r w:rsidRPr="002B7CC0">
        <w:rPr>
          <w:sz w:val="20"/>
          <w:szCs w:val="20"/>
        </w:rPr>
        <w:t>(кратко обоснуйте свою позицию)</w:t>
      </w:r>
    </w:p>
    <w:p w:rsidR="002B7CC0" w:rsidRDefault="002B7CC0" w:rsidP="002B7CC0">
      <w:pPr>
        <w:spacing w:after="0"/>
        <w:ind w:right="-427"/>
        <w:jc w:val="center"/>
        <w:rPr>
          <w:sz w:val="20"/>
          <w:szCs w:val="20"/>
        </w:rPr>
      </w:pPr>
    </w:p>
    <w:p w:rsidR="002B7CC0" w:rsidRPr="002B7CC0" w:rsidRDefault="002B7CC0" w:rsidP="002B7CC0">
      <w:pPr>
        <w:widowControl w:val="0"/>
        <w:tabs>
          <w:tab w:val="left" w:pos="0"/>
          <w:tab w:val="left" w:pos="970"/>
        </w:tabs>
        <w:autoSpaceDE w:val="0"/>
        <w:autoSpaceDN w:val="0"/>
        <w:spacing w:before="64" w:after="0"/>
        <w:ind w:right="16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4.</w:t>
      </w:r>
      <w:r w:rsidRPr="002B7CC0">
        <w:rPr>
          <w:rFonts w:eastAsia="Times New Roman" w:cs="Times New Roman"/>
          <w:sz w:val="24"/>
        </w:rPr>
        <w:t xml:space="preserve">Является ли выбранный вариант решения проблемы оптимальным (в том числе с точки зрения выгоды (издержек) для субъектов предпринимательской и иной экономической </w:t>
      </w:r>
      <w:r w:rsidRPr="002B7CC0">
        <w:rPr>
          <w:rFonts w:eastAsia="Times New Roman" w:cs="Times New Roman"/>
          <w:spacing w:val="-2"/>
          <w:sz w:val="24"/>
        </w:rPr>
        <w:t>деятельности?</w:t>
      </w:r>
    </w:p>
    <w:p w:rsidR="002B7CC0" w:rsidRPr="002B7CC0" w:rsidRDefault="002B7CC0" w:rsidP="002B7CC0">
      <w:pPr>
        <w:widowControl w:val="0"/>
        <w:tabs>
          <w:tab w:val="left" w:pos="0"/>
        </w:tabs>
        <w:autoSpaceDE w:val="0"/>
        <w:autoSpaceDN w:val="0"/>
        <w:spacing w:before="54" w:after="0"/>
        <w:rPr>
          <w:rFonts w:eastAsia="Times New Roman" w:cs="Times New Roman"/>
          <w:sz w:val="20"/>
          <w:szCs w:val="24"/>
        </w:rPr>
      </w:pPr>
    </w:p>
    <w:tbl>
      <w:tblPr>
        <w:tblStyle w:val="TableNormal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326"/>
      </w:tblGrid>
      <w:tr w:rsidR="002B7CC0" w:rsidRPr="002B7CC0" w:rsidTr="002B7CC0">
        <w:trPr>
          <w:trHeight w:val="481"/>
        </w:trPr>
        <w:tc>
          <w:tcPr>
            <w:tcW w:w="1928" w:type="dxa"/>
          </w:tcPr>
          <w:p w:rsidR="002B7CC0" w:rsidRPr="002B7CC0" w:rsidRDefault="002B7CC0" w:rsidP="002B7CC0">
            <w:pPr>
              <w:tabs>
                <w:tab w:val="left" w:pos="0"/>
              </w:tabs>
              <w:spacing w:before="9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 </w:t>
            </w: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оптимальный</w:t>
            </w:r>
            <w:proofErr w:type="spellEnd"/>
          </w:p>
        </w:tc>
        <w:tc>
          <w:tcPr>
            <w:tcW w:w="2326" w:type="dxa"/>
          </w:tcPr>
          <w:p w:rsidR="002B7CC0" w:rsidRPr="002B7CC0" w:rsidRDefault="002B7CC0" w:rsidP="002B7CC0">
            <w:pPr>
              <w:tabs>
                <w:tab w:val="left" w:pos="0"/>
              </w:tabs>
              <w:spacing w:before="9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2B7CC0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2B7CC0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оптимальный</w:t>
            </w:r>
            <w:proofErr w:type="spellEnd"/>
          </w:p>
        </w:tc>
      </w:tr>
    </w:tbl>
    <w:p w:rsidR="002B7CC0" w:rsidRDefault="002B7CC0" w:rsidP="002B7CC0">
      <w:pPr>
        <w:tabs>
          <w:tab w:val="left" w:pos="0"/>
        </w:tabs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>
        <w:rPr>
          <w:rFonts w:eastAsia="Times New Roman" w:cs="Times New Roman"/>
          <w:spacing w:val="-2"/>
          <w:sz w:val="20"/>
        </w:rPr>
        <w:lastRenderedPageBreak/>
        <w:t xml:space="preserve">                  </w:t>
      </w:r>
      <w:r w:rsidRPr="002B7CC0">
        <w:rPr>
          <w:rFonts w:eastAsia="Times New Roman" w:cs="Times New Roman"/>
          <w:spacing w:val="-2"/>
          <w:sz w:val="20"/>
        </w:rPr>
        <w:t>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зачеркнуть)</w:t>
      </w:r>
    </w:p>
    <w:p w:rsidR="002B7CC0" w:rsidRPr="002B7CC0" w:rsidRDefault="002B7CC0" w:rsidP="002B7CC0">
      <w:pPr>
        <w:tabs>
          <w:tab w:val="left" w:pos="0"/>
        </w:tabs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_______________________________________________________________________________</w:t>
      </w:r>
      <w:r>
        <w:rPr>
          <w:rFonts w:eastAsia="Times New Roman" w:cs="Times New Roman"/>
          <w:spacing w:val="-2"/>
          <w:sz w:val="20"/>
        </w:rPr>
        <w:t>___________________</w:t>
      </w:r>
    </w:p>
    <w:p w:rsidR="002B7CC0" w:rsidRPr="002B7CC0" w:rsidRDefault="002B7CC0" w:rsidP="002B7CC0">
      <w:pPr>
        <w:tabs>
          <w:tab w:val="left" w:pos="0"/>
        </w:tabs>
        <w:spacing w:after="0"/>
        <w:ind w:right="-285"/>
        <w:jc w:val="both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_______________________________________________________________________________</w:t>
      </w:r>
      <w:r>
        <w:rPr>
          <w:rFonts w:eastAsia="Times New Roman" w:cs="Times New Roman"/>
          <w:spacing w:val="-2"/>
          <w:sz w:val="20"/>
        </w:rPr>
        <w:t>___________________</w:t>
      </w:r>
    </w:p>
    <w:p w:rsidR="002B7CC0" w:rsidRPr="002B7CC0" w:rsidRDefault="002B7CC0" w:rsidP="002B7CC0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(кратко обоснуйте свою позицию)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2B7CC0" w:rsidRPr="002B7CC0" w:rsidRDefault="002B7CC0" w:rsidP="002B7CC0">
      <w:pPr>
        <w:widowControl w:val="0"/>
        <w:tabs>
          <w:tab w:val="left" w:pos="972"/>
        </w:tabs>
        <w:autoSpaceDE w:val="0"/>
        <w:autoSpaceDN w:val="0"/>
        <w:spacing w:after="0"/>
        <w:ind w:right="162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5.</w:t>
      </w:r>
      <w:r w:rsidRPr="002B7CC0">
        <w:rPr>
          <w:rFonts w:eastAsia="Times New Roman" w:cs="Times New Roman"/>
          <w:sz w:val="24"/>
        </w:rPr>
        <w:t>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B7CC0" w:rsidRPr="002B7CC0" w:rsidRDefault="002B7CC0" w:rsidP="002B7CC0">
      <w:pPr>
        <w:widowControl w:val="0"/>
        <w:autoSpaceDE w:val="0"/>
        <w:autoSpaceDN w:val="0"/>
        <w:spacing w:before="54" w:after="0"/>
        <w:rPr>
          <w:rFonts w:eastAsia="Times New Roman" w:cs="Times New Roman"/>
          <w:sz w:val="20"/>
          <w:szCs w:val="24"/>
        </w:rPr>
      </w:pPr>
    </w:p>
    <w:tbl>
      <w:tblPr>
        <w:tblStyle w:val="TableNormal3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2B7CC0" w:rsidRPr="002B7CC0" w:rsidTr="002B7CC0">
        <w:trPr>
          <w:trHeight w:val="482"/>
        </w:trPr>
        <w:tc>
          <w:tcPr>
            <w:tcW w:w="1135" w:type="dxa"/>
          </w:tcPr>
          <w:p w:rsidR="002B7CC0" w:rsidRPr="002B7CC0" w:rsidRDefault="002B7CC0" w:rsidP="002B7CC0">
            <w:pPr>
              <w:spacing w:before="9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2B7CC0" w:rsidRPr="002B7CC0" w:rsidRDefault="002B7CC0" w:rsidP="002B7CC0">
            <w:pPr>
              <w:spacing w:before="9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pacing w:val="-5"/>
                <w:sz w:val="24"/>
              </w:rPr>
              <w:t>нет</w:t>
            </w:r>
            <w:proofErr w:type="spellEnd"/>
          </w:p>
        </w:tc>
      </w:tr>
    </w:tbl>
    <w:p w:rsidR="002B7CC0" w:rsidRDefault="002B7CC0" w:rsidP="002B7CC0">
      <w:pPr>
        <w:tabs>
          <w:tab w:val="left" w:pos="0"/>
        </w:tabs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</w:t>
      </w:r>
      <w:r w:rsidRPr="002B7CC0">
        <w:rPr>
          <w:rFonts w:eastAsia="Times New Roman" w:cs="Times New Roman"/>
          <w:spacing w:val="-2"/>
          <w:sz w:val="20"/>
        </w:rPr>
        <w:t>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</w:t>
      </w:r>
      <w:r>
        <w:rPr>
          <w:rFonts w:eastAsia="Times New Roman" w:cs="Times New Roman"/>
          <w:spacing w:val="-2"/>
          <w:sz w:val="20"/>
        </w:rPr>
        <w:t>)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</w:p>
    <w:p w:rsidR="002B7CC0" w:rsidRPr="00332533" w:rsidRDefault="002B7CC0" w:rsidP="002B7CC0">
      <w:pPr>
        <w:tabs>
          <w:tab w:val="left" w:pos="0"/>
        </w:tabs>
        <w:spacing w:after="0"/>
        <w:ind w:right="-144"/>
        <w:jc w:val="both"/>
        <w:rPr>
          <w:rFonts w:eastAsia="Times New Roman" w:cs="Times New Roman"/>
          <w:spacing w:val="-2"/>
          <w:sz w:val="24"/>
          <w:szCs w:val="24"/>
        </w:rPr>
      </w:pPr>
      <w:r w:rsidRPr="00332533">
        <w:rPr>
          <w:rFonts w:eastAsia="Times New Roman" w:cs="Times New Roman"/>
          <w:spacing w:val="-2"/>
          <w:sz w:val="24"/>
          <w:szCs w:val="24"/>
        </w:rPr>
        <w:t>________________________________________________________________________________________________</w:t>
      </w:r>
      <w:r w:rsidRPr="00332533">
        <w:rPr>
          <w:rFonts w:eastAsia="Times New Roman" w:cs="Times New Roman"/>
          <w:spacing w:val="-2"/>
          <w:sz w:val="24"/>
          <w:szCs w:val="24"/>
        </w:rPr>
        <w:t>__________________________________</w:t>
      </w:r>
      <w:r w:rsidR="00332533">
        <w:rPr>
          <w:rFonts w:eastAsia="Times New Roman" w:cs="Times New Roman"/>
          <w:spacing w:val="-2"/>
          <w:sz w:val="24"/>
          <w:szCs w:val="24"/>
        </w:rPr>
        <w:t>______________________________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(кратко обоснуйте свою позицию)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0"/>
        </w:rPr>
      </w:pPr>
    </w:p>
    <w:p w:rsidR="002B7CC0" w:rsidRPr="002B7CC0" w:rsidRDefault="002B7CC0" w:rsidP="002B7CC0">
      <w:pPr>
        <w:tabs>
          <w:tab w:val="left" w:pos="0"/>
        </w:tabs>
        <w:spacing w:after="0"/>
        <w:ind w:right="-427"/>
        <w:rPr>
          <w:rFonts w:eastAsia="Times New Roman" w:cs="Times New Roman"/>
          <w:spacing w:val="-2"/>
          <w:sz w:val="24"/>
          <w:szCs w:val="24"/>
        </w:rPr>
      </w:pPr>
      <w:r w:rsidRPr="002B7CC0">
        <w:rPr>
          <w:rFonts w:eastAsia="Times New Roman" w:cs="Times New Roman"/>
          <w:spacing w:val="-2"/>
          <w:sz w:val="24"/>
          <w:szCs w:val="24"/>
        </w:rPr>
        <w:t>6.</w:t>
      </w:r>
      <w:r w:rsidRPr="002B7CC0">
        <w:rPr>
          <w:rFonts w:eastAsia="Times New Roman" w:cs="Times New Roman"/>
          <w:spacing w:val="-2"/>
          <w:sz w:val="24"/>
          <w:szCs w:val="24"/>
        </w:rPr>
        <w:tab/>
        <w:t>Какие, по Вашей оценке, субъекты предпринимательской и иной экономической деятельности затронуты предложенным правовым регулированием (если возможно, по видам субъектов, по отраслям)?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2B7CC0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2B7CC0">
        <w:rPr>
          <w:sz w:val="20"/>
          <w:szCs w:val="20"/>
        </w:rPr>
        <w:t>(кратко обоснуйте свою позицию)</w:t>
      </w:r>
    </w:p>
    <w:p w:rsidR="00773F5F" w:rsidRPr="002B7CC0" w:rsidRDefault="00773F5F" w:rsidP="002B7CC0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</w:p>
    <w:p w:rsidR="002B7CC0" w:rsidRPr="002B7CC0" w:rsidRDefault="00773F5F" w:rsidP="00773F5F">
      <w:pPr>
        <w:widowControl w:val="0"/>
        <w:tabs>
          <w:tab w:val="left" w:pos="958"/>
        </w:tabs>
        <w:autoSpaceDE w:val="0"/>
        <w:autoSpaceDN w:val="0"/>
        <w:spacing w:before="1" w:after="0"/>
        <w:ind w:right="167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7.</w:t>
      </w:r>
      <w:r w:rsidR="002B7CC0" w:rsidRPr="002B7CC0">
        <w:rPr>
          <w:rFonts w:eastAsia="Times New Roman" w:cs="Times New Roman"/>
          <w:sz w:val="24"/>
        </w:rPr>
        <w:t xml:space="preserve">Повлияет ли введение предлагаемого правового регулирования на конкурентную среду в </w:t>
      </w:r>
      <w:r w:rsidR="002B7CC0" w:rsidRPr="002B7CC0">
        <w:rPr>
          <w:rFonts w:eastAsia="Times New Roman" w:cs="Times New Roman"/>
          <w:spacing w:val="-2"/>
          <w:sz w:val="24"/>
        </w:rPr>
        <w:t>отрасли?</w:t>
      </w:r>
    </w:p>
    <w:p w:rsidR="002B7CC0" w:rsidRPr="002B7CC0" w:rsidRDefault="002B7CC0" w:rsidP="002B7CC0">
      <w:pPr>
        <w:widowControl w:val="0"/>
        <w:autoSpaceDE w:val="0"/>
        <w:autoSpaceDN w:val="0"/>
        <w:spacing w:before="54" w:after="0"/>
        <w:rPr>
          <w:rFonts w:eastAsia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2B7CC0" w:rsidRPr="002B7CC0" w:rsidTr="00773F5F">
        <w:trPr>
          <w:trHeight w:val="479"/>
        </w:trPr>
        <w:tc>
          <w:tcPr>
            <w:tcW w:w="1135" w:type="dxa"/>
          </w:tcPr>
          <w:p w:rsidR="002B7CC0" w:rsidRPr="002B7CC0" w:rsidRDefault="002B7CC0" w:rsidP="002B7CC0">
            <w:pPr>
              <w:spacing w:before="95"/>
              <w:ind w:left="1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2B7CC0" w:rsidRPr="002B7CC0" w:rsidRDefault="00773F5F" w:rsidP="00773F5F">
            <w:pPr>
              <w:tabs>
                <w:tab w:val="left" w:pos="398"/>
                <w:tab w:val="center" w:pos="565"/>
              </w:tabs>
              <w:spacing w:before="95"/>
              <w:ind w:left="8"/>
              <w:rPr>
                <w:rFonts w:eastAsia="Times New Roman" w:cs="Times New Roman"/>
                <w:sz w:val="24"/>
              </w:rPr>
            </w:pPr>
            <w:r w:rsidRPr="00773F5F">
              <w:rPr>
                <w:rFonts w:eastAsia="Times New Roman" w:cs="Times New Roman"/>
                <w:spacing w:val="-5"/>
                <w:sz w:val="24"/>
              </w:rPr>
              <w:tab/>
            </w:r>
            <w:r w:rsidRPr="00773F5F">
              <w:rPr>
                <w:rFonts w:eastAsia="Times New Roman" w:cs="Times New Roman"/>
                <w:spacing w:val="-5"/>
                <w:sz w:val="24"/>
              </w:rPr>
              <w:tab/>
            </w:r>
            <w:proofErr w:type="spellStart"/>
            <w:r w:rsidR="002B7CC0" w:rsidRPr="002B7CC0">
              <w:rPr>
                <w:rFonts w:eastAsia="Times New Roman" w:cs="Times New Roman"/>
                <w:spacing w:val="-5"/>
                <w:sz w:val="24"/>
              </w:rPr>
              <w:t>нет</w:t>
            </w:r>
            <w:proofErr w:type="spellEnd"/>
          </w:p>
        </w:tc>
      </w:tr>
    </w:tbl>
    <w:p w:rsidR="002B7CC0" w:rsidRPr="002B7CC0" w:rsidRDefault="002B7CC0" w:rsidP="00773F5F">
      <w:pPr>
        <w:widowControl w:val="0"/>
        <w:autoSpaceDE w:val="0"/>
        <w:autoSpaceDN w:val="0"/>
        <w:spacing w:after="0" w:line="223" w:lineRule="exact"/>
        <w:rPr>
          <w:rFonts w:eastAsia="Times New Roman" w:cs="Times New Roman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зачеркнуть)</w:t>
      </w:r>
    </w:p>
    <w:p w:rsidR="002B7CC0" w:rsidRDefault="00773F5F" w:rsidP="00332533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73F5F">
        <w:rPr>
          <w:sz w:val="24"/>
          <w:szCs w:val="24"/>
        </w:rPr>
        <w:t xml:space="preserve">в связи с тем, что________________________________________________________________ _______________________________________________________________________________ </w:t>
      </w:r>
      <w:r w:rsidR="00332533">
        <w:rPr>
          <w:sz w:val="24"/>
          <w:szCs w:val="24"/>
        </w:rPr>
        <w:t xml:space="preserve">       </w:t>
      </w:r>
      <w:proofErr w:type="gramStart"/>
      <w:r w:rsidR="00332533">
        <w:rPr>
          <w:sz w:val="24"/>
          <w:szCs w:val="24"/>
        </w:rPr>
        <w:t xml:space="preserve">   (</w:t>
      </w:r>
      <w:proofErr w:type="gramEnd"/>
      <w:r w:rsidRPr="00773F5F">
        <w:rPr>
          <w:sz w:val="20"/>
          <w:szCs w:val="20"/>
        </w:rPr>
        <w:t>кратко обоснуйте свою позицию</w:t>
      </w:r>
      <w:r>
        <w:rPr>
          <w:sz w:val="20"/>
          <w:szCs w:val="20"/>
        </w:rPr>
        <w:t>)</w:t>
      </w:r>
    </w:p>
    <w:p w:rsidR="00773F5F" w:rsidRDefault="00773F5F" w:rsidP="00773F5F">
      <w:pPr>
        <w:widowControl w:val="0"/>
        <w:tabs>
          <w:tab w:val="left" w:pos="999"/>
        </w:tabs>
        <w:autoSpaceDE w:val="0"/>
        <w:autoSpaceDN w:val="0"/>
        <w:spacing w:after="0"/>
        <w:ind w:right="157"/>
        <w:jc w:val="both"/>
        <w:rPr>
          <w:rFonts w:eastAsia="Times New Roman" w:cs="Times New Roman"/>
          <w:sz w:val="24"/>
        </w:rPr>
      </w:pPr>
    </w:p>
    <w:p w:rsidR="00773F5F" w:rsidRPr="00773F5F" w:rsidRDefault="00773F5F" w:rsidP="00773F5F">
      <w:pPr>
        <w:widowControl w:val="0"/>
        <w:tabs>
          <w:tab w:val="left" w:pos="999"/>
        </w:tabs>
        <w:autoSpaceDE w:val="0"/>
        <w:autoSpaceDN w:val="0"/>
        <w:spacing w:after="0"/>
        <w:ind w:right="157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8.</w:t>
      </w:r>
      <w:r w:rsidRPr="00773F5F">
        <w:rPr>
          <w:rFonts w:eastAsia="Times New Roman" w:cs="Times New Roman"/>
          <w:sz w:val="24"/>
        </w:rPr>
        <w:t>Считаете ли Вы, что предлагаемые нормы не соответствуют или противоречат иным действующим</w:t>
      </w:r>
      <w:r w:rsidRPr="00773F5F">
        <w:rPr>
          <w:rFonts w:eastAsia="Times New Roman" w:cs="Times New Roman"/>
          <w:spacing w:val="-1"/>
          <w:sz w:val="24"/>
        </w:rPr>
        <w:t xml:space="preserve"> </w:t>
      </w:r>
      <w:r w:rsidRPr="00773F5F">
        <w:rPr>
          <w:rFonts w:eastAsia="Times New Roman" w:cs="Times New Roman"/>
          <w:sz w:val="24"/>
        </w:rPr>
        <w:t>нормативным</w:t>
      </w:r>
      <w:r w:rsidRPr="00773F5F">
        <w:rPr>
          <w:rFonts w:eastAsia="Times New Roman" w:cs="Times New Roman"/>
          <w:spacing w:val="-1"/>
          <w:sz w:val="24"/>
        </w:rPr>
        <w:t xml:space="preserve"> </w:t>
      </w:r>
      <w:r w:rsidRPr="00773F5F">
        <w:rPr>
          <w:rFonts w:eastAsia="Times New Roman" w:cs="Times New Roman"/>
          <w:sz w:val="24"/>
        </w:rPr>
        <w:t>правовым</w:t>
      </w:r>
      <w:r w:rsidRPr="00773F5F">
        <w:rPr>
          <w:rFonts w:eastAsia="Times New Roman" w:cs="Times New Roman"/>
          <w:spacing w:val="-1"/>
          <w:sz w:val="24"/>
        </w:rPr>
        <w:t xml:space="preserve"> </w:t>
      </w:r>
      <w:r w:rsidRPr="00773F5F">
        <w:rPr>
          <w:rFonts w:eastAsia="Times New Roman" w:cs="Times New Roman"/>
          <w:sz w:val="24"/>
        </w:rPr>
        <w:t>актам? Если да, укажите</w:t>
      </w:r>
      <w:r w:rsidRPr="00773F5F">
        <w:rPr>
          <w:rFonts w:eastAsia="Times New Roman" w:cs="Times New Roman"/>
          <w:spacing w:val="-1"/>
          <w:sz w:val="24"/>
        </w:rPr>
        <w:t xml:space="preserve"> </w:t>
      </w:r>
      <w:r w:rsidRPr="00773F5F">
        <w:rPr>
          <w:rFonts w:eastAsia="Times New Roman" w:cs="Times New Roman"/>
          <w:sz w:val="24"/>
        </w:rPr>
        <w:t>такие нормы</w:t>
      </w:r>
      <w:r w:rsidRPr="00773F5F">
        <w:rPr>
          <w:rFonts w:eastAsia="Times New Roman" w:cs="Times New Roman"/>
          <w:spacing w:val="-1"/>
          <w:sz w:val="24"/>
        </w:rPr>
        <w:t xml:space="preserve"> </w:t>
      </w:r>
      <w:r w:rsidRPr="00773F5F">
        <w:rPr>
          <w:rFonts w:eastAsia="Times New Roman" w:cs="Times New Roman"/>
          <w:sz w:val="24"/>
        </w:rPr>
        <w:t>и нормативные правовые акты:</w:t>
      </w:r>
      <w:r w:rsidRPr="00773F5F">
        <w:rPr>
          <w:rFonts w:eastAsia="Times New Roman" w:cs="Times New Roman"/>
          <w:sz w:val="24"/>
          <w:szCs w:val="24"/>
        </w:rPr>
        <w:t xml:space="preserve"> </w:t>
      </w:r>
    </w:p>
    <w:p w:rsidR="00773F5F" w:rsidRPr="00773F5F" w:rsidRDefault="00773F5F" w:rsidP="00773F5F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73F5F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</w:p>
    <w:p w:rsidR="00773F5F" w:rsidRDefault="00773F5F" w:rsidP="00773F5F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73F5F">
        <w:rPr>
          <w:sz w:val="20"/>
          <w:szCs w:val="20"/>
        </w:rPr>
        <w:t>(кратко обоснуйте свою позицию)</w:t>
      </w:r>
    </w:p>
    <w:p w:rsidR="000F09AC" w:rsidRDefault="000F09AC" w:rsidP="00773F5F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0F09AC">
        <w:rPr>
          <w:sz w:val="24"/>
          <w:szCs w:val="24"/>
        </w:rPr>
        <w:t xml:space="preserve">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деятельности? 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0F09AC" w:rsidRPr="000F09AC" w:rsidTr="00745AA5">
        <w:trPr>
          <w:trHeight w:val="479"/>
        </w:trPr>
        <w:tc>
          <w:tcPr>
            <w:tcW w:w="1135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F09AC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0F09AC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0F09AC">
        <w:rPr>
          <w:sz w:val="20"/>
          <w:szCs w:val="20"/>
        </w:rPr>
        <w:t>(ненужное зачеркнуть)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0F09AC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0F09AC">
        <w:rPr>
          <w:sz w:val="20"/>
          <w:szCs w:val="20"/>
        </w:rPr>
        <w:t>(укажите, какие положения затрудняют ведение предпринимательской и иной экономической деятельности)</w:t>
      </w:r>
    </w:p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10. Приведите обоснования по каждому указанному положению, дополнительно определив: 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- создает ли исполнение положения правового регулирования существенные риски ведения предпринимательской и иной экономической деятельности, поспособствует ли возникновению </w:t>
      </w:r>
      <w:r w:rsidRPr="000F09AC">
        <w:rPr>
          <w:sz w:val="24"/>
          <w:szCs w:val="24"/>
        </w:rPr>
        <w:lastRenderedPageBreak/>
        <w:t>необоснованных прав исполнительных органов и должностных лиц, допускает ли возможность избирательного применения норм?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0F09AC" w:rsidRPr="000F09AC" w:rsidTr="00745AA5">
        <w:trPr>
          <w:trHeight w:val="479"/>
        </w:trPr>
        <w:tc>
          <w:tcPr>
            <w:tcW w:w="1135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0F09AC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F09AC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0F09AC">
              <w:rPr>
                <w:sz w:val="24"/>
                <w:szCs w:val="24"/>
              </w:rPr>
              <w:t xml:space="preserve">     </w:t>
            </w:r>
            <w:proofErr w:type="spellStart"/>
            <w:r w:rsidRPr="000F09AC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0F09AC">
        <w:rPr>
          <w:sz w:val="20"/>
          <w:szCs w:val="20"/>
        </w:rPr>
        <w:t>(ненужное зачеркнуть)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0F09AC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0F09AC">
        <w:rPr>
          <w:sz w:val="20"/>
          <w:szCs w:val="20"/>
        </w:rPr>
        <w:t>(укажите, возникновение избыточных обязанностей)</w:t>
      </w:r>
    </w:p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4F3E7B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- к возникновению избыточных обязанностей субъектов предпринимательской и иной экономической деятельности? </w:t>
      </w:r>
    </w:p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</w:tblGrid>
      <w:tr w:rsidR="000F09AC" w:rsidRPr="000F09AC" w:rsidTr="000F09AC">
        <w:trPr>
          <w:trHeight w:val="482"/>
        </w:trPr>
        <w:tc>
          <w:tcPr>
            <w:tcW w:w="1701" w:type="dxa"/>
          </w:tcPr>
          <w:p w:rsidR="000F09AC" w:rsidRPr="000F09AC" w:rsidRDefault="000F09AC" w:rsidP="000F09AC">
            <w:pPr>
              <w:spacing w:before="95"/>
              <w:ind w:left="498"/>
              <w:rPr>
                <w:rFonts w:eastAsia="Times New Roman" w:cs="Times New Roman"/>
                <w:sz w:val="24"/>
              </w:rPr>
            </w:pPr>
            <w:proofErr w:type="spellStart"/>
            <w:r w:rsidRPr="000F09AC">
              <w:rPr>
                <w:rFonts w:eastAsia="Times New Roman" w:cs="Times New Roman"/>
                <w:spacing w:val="-2"/>
                <w:sz w:val="24"/>
              </w:rPr>
              <w:t>приведет</w:t>
            </w:r>
            <w:proofErr w:type="spellEnd"/>
          </w:p>
        </w:tc>
        <w:tc>
          <w:tcPr>
            <w:tcW w:w="1843" w:type="dxa"/>
          </w:tcPr>
          <w:p w:rsidR="000F09AC" w:rsidRPr="000F09AC" w:rsidRDefault="000F09AC" w:rsidP="000F09AC">
            <w:pPr>
              <w:spacing w:before="9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0F09AC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0F09AC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F09AC">
              <w:rPr>
                <w:rFonts w:eastAsia="Times New Roman" w:cs="Times New Roman"/>
                <w:spacing w:val="-2"/>
                <w:sz w:val="24"/>
              </w:rPr>
              <w:t>приведет</w:t>
            </w:r>
            <w:proofErr w:type="spellEnd"/>
          </w:p>
        </w:tc>
      </w:tr>
    </w:tbl>
    <w:p w:rsidR="000F09AC" w:rsidRPr="000F09AC" w:rsidRDefault="000F09AC" w:rsidP="000F09AC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</w:t>
      </w:r>
      <w:r w:rsidRPr="000F09AC">
        <w:rPr>
          <w:rFonts w:eastAsia="Times New Roman" w:cs="Times New Roman"/>
          <w:spacing w:val="-2"/>
          <w:sz w:val="20"/>
        </w:rPr>
        <w:t>(ненужное</w:t>
      </w:r>
      <w:r w:rsidRPr="000F09AC">
        <w:rPr>
          <w:rFonts w:eastAsia="Times New Roman" w:cs="Times New Roman"/>
          <w:spacing w:val="2"/>
          <w:sz w:val="20"/>
        </w:rPr>
        <w:t xml:space="preserve"> </w:t>
      </w:r>
      <w:r w:rsidRPr="000F09AC">
        <w:rPr>
          <w:rFonts w:eastAsia="Times New Roman" w:cs="Times New Roman"/>
          <w:spacing w:val="-2"/>
          <w:sz w:val="20"/>
        </w:rPr>
        <w:t>зачеркнуть)</w:t>
      </w:r>
    </w:p>
    <w:p w:rsidR="000F09AC" w:rsidRDefault="000F09AC" w:rsidP="004F3E7B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0F09AC">
        <w:rPr>
          <w:sz w:val="24"/>
          <w:szCs w:val="24"/>
        </w:rPr>
        <w:t>______________________________________________________________________________</w:t>
      </w:r>
      <w:r w:rsidR="004F3E7B">
        <w:rPr>
          <w:sz w:val="24"/>
          <w:szCs w:val="24"/>
        </w:rPr>
        <w:t>___</w:t>
      </w:r>
      <w:r w:rsidRPr="000F09AC">
        <w:rPr>
          <w:sz w:val="20"/>
          <w:szCs w:val="20"/>
        </w:rPr>
        <w:t xml:space="preserve"> 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F09AC">
        <w:rPr>
          <w:sz w:val="20"/>
          <w:szCs w:val="20"/>
        </w:rPr>
        <w:t xml:space="preserve"> (укажите, возникновение избыточных обязанностей)</w:t>
      </w:r>
    </w:p>
    <w:p w:rsidR="004F3E7B" w:rsidRPr="000F09AC" w:rsidRDefault="004F3E7B" w:rsidP="004F3E7B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 - к необоснованному росту отдельных видов затрат или появлению новых видов затрат? </w:t>
      </w:r>
    </w:p>
    <w:p w:rsidR="000F09AC" w:rsidRDefault="000F09AC" w:rsidP="004F3E7B">
      <w:pPr>
        <w:tabs>
          <w:tab w:val="left" w:pos="0"/>
        </w:tabs>
        <w:spacing w:after="0"/>
        <w:ind w:right="-427"/>
        <w:jc w:val="center"/>
        <w:rPr>
          <w:sz w:val="24"/>
          <w:szCs w:val="24"/>
        </w:rPr>
      </w:pPr>
      <w:r w:rsidRPr="000F09AC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332533">
        <w:rPr>
          <w:sz w:val="20"/>
          <w:szCs w:val="20"/>
        </w:rPr>
        <w:t>(укажите, какие виды затрат возрастут)</w:t>
      </w:r>
    </w:p>
    <w:p w:rsidR="004F3E7B" w:rsidRDefault="004F3E7B" w:rsidP="000F09AC">
      <w:pPr>
        <w:tabs>
          <w:tab w:val="left" w:pos="0"/>
        </w:tabs>
        <w:spacing w:after="0"/>
        <w:ind w:right="-427"/>
        <w:jc w:val="both"/>
      </w:pPr>
    </w:p>
    <w:p w:rsidR="004F3E7B" w:rsidRDefault="004F3E7B" w:rsidP="004F3E7B">
      <w:pPr>
        <w:tabs>
          <w:tab w:val="left" w:pos="0"/>
        </w:tabs>
        <w:spacing w:after="0"/>
        <w:ind w:right="-285"/>
        <w:jc w:val="both"/>
      </w:pPr>
      <w:r w:rsidRPr="004F3E7B">
        <w:rPr>
          <w:sz w:val="24"/>
          <w:szCs w:val="24"/>
        </w:rPr>
        <w:t>- к возникновению избыточных запретов и ограничений для субъектов предпринимательской и иной экономической деятельности? Приведите</w:t>
      </w:r>
      <w:r>
        <w:t xml:space="preserve"> конкретные примеры.</w:t>
      </w:r>
    </w:p>
    <w:p w:rsidR="004F3E7B" w:rsidRDefault="004F3E7B" w:rsidP="000F09AC">
      <w:pPr>
        <w:tabs>
          <w:tab w:val="left" w:pos="0"/>
        </w:tabs>
        <w:spacing w:after="0"/>
        <w:ind w:right="-427"/>
        <w:jc w:val="both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</w:tblGrid>
      <w:tr w:rsidR="004F3E7B" w:rsidRPr="004F3E7B" w:rsidTr="004F3E7B">
        <w:trPr>
          <w:trHeight w:val="482"/>
        </w:trPr>
        <w:tc>
          <w:tcPr>
            <w:tcW w:w="1701" w:type="dxa"/>
          </w:tcPr>
          <w:p w:rsidR="004F3E7B" w:rsidRPr="004F3E7B" w:rsidRDefault="004F3E7B" w:rsidP="004F3E7B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4F3E7B">
              <w:rPr>
                <w:sz w:val="24"/>
                <w:szCs w:val="24"/>
              </w:rPr>
              <w:t>приведет</w:t>
            </w:r>
            <w:proofErr w:type="spellEnd"/>
          </w:p>
        </w:tc>
        <w:tc>
          <w:tcPr>
            <w:tcW w:w="1843" w:type="dxa"/>
          </w:tcPr>
          <w:p w:rsidR="004F3E7B" w:rsidRPr="004F3E7B" w:rsidRDefault="004F3E7B" w:rsidP="004F3E7B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4F3E7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3E7B">
              <w:rPr>
                <w:sz w:val="24"/>
                <w:szCs w:val="24"/>
              </w:rPr>
              <w:t>не</w:t>
            </w:r>
            <w:proofErr w:type="spellEnd"/>
            <w:r w:rsidRPr="004F3E7B">
              <w:rPr>
                <w:sz w:val="24"/>
                <w:szCs w:val="24"/>
              </w:rPr>
              <w:t xml:space="preserve"> </w:t>
            </w:r>
            <w:proofErr w:type="spellStart"/>
            <w:r w:rsidRPr="004F3E7B">
              <w:rPr>
                <w:sz w:val="24"/>
                <w:szCs w:val="24"/>
              </w:rPr>
              <w:t>приведет</w:t>
            </w:r>
            <w:proofErr w:type="spellEnd"/>
          </w:p>
        </w:tc>
      </w:tr>
    </w:tbl>
    <w:p w:rsidR="004F3E7B" w:rsidRPr="004F3E7B" w:rsidRDefault="004F3E7B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4F3E7B">
        <w:rPr>
          <w:sz w:val="20"/>
          <w:szCs w:val="20"/>
        </w:rPr>
        <w:t xml:space="preserve">            (ненужное зачеркнуть)</w:t>
      </w:r>
    </w:p>
    <w:p w:rsidR="004F3E7B" w:rsidRDefault="004F3E7B" w:rsidP="004F3E7B">
      <w:pPr>
        <w:tabs>
          <w:tab w:val="left" w:pos="0"/>
        </w:tabs>
        <w:spacing w:after="0"/>
        <w:ind w:right="-285"/>
        <w:jc w:val="center"/>
        <w:rPr>
          <w:sz w:val="20"/>
          <w:szCs w:val="20"/>
        </w:rPr>
      </w:pPr>
      <w:r w:rsidRPr="004F3E7B">
        <w:rPr>
          <w:sz w:val="24"/>
          <w:szCs w:val="24"/>
        </w:rPr>
        <w:t>________________________________________________</w:t>
      </w:r>
      <w:r w:rsidRPr="004F3E7B">
        <w:rPr>
          <w:sz w:val="24"/>
          <w:szCs w:val="24"/>
        </w:rPr>
        <w:t>_______________________________</w:t>
      </w:r>
      <w:r w:rsidRPr="004F3E7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</w:t>
      </w:r>
      <w:r w:rsidRPr="004F3E7B">
        <w:rPr>
          <w:sz w:val="24"/>
          <w:szCs w:val="24"/>
        </w:rPr>
        <w:t xml:space="preserve"> </w:t>
      </w:r>
      <w:r w:rsidRPr="004F3E7B">
        <w:rPr>
          <w:sz w:val="20"/>
          <w:szCs w:val="20"/>
        </w:rPr>
        <w:t>(укажите конкретные примеры)</w:t>
      </w:r>
    </w:p>
    <w:p w:rsidR="000847EF" w:rsidRDefault="000847EF" w:rsidP="004F3E7B">
      <w:pPr>
        <w:tabs>
          <w:tab w:val="left" w:pos="0"/>
        </w:tabs>
        <w:spacing w:after="0"/>
        <w:ind w:right="-285"/>
        <w:jc w:val="center"/>
        <w:rPr>
          <w:sz w:val="20"/>
          <w:szCs w:val="20"/>
        </w:rPr>
      </w:pPr>
    </w:p>
    <w:p w:rsid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  <w:r w:rsidRPr="000847EF">
        <w:rPr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</w:tblGrid>
      <w:tr w:rsidR="000847EF" w:rsidRPr="000847EF" w:rsidTr="00745AA5">
        <w:trPr>
          <w:trHeight w:val="482"/>
        </w:trPr>
        <w:tc>
          <w:tcPr>
            <w:tcW w:w="1701" w:type="dxa"/>
          </w:tcPr>
          <w:p w:rsidR="000847EF" w:rsidRPr="000847EF" w:rsidRDefault="000847EF" w:rsidP="000847EF">
            <w:pPr>
              <w:widowControl/>
              <w:tabs>
                <w:tab w:val="left" w:pos="0"/>
              </w:tabs>
              <w:autoSpaceDE/>
              <w:autoSpaceDN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847EF">
              <w:rPr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1843" w:type="dxa"/>
          </w:tcPr>
          <w:p w:rsidR="000847EF" w:rsidRPr="000847EF" w:rsidRDefault="000847EF" w:rsidP="000847EF">
            <w:pPr>
              <w:widowControl/>
              <w:tabs>
                <w:tab w:val="left" w:pos="0"/>
              </w:tabs>
              <w:autoSpaceDE/>
              <w:autoSpaceDN/>
              <w:ind w:right="-285"/>
              <w:jc w:val="both"/>
              <w:rPr>
                <w:sz w:val="24"/>
                <w:szCs w:val="24"/>
              </w:rPr>
            </w:pPr>
            <w:r w:rsidRPr="000847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847EF">
              <w:rPr>
                <w:sz w:val="24"/>
                <w:szCs w:val="24"/>
              </w:rPr>
              <w:t>не</w:t>
            </w:r>
            <w:proofErr w:type="spellEnd"/>
            <w:r w:rsidRPr="000847EF">
              <w:rPr>
                <w:sz w:val="24"/>
                <w:szCs w:val="24"/>
              </w:rPr>
              <w:t xml:space="preserve"> </w:t>
            </w:r>
            <w:proofErr w:type="spellStart"/>
            <w:r w:rsidRPr="000847EF">
              <w:rPr>
                <w:sz w:val="24"/>
                <w:szCs w:val="24"/>
              </w:rPr>
              <w:t>требуется</w:t>
            </w:r>
            <w:proofErr w:type="spellEnd"/>
          </w:p>
        </w:tc>
      </w:tr>
    </w:tbl>
    <w:p w:rsid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Pr="000847EF">
        <w:rPr>
          <w:sz w:val="20"/>
          <w:szCs w:val="20"/>
        </w:rPr>
        <w:t>(ненужное зачеркнуть)</w:t>
      </w:r>
      <w:bookmarkStart w:id="0" w:name="_GoBack"/>
      <w:bookmarkEnd w:id="0"/>
    </w:p>
    <w:p w:rsid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0"/>
          <w:szCs w:val="20"/>
        </w:rPr>
      </w:pPr>
    </w:p>
    <w:p w:rsid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  <w:r w:rsidRPr="000847EF">
        <w:rPr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лиц? </w:t>
      </w:r>
    </w:p>
    <w:p w:rsidR="000847EF" w:rsidRP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0"/>
          <w:szCs w:val="20"/>
        </w:rPr>
      </w:pPr>
      <w:r w:rsidRPr="000847EF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0847EF">
        <w:rPr>
          <w:sz w:val="20"/>
          <w:szCs w:val="20"/>
        </w:rPr>
        <w:t xml:space="preserve">(приведите соответствующее обоснование) </w:t>
      </w:r>
    </w:p>
    <w:p w:rsidR="000847EF" w:rsidRP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</w:p>
    <w:p w:rsidR="000847EF" w:rsidRDefault="000847EF" w:rsidP="000847EF">
      <w:pPr>
        <w:tabs>
          <w:tab w:val="left" w:pos="0"/>
        </w:tabs>
        <w:spacing w:after="0"/>
        <w:ind w:right="-285"/>
        <w:jc w:val="both"/>
      </w:pPr>
      <w:r w:rsidRPr="000847EF">
        <w:rPr>
          <w:sz w:val="24"/>
          <w:szCs w:val="24"/>
        </w:rPr>
        <w:t>13. Иные предложения и замечания, которые, по Вашему мнению, целесообразно учесть в рамках оценки регулирующего воздействия:</w:t>
      </w:r>
      <w:r>
        <w:t xml:space="preserve"> </w:t>
      </w:r>
    </w:p>
    <w:p w:rsidR="000847EF" w:rsidRDefault="000847EF" w:rsidP="000847EF">
      <w:pPr>
        <w:tabs>
          <w:tab w:val="left" w:pos="0"/>
        </w:tabs>
        <w:spacing w:after="0"/>
        <w:ind w:right="-285"/>
        <w:jc w:val="both"/>
      </w:pPr>
      <w:r>
        <w:t>______________________________________________________</w:t>
      </w:r>
      <w:r>
        <w:t>______________</w:t>
      </w:r>
    </w:p>
    <w:p w:rsidR="00332533" w:rsidRPr="000847EF" w:rsidRDefault="00332533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sectPr w:rsidR="00332533" w:rsidRPr="000847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F38"/>
    <w:multiLevelType w:val="hybridMultilevel"/>
    <w:tmpl w:val="4614FBDE"/>
    <w:lvl w:ilvl="0" w:tplc="419213DA">
      <w:start w:val="1"/>
      <w:numFmt w:val="decimal"/>
      <w:lvlText w:val="%1."/>
      <w:lvlJc w:val="left"/>
      <w:pPr>
        <w:ind w:left="70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486FF0">
      <w:numFmt w:val="bullet"/>
      <w:lvlText w:val="-"/>
      <w:lvlJc w:val="left"/>
      <w:pPr>
        <w:ind w:left="70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21C96F8">
      <w:numFmt w:val="bullet"/>
      <w:lvlText w:val="•"/>
      <w:lvlJc w:val="left"/>
      <w:pPr>
        <w:ind w:left="2650" w:hanging="159"/>
      </w:pPr>
      <w:rPr>
        <w:rFonts w:hint="default"/>
        <w:lang w:val="ru-RU" w:eastAsia="en-US" w:bidi="ar-SA"/>
      </w:rPr>
    </w:lvl>
    <w:lvl w:ilvl="3" w:tplc="213C415A">
      <w:numFmt w:val="bullet"/>
      <w:lvlText w:val="•"/>
      <w:lvlJc w:val="left"/>
      <w:pPr>
        <w:ind w:left="3625" w:hanging="159"/>
      </w:pPr>
      <w:rPr>
        <w:rFonts w:hint="default"/>
        <w:lang w:val="ru-RU" w:eastAsia="en-US" w:bidi="ar-SA"/>
      </w:rPr>
    </w:lvl>
    <w:lvl w:ilvl="4" w:tplc="ADEA6708">
      <w:numFmt w:val="bullet"/>
      <w:lvlText w:val="•"/>
      <w:lvlJc w:val="left"/>
      <w:pPr>
        <w:ind w:left="4600" w:hanging="159"/>
      </w:pPr>
      <w:rPr>
        <w:rFonts w:hint="default"/>
        <w:lang w:val="ru-RU" w:eastAsia="en-US" w:bidi="ar-SA"/>
      </w:rPr>
    </w:lvl>
    <w:lvl w:ilvl="5" w:tplc="F6AA772A">
      <w:numFmt w:val="bullet"/>
      <w:lvlText w:val="•"/>
      <w:lvlJc w:val="left"/>
      <w:pPr>
        <w:ind w:left="5575" w:hanging="159"/>
      </w:pPr>
      <w:rPr>
        <w:rFonts w:hint="default"/>
        <w:lang w:val="ru-RU" w:eastAsia="en-US" w:bidi="ar-SA"/>
      </w:rPr>
    </w:lvl>
    <w:lvl w:ilvl="6" w:tplc="0772DECA">
      <w:numFmt w:val="bullet"/>
      <w:lvlText w:val="•"/>
      <w:lvlJc w:val="left"/>
      <w:pPr>
        <w:ind w:left="6550" w:hanging="159"/>
      </w:pPr>
      <w:rPr>
        <w:rFonts w:hint="default"/>
        <w:lang w:val="ru-RU" w:eastAsia="en-US" w:bidi="ar-SA"/>
      </w:rPr>
    </w:lvl>
    <w:lvl w:ilvl="7" w:tplc="656EA698">
      <w:numFmt w:val="bullet"/>
      <w:lvlText w:val="•"/>
      <w:lvlJc w:val="left"/>
      <w:pPr>
        <w:ind w:left="7525" w:hanging="159"/>
      </w:pPr>
      <w:rPr>
        <w:rFonts w:hint="default"/>
        <w:lang w:val="ru-RU" w:eastAsia="en-US" w:bidi="ar-SA"/>
      </w:rPr>
    </w:lvl>
    <w:lvl w:ilvl="8" w:tplc="8D80E062">
      <w:numFmt w:val="bullet"/>
      <w:lvlText w:val="•"/>
      <w:lvlJc w:val="left"/>
      <w:pPr>
        <w:ind w:left="8500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23D54DA7"/>
    <w:multiLevelType w:val="hybridMultilevel"/>
    <w:tmpl w:val="03E48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D"/>
    <w:rsid w:val="000847EF"/>
    <w:rsid w:val="000F09AC"/>
    <w:rsid w:val="002B7CC0"/>
    <w:rsid w:val="00332533"/>
    <w:rsid w:val="00405C58"/>
    <w:rsid w:val="004F3E7B"/>
    <w:rsid w:val="006C0B77"/>
    <w:rsid w:val="00773F5F"/>
    <w:rsid w:val="008242FF"/>
    <w:rsid w:val="00870751"/>
    <w:rsid w:val="00922C48"/>
    <w:rsid w:val="00B915B7"/>
    <w:rsid w:val="00CE017D"/>
    <w:rsid w:val="00EA59DF"/>
    <w:rsid w:val="00EB5113"/>
    <w:rsid w:val="00EE4070"/>
    <w:rsid w:val="00F12C76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FE03-3114-4B09-AFD8-E254B3A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11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D5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D533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7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B7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7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@mchs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2024-04-10T07:56:00Z</dcterms:created>
  <dcterms:modified xsi:type="dcterms:W3CDTF">2024-04-10T08:41:00Z</dcterms:modified>
</cp:coreProperties>
</file>