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3A" w:rsidRPr="00B13A96" w:rsidRDefault="00A7753A" w:rsidP="00A7753A">
      <w:pPr>
        <w:ind w:left="426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28575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-22860</wp:posOffset>
            </wp:positionV>
            <wp:extent cx="457200" cy="662940"/>
            <wp:effectExtent l="0" t="0" r="0" b="3810"/>
            <wp:wrapTopAndBottom/>
            <wp:docPr id="1" name="Рисунок 1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A7753A" w:rsidRPr="0034547F" w:rsidRDefault="00A7753A" w:rsidP="00514AC7">
      <w:pPr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47F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</w:p>
    <w:p w:rsidR="00A7753A" w:rsidRPr="0034547F" w:rsidRDefault="00A7753A" w:rsidP="00514AC7">
      <w:pPr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47F">
        <w:rPr>
          <w:rFonts w:ascii="Times New Roman" w:hAnsi="Times New Roman" w:cs="Times New Roman"/>
          <w:b/>
          <w:sz w:val="32"/>
          <w:szCs w:val="32"/>
        </w:rPr>
        <w:t>РЕСПУБЛИКИ КРЫМ</w:t>
      </w:r>
      <w:r w:rsidRPr="0034547F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Pr="0034547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4547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7753A" w:rsidRPr="0034547F" w:rsidRDefault="00A7753A" w:rsidP="00514AC7">
      <w:pPr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47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34547F">
        <w:rPr>
          <w:rFonts w:ascii="Times New Roman" w:hAnsi="Times New Roman" w:cs="Times New Roman"/>
          <w:b/>
          <w:sz w:val="32"/>
          <w:szCs w:val="32"/>
        </w:rPr>
        <w:t xml:space="preserve"> созыв</w:t>
      </w:r>
    </w:p>
    <w:p w:rsidR="00A7753A" w:rsidRPr="00A7753A" w:rsidRDefault="00A7753A" w:rsidP="00A7753A">
      <w:pPr>
        <w:widowControl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7753A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A7753A">
        <w:rPr>
          <w:rFonts w:ascii="Times New Roman" w:hAnsi="Times New Roman" w:cs="Times New Roman"/>
          <w:sz w:val="32"/>
          <w:szCs w:val="32"/>
          <w:u w:val="single"/>
        </w:rPr>
        <w:t>№41</w:t>
      </w:r>
    </w:p>
    <w:p w:rsidR="00A7753A" w:rsidRPr="00A7753A" w:rsidRDefault="00A7753A" w:rsidP="00A7753A">
      <w:pPr>
        <w:widowControl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753A">
        <w:rPr>
          <w:rFonts w:ascii="Times New Roman" w:hAnsi="Times New Roman" w:cs="Times New Roman"/>
          <w:sz w:val="28"/>
          <w:szCs w:val="28"/>
          <w:u w:val="single"/>
        </w:rPr>
        <w:t>28.01.2022</w:t>
      </w:r>
      <w:r w:rsidRPr="00A7753A">
        <w:rPr>
          <w:rFonts w:ascii="Times New Roman" w:hAnsi="Times New Roman" w:cs="Times New Roman"/>
          <w:sz w:val="28"/>
          <w:szCs w:val="28"/>
        </w:rPr>
        <w:t xml:space="preserve">                                        г. Евпатория                                         </w:t>
      </w:r>
      <w:r w:rsidRPr="00A7753A">
        <w:rPr>
          <w:rFonts w:ascii="Times New Roman" w:hAnsi="Times New Roman" w:cs="Times New Roman"/>
          <w:sz w:val="28"/>
          <w:szCs w:val="28"/>
          <w:u w:val="single"/>
        </w:rPr>
        <w:t>№2-41/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A7753A" w:rsidRDefault="00A7753A" w:rsidP="00A7753A">
      <w:pPr>
        <w:ind w:left="56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753A" w:rsidRDefault="00A7753A" w:rsidP="00A7753A">
      <w:pPr>
        <w:widowControl/>
        <w:autoSpaceDE/>
        <w:autoSpaceDN/>
        <w:adjustRightInd/>
        <w:spacing w:line="0" w:lineRule="atLeast"/>
        <w:ind w:left="567" w:right="4677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F67FE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</w:t>
      </w:r>
      <w:r w:rsidRPr="001F67FE">
        <w:rPr>
          <w:rFonts w:ascii="Times New Roman" w:eastAsia="Calibri" w:hAnsi="Times New Roman" w:cs="Times New Roman"/>
          <w:b/>
          <w:sz w:val="24"/>
          <w:szCs w:val="24"/>
        </w:rPr>
        <w:t>изменений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67FE">
        <w:rPr>
          <w:rFonts w:ascii="Times New Roman" w:eastAsia="Calibri" w:hAnsi="Times New Roman" w:cs="Times New Roman"/>
          <w:b/>
          <w:sz w:val="24"/>
          <w:szCs w:val="24"/>
        </w:rPr>
        <w:t>в Правила землепользования и застройки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67F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67FE">
        <w:rPr>
          <w:rFonts w:ascii="Times New Roman" w:eastAsia="Calibri" w:hAnsi="Times New Roman" w:cs="Times New Roman"/>
          <w:b/>
          <w:sz w:val="24"/>
          <w:szCs w:val="24"/>
        </w:rPr>
        <w:t xml:space="preserve">округ Евпатория, утвержденных решением Евпаторийского городского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от 22.02.2019 №1-86/2, с изменениями утвержденными решением Евпаторийского</w:t>
      </w:r>
    </w:p>
    <w:p w:rsidR="00A7753A" w:rsidRPr="001F67FE" w:rsidRDefault="00A7753A" w:rsidP="00A7753A">
      <w:pPr>
        <w:widowControl/>
        <w:autoSpaceDE/>
        <w:autoSpaceDN/>
        <w:adjustRightInd/>
        <w:spacing w:line="0" w:lineRule="atLeast"/>
        <w:ind w:left="567" w:right="4677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совета от 23.04.2021 №2-29/7</w:t>
      </w:r>
    </w:p>
    <w:p w:rsidR="00A7753A" w:rsidRPr="001F67FE" w:rsidRDefault="00A7753A" w:rsidP="00A7753A">
      <w:pPr>
        <w:widowControl/>
        <w:autoSpaceDE/>
        <w:autoSpaceDN/>
        <w:adjustRightInd/>
        <w:spacing w:line="0" w:lineRule="atLeast"/>
        <w:ind w:left="567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7753A" w:rsidRPr="001F67FE" w:rsidRDefault="00A7753A" w:rsidP="00A7753A">
      <w:pPr>
        <w:widowControl/>
        <w:autoSpaceDE/>
        <w:autoSpaceDN/>
        <w:adjustRightInd/>
        <w:spacing w:line="0" w:lineRule="atLeast"/>
        <w:ind w:left="567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7753A" w:rsidRPr="001F67FE" w:rsidRDefault="00A7753A" w:rsidP="00A7753A">
      <w:pPr>
        <w:widowControl/>
        <w:tabs>
          <w:tab w:val="left" w:pos="720"/>
        </w:tabs>
        <w:autoSpaceDE/>
        <w:autoSpaceDN/>
        <w:adjustRightInd/>
        <w:spacing w:line="0" w:lineRule="atLeast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ст. 33</w:t>
      </w:r>
      <w:r w:rsidRPr="001F67FE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                 ст. 35 Федерального закона от 06.10.2003 №131-ФЗ «Об общих принципах организации местного самоуправления в Российской Федерации», ст.27 Закона Республики Крым                       от 21.08.2014 № 54-ЗРК «Об основах местного самоуправления в Республике Крым», Уставом муниципального образования городской округ Евпатория Республики Крым,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Style w:val="blk"/>
          <w:rFonts w:ascii="Times New Roman" w:hAnsi="Times New Roman" w:cs="Times New Roman"/>
          <w:sz w:val="24"/>
          <w:szCs w:val="24"/>
        </w:rPr>
        <w:t>с целью установления границ зон с особыми условиями использования территории, установления границ территории объектов культурного наследия, границ зон затопления, подтопления водными объектами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67FE">
        <w:rPr>
          <w:rFonts w:ascii="Times New Roman" w:eastAsia="Calibri" w:hAnsi="Times New Roman" w:cs="Times New Roman"/>
          <w:sz w:val="24"/>
          <w:szCs w:val="24"/>
        </w:rPr>
        <w:t xml:space="preserve">- </w:t>
      </w:r>
    </w:p>
    <w:p w:rsidR="00A7753A" w:rsidRDefault="00A7753A" w:rsidP="00A7753A">
      <w:p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3A" w:rsidRDefault="00A7753A" w:rsidP="00A7753A">
      <w:pPr>
        <w:ind w:left="567" w:firstLine="425"/>
        <w:rPr>
          <w:rFonts w:ascii="Times New Roman" w:hAnsi="Times New Roman" w:cs="Times New Roman"/>
          <w:sz w:val="24"/>
          <w:szCs w:val="24"/>
        </w:rPr>
      </w:pPr>
    </w:p>
    <w:p w:rsidR="00A7753A" w:rsidRPr="00E53F89" w:rsidRDefault="00A7753A" w:rsidP="00A7753A">
      <w:pPr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A7753A" w:rsidRDefault="00A7753A" w:rsidP="00A7753A">
      <w:pPr>
        <w:ind w:left="567" w:firstLine="425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ab/>
      </w:r>
    </w:p>
    <w:p w:rsidR="00A7753A" w:rsidRDefault="00A7753A" w:rsidP="00A7753A">
      <w:pPr>
        <w:widowControl/>
        <w:tabs>
          <w:tab w:val="left" w:pos="720"/>
        </w:tabs>
        <w:autoSpaceDE/>
        <w:autoSpaceDN/>
        <w:adjustRightInd/>
        <w:spacing w:line="0" w:lineRule="atLeast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 w:rsidRPr="000E16B9">
        <w:rPr>
          <w:rFonts w:ascii="Times New Roman" w:eastAsia="Calibri" w:hAnsi="Times New Roman" w:cs="Times New Roman"/>
          <w:sz w:val="24"/>
          <w:szCs w:val="24"/>
        </w:rPr>
        <w:t>1. </w:t>
      </w:r>
      <w:r>
        <w:rPr>
          <w:rFonts w:ascii="Times New Roman" w:eastAsia="Calibri" w:hAnsi="Times New Roman" w:cs="Times New Roman"/>
          <w:sz w:val="24"/>
          <w:szCs w:val="24"/>
        </w:rPr>
        <w:t>Внести</w:t>
      </w:r>
      <w:r w:rsidRPr="000E16B9">
        <w:rPr>
          <w:rFonts w:ascii="Times New Roman" w:eastAsia="Calibri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городской округ Евпатория, утвержденные решением Евпаторийского городског</w:t>
      </w:r>
      <w:r>
        <w:rPr>
          <w:rFonts w:ascii="Times New Roman" w:eastAsia="Calibri" w:hAnsi="Times New Roman" w:cs="Times New Roman"/>
          <w:sz w:val="24"/>
          <w:szCs w:val="24"/>
        </w:rPr>
        <w:t>о совета          от 22.02.2019 № 1-86/2, с изменениями утвержденными решением Евпаторийского городского совета от 23.04.2021 №2-29/7, следующие изменения:</w:t>
      </w:r>
    </w:p>
    <w:p w:rsidR="00A7753A" w:rsidRDefault="00A7753A" w:rsidP="00A7753A">
      <w:pPr>
        <w:widowControl/>
        <w:tabs>
          <w:tab w:val="left" w:pos="720"/>
        </w:tabs>
        <w:autoSpaceDE/>
        <w:autoSpaceDN/>
        <w:adjustRightInd/>
        <w:spacing w:line="0" w:lineRule="atLeast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Пункт «Зоны затопления и подтопления» статьи 61 Правил землепользования и застройки муниципального образования городской округ Евпатория. Градостроительные регламенты. Том 2. Текстовая часть, Часть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. Регулирование землепользование и застройки в зонах с особыми условиями использования территорий. Глава 9. Зонирование с учетом особых условий использования территорий дополнить строкой следующего содержания:</w:t>
      </w:r>
    </w:p>
    <w:p w:rsidR="00A7753A" w:rsidRDefault="00A7753A" w:rsidP="00A7753A">
      <w:pPr>
        <w:widowControl/>
        <w:tabs>
          <w:tab w:val="left" w:pos="720"/>
        </w:tabs>
        <w:autoSpaceDE/>
        <w:autoSpaceDN/>
        <w:adjustRightInd/>
        <w:spacing w:line="0" w:lineRule="atLeast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«Зоны затопления и подтопления»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753A" w:rsidRPr="00F87BF4" w:rsidTr="00103868">
        <w:tc>
          <w:tcPr>
            <w:tcW w:w="4785" w:type="dxa"/>
          </w:tcPr>
          <w:p w:rsidR="00A7753A" w:rsidRPr="00F87BF4" w:rsidRDefault="00A7753A" w:rsidP="00103868">
            <w:pPr>
              <w:widowControl/>
              <w:autoSpaceDE/>
              <w:autoSpaceDN/>
              <w:adjustRightInd/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зон</w:t>
            </w:r>
          </w:p>
        </w:tc>
        <w:tc>
          <w:tcPr>
            <w:tcW w:w="4786" w:type="dxa"/>
          </w:tcPr>
          <w:p w:rsidR="00A7753A" w:rsidRPr="00F87BF4" w:rsidRDefault="00A7753A" w:rsidP="00103868">
            <w:pPr>
              <w:widowControl/>
              <w:autoSpaceDE/>
              <w:autoSpaceDN/>
              <w:adjustRightInd/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</w:t>
            </w:r>
          </w:p>
        </w:tc>
      </w:tr>
      <w:tr w:rsidR="00A7753A" w:rsidRPr="00F87BF4" w:rsidTr="00103868">
        <w:tc>
          <w:tcPr>
            <w:tcW w:w="4785" w:type="dxa"/>
          </w:tcPr>
          <w:p w:rsidR="00A7753A" w:rsidRDefault="00A7753A" w:rsidP="00103868">
            <w:pPr>
              <w:widowControl/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затопления</w:t>
            </w:r>
          </w:p>
          <w:p w:rsidR="00A7753A" w:rsidRPr="00F87BF4" w:rsidRDefault="00A7753A" w:rsidP="00103868">
            <w:pPr>
              <w:widowControl/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подтопления</w:t>
            </w:r>
          </w:p>
        </w:tc>
        <w:tc>
          <w:tcPr>
            <w:tcW w:w="4786" w:type="dxa"/>
          </w:tcPr>
          <w:p w:rsidR="00A7753A" w:rsidRDefault="00A7753A" w:rsidP="00103868">
            <w:pPr>
              <w:widowControl/>
              <w:autoSpaceDE/>
              <w:autoSpaceDN/>
              <w:adjustRightInd/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Водный кодекс Российской Федерации, статья 67.1; Постановление Правительства Российской Федерации от 18.04.2014                   № 360 «Об определении границ зон затопления, подтопления;</w:t>
            </w:r>
          </w:p>
          <w:p w:rsidR="00A7753A" w:rsidRPr="00F87BF4" w:rsidRDefault="00A7753A" w:rsidP="00103868">
            <w:pPr>
              <w:widowControl/>
              <w:autoSpaceDE/>
              <w:autoSpaceDN/>
              <w:adjustRightInd/>
              <w:ind w:left="142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Федерального агентства водных ресурсов от 08.04.2020 № 92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 установлении границ зон затопления, подтопления водными объектами                          в границах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Красноперекопского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Черноморского районов, городских округов Евпатория, Красноперекопск, Саки Республики Крым».</w:t>
            </w:r>
          </w:p>
        </w:tc>
      </w:tr>
    </w:tbl>
    <w:p w:rsidR="00A7753A" w:rsidRPr="005F6CD7" w:rsidRDefault="00A7753A" w:rsidP="00A7753A">
      <w:pPr>
        <w:widowControl/>
        <w:tabs>
          <w:tab w:val="left" w:pos="720"/>
        </w:tabs>
        <w:autoSpaceDE/>
        <w:autoSpaceDN/>
        <w:adjustRightInd/>
        <w:spacing w:line="0" w:lineRule="atLeast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7753A" w:rsidRDefault="00A7753A" w:rsidP="00A7753A">
      <w:pPr>
        <w:widowControl/>
        <w:tabs>
          <w:tab w:val="left" w:pos="720"/>
        </w:tabs>
        <w:autoSpaceDE/>
        <w:autoSpaceDN/>
        <w:adjustRightInd/>
        <w:spacing w:line="0" w:lineRule="atLeast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0E16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Дополнить Правила землепользования и застройки муниципального образования городской округ Евпатория картой «Карта зон с особыми условиями использования территории муниципального образования городской округ Евпатория.  Карта границ объектов культурного наследия. Ката границ зон затопления, подтопления водными объектами» с приложением согласно приложению.</w:t>
      </w:r>
    </w:p>
    <w:p w:rsidR="00A7753A" w:rsidRPr="000E16B9" w:rsidRDefault="00A7753A" w:rsidP="00A7753A">
      <w:pPr>
        <w:widowControl/>
        <w:tabs>
          <w:tab w:val="left" w:pos="720"/>
        </w:tabs>
        <w:autoSpaceDE/>
        <w:autoSpaceDN/>
        <w:adjustRightInd/>
        <w:spacing w:line="0" w:lineRule="atLeast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E16B9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Pr="000E16B9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обнародования  на официальном сайте 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пользования, а также путем опубликования информационного сообщения о нем</w:t>
      </w:r>
      <w:proofErr w:type="gramEnd"/>
      <w:r w:rsidRPr="000E16B9">
        <w:rPr>
          <w:rFonts w:ascii="Times New Roman" w:eastAsia="Calibri" w:hAnsi="Times New Roman" w:cs="Times New Roman"/>
          <w:sz w:val="24"/>
          <w:szCs w:val="24"/>
        </w:rPr>
        <w:t xml:space="preserve"> в печатных средствах массовой информации, учрежденных органами местного самоуправления городского округа Евпатория Республики Крым.</w:t>
      </w:r>
    </w:p>
    <w:p w:rsidR="00A7753A" w:rsidRPr="000E16B9" w:rsidRDefault="00A7753A" w:rsidP="00A7753A">
      <w:pPr>
        <w:widowControl/>
        <w:autoSpaceDE/>
        <w:autoSpaceDN/>
        <w:adjustRightInd/>
        <w:spacing w:line="0" w:lineRule="atLeast"/>
        <w:ind w:left="567" w:right="-1" w:firstLine="0"/>
        <w:rPr>
          <w:rFonts w:ascii="Times New Roman" w:hAnsi="Times New Roman" w:cs="Times New Roman"/>
          <w:sz w:val="24"/>
          <w:szCs w:val="24"/>
        </w:rPr>
      </w:pPr>
      <w:r w:rsidRPr="000E16B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E16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E16B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E16B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0E16B9">
        <w:rPr>
          <w:rFonts w:ascii="Times New Roman" w:hAnsi="Times New Roman" w:cs="Times New Roman"/>
          <w:sz w:val="24"/>
          <w:szCs w:val="24"/>
        </w:rPr>
        <w:t xml:space="preserve">главу администрации города Евпатории  Республики Крым </w:t>
      </w:r>
      <w:proofErr w:type="spellStart"/>
      <w:r w:rsidRPr="000E16B9">
        <w:rPr>
          <w:rFonts w:ascii="Times New Roman" w:hAnsi="Times New Roman" w:cs="Times New Roman"/>
          <w:sz w:val="24"/>
          <w:szCs w:val="24"/>
        </w:rPr>
        <w:t>Тихончука</w:t>
      </w:r>
      <w:proofErr w:type="spellEnd"/>
      <w:r w:rsidRPr="000E16B9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A7753A" w:rsidRDefault="00A7753A" w:rsidP="00A7753A">
      <w:pPr>
        <w:ind w:left="567" w:firstLine="425"/>
        <w:rPr>
          <w:rFonts w:ascii="Times New Roman" w:hAnsi="Times New Roman" w:cs="Times New Roman"/>
          <w:sz w:val="24"/>
          <w:szCs w:val="24"/>
        </w:rPr>
      </w:pPr>
    </w:p>
    <w:p w:rsidR="00A7753A" w:rsidRDefault="00A7753A" w:rsidP="00A7753A">
      <w:pPr>
        <w:ind w:left="567" w:firstLine="425"/>
        <w:rPr>
          <w:rFonts w:ascii="Times New Roman" w:hAnsi="Times New Roman" w:cs="Times New Roman"/>
          <w:sz w:val="24"/>
          <w:szCs w:val="24"/>
        </w:rPr>
      </w:pPr>
    </w:p>
    <w:p w:rsidR="00A7753A" w:rsidRDefault="00A7753A" w:rsidP="00A7753A">
      <w:pPr>
        <w:ind w:left="567" w:firstLine="425"/>
        <w:rPr>
          <w:rFonts w:ascii="Times New Roman" w:hAnsi="Times New Roman" w:cs="Times New Roman"/>
          <w:sz w:val="24"/>
          <w:szCs w:val="24"/>
        </w:rPr>
      </w:pPr>
    </w:p>
    <w:p w:rsidR="00A7753A" w:rsidRPr="005F376D" w:rsidRDefault="00A7753A" w:rsidP="00A7753A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5F376D">
        <w:rPr>
          <w:rFonts w:ascii="Times New Roman" w:hAnsi="Times New Roman" w:cs="Times New Roman"/>
          <w:b/>
          <w:sz w:val="24"/>
          <w:szCs w:val="24"/>
        </w:rPr>
        <w:t>редседа</w:t>
      </w:r>
      <w:r>
        <w:rPr>
          <w:rFonts w:ascii="Times New Roman" w:hAnsi="Times New Roman" w:cs="Times New Roman"/>
          <w:b/>
          <w:sz w:val="24"/>
          <w:szCs w:val="24"/>
        </w:rPr>
        <w:t>теля</w:t>
      </w:r>
      <w:r w:rsidRPr="005F3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53A" w:rsidRDefault="00A7753A" w:rsidP="00A7753A">
      <w:pPr>
        <w:ind w:left="567" w:right="-27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b/>
          <w:sz w:val="24"/>
          <w:szCs w:val="24"/>
        </w:rPr>
        <w:t xml:space="preserve">Евпаторийского городского совета </w:t>
      </w:r>
      <w:r w:rsidRPr="005F376D">
        <w:rPr>
          <w:rFonts w:ascii="Times New Roman" w:hAnsi="Times New Roman" w:cs="Times New Roman"/>
          <w:b/>
          <w:sz w:val="24"/>
          <w:szCs w:val="24"/>
        </w:rPr>
        <w:tab/>
      </w:r>
      <w:r w:rsidRPr="005F376D">
        <w:rPr>
          <w:rFonts w:ascii="Times New Roman" w:hAnsi="Times New Roman" w:cs="Times New Roman"/>
          <w:b/>
          <w:sz w:val="24"/>
          <w:szCs w:val="24"/>
        </w:rPr>
        <w:tab/>
      </w:r>
      <w:r w:rsidRPr="005F37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37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F37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37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5F37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М. Леонова</w:t>
      </w:r>
      <w:r w:rsidRPr="005F376D">
        <w:rPr>
          <w:rFonts w:ascii="Times New Roman" w:hAnsi="Times New Roman" w:cs="Times New Roman"/>
          <w:b/>
          <w:sz w:val="24"/>
          <w:szCs w:val="24"/>
        </w:rPr>
        <w:tab/>
      </w:r>
      <w:r w:rsidRPr="005F376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A7753A" w:rsidSect="00E65F01">
      <w:footerReference w:type="default" r:id="rId9"/>
      <w:pgSz w:w="11906" w:h="16838"/>
      <w:pgMar w:top="993" w:right="707" w:bottom="993" w:left="1080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64" w:rsidRDefault="00C05B64">
      <w:r>
        <w:separator/>
      </w:r>
    </w:p>
  </w:endnote>
  <w:endnote w:type="continuationSeparator" w:id="0">
    <w:p w:rsidR="00C05B64" w:rsidRDefault="00C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05" w:rsidRDefault="00C05B64">
    <w:pPr>
      <w:pStyle w:val="a3"/>
      <w:jc w:val="right"/>
    </w:pPr>
  </w:p>
  <w:p w:rsidR="005E5C05" w:rsidRDefault="00C05B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64" w:rsidRDefault="00C05B64">
      <w:r>
        <w:separator/>
      </w:r>
    </w:p>
  </w:footnote>
  <w:footnote w:type="continuationSeparator" w:id="0">
    <w:p w:rsidR="00C05B64" w:rsidRDefault="00C0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E"/>
    <w:rsid w:val="00514AC7"/>
    <w:rsid w:val="006F763E"/>
    <w:rsid w:val="00803D07"/>
    <w:rsid w:val="00A7753A"/>
    <w:rsid w:val="00C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75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753A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A77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A7753A"/>
  </w:style>
  <w:style w:type="character" w:customStyle="1" w:styleId="6">
    <w:name w:val="Основной текст (6)_"/>
    <w:link w:val="60"/>
    <w:rsid w:val="00A7753A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753A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75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753A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A77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A7753A"/>
  </w:style>
  <w:style w:type="character" w:customStyle="1" w:styleId="6">
    <w:name w:val="Основной текст (6)_"/>
    <w:link w:val="60"/>
    <w:rsid w:val="00A7753A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753A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2022-01-28T13:14:00Z</dcterms:created>
  <dcterms:modified xsi:type="dcterms:W3CDTF">2022-01-31T10:28:00Z</dcterms:modified>
</cp:coreProperties>
</file>