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D1" w:rsidRPr="003F4536" w:rsidRDefault="0088781B" w:rsidP="00A866D1">
      <w:pPr>
        <w:pStyle w:val="a3"/>
        <w:spacing w:before="11"/>
        <w:jc w:val="center"/>
        <w:rPr>
          <w:rFonts w:ascii="Times New Roman" w:eastAsia="Times New Roman" w:hAnsi="Times New Roman" w:cs="Times New Roman"/>
          <w:b/>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70" type="#_x0000_t75" alt="Герб чернобелый" style="position:absolute;left:0;text-align:left;margin-left:334.5pt;margin-top:-2.6pt;width:36.25pt;height:48.1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Герб чернобелый"/>
            <w10:wrap type="topAndBottom"/>
          </v:shape>
        </w:pict>
      </w:r>
      <w:r>
        <w:rPr>
          <w:noProof/>
        </w:rPr>
        <w:pict>
          <v:shape id="Рисунок 1" o:spid="_x0000_s1069" type="#_x0000_t75" style="position:absolute;left:0;text-align:left;margin-left:168pt;margin-top:-2.6pt;width:39.1pt;height:48.2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15 0 -415 21262 21600 21262 21600 0 -415 0">
            <v:imagedata r:id="rId8" o:title=""/>
            <w10:wrap type="through"/>
          </v:shape>
        </w:pict>
      </w:r>
      <w:r w:rsidR="00A866D1">
        <w:rPr>
          <w:rFonts w:ascii="Times New Roman" w:eastAsia="Times New Roman" w:hAnsi="Times New Roman" w:cs="Times New Roman"/>
          <w:b/>
          <w:sz w:val="24"/>
          <w:szCs w:val="24"/>
          <w:lang w:eastAsia="ru-RU"/>
        </w:rPr>
        <w:t>А</w:t>
      </w:r>
      <w:r w:rsidR="00A866D1" w:rsidRPr="003F4536">
        <w:rPr>
          <w:rFonts w:ascii="Times New Roman" w:eastAsia="Times New Roman" w:hAnsi="Times New Roman" w:cs="Times New Roman"/>
          <w:b/>
          <w:sz w:val="24"/>
          <w:szCs w:val="24"/>
          <w:lang w:eastAsia="ru-RU"/>
        </w:rPr>
        <w:t>ДМИНИСТРАЦИЯ ГОРОДА ЕВПАТОРИИ</w:t>
      </w:r>
    </w:p>
    <w:p w:rsidR="00A866D1" w:rsidRPr="003F4536" w:rsidRDefault="00A866D1" w:rsidP="00A866D1">
      <w:pPr>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866D1" w:rsidRPr="003F4536" w:rsidRDefault="00A866D1" w:rsidP="00A866D1">
      <w:pPr>
        <w:spacing w:before="283"/>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A866D1" w:rsidRPr="003F4536" w:rsidRDefault="00A866D1" w:rsidP="00A866D1">
      <w:pPr>
        <w:spacing w:before="283"/>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Pr="003F45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_________</w:t>
      </w:r>
    </w:p>
    <w:p w:rsidR="00A866D1" w:rsidRPr="003F4536" w:rsidRDefault="00A866D1" w:rsidP="00A866D1">
      <w:pPr>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866D1" w:rsidRDefault="00A866D1" w:rsidP="00A866D1">
      <w:pPr>
        <w:suppressAutoHyphens/>
        <w:jc w:val="center"/>
        <w:rPr>
          <w:rFonts w:ascii="Times New Roman" w:eastAsia="SimSun" w:hAnsi="Times New Roman" w:cs="Mangal"/>
          <w:kern w:val="1"/>
          <w:sz w:val="20"/>
          <w:szCs w:val="20"/>
          <w:lang w:eastAsia="zh-CN" w:bidi="hi-IN"/>
        </w:rPr>
      </w:pPr>
    </w:p>
    <w:p w:rsidR="00A866D1" w:rsidRPr="003F4536" w:rsidRDefault="00A866D1" w:rsidP="00A866D1">
      <w:pPr>
        <w:suppressAutoHyphens/>
        <w:jc w:val="center"/>
        <w:rPr>
          <w:rFonts w:ascii="Times New Roman" w:eastAsia="SimSun" w:hAnsi="Times New Roman" w:cs="Mangal"/>
          <w:kern w:val="1"/>
          <w:sz w:val="20"/>
          <w:szCs w:val="20"/>
          <w:lang w:eastAsia="zh-CN" w:bidi="hi-IN"/>
        </w:rPr>
      </w:pPr>
    </w:p>
    <w:p w:rsidR="00A866D1" w:rsidRPr="004B2ABB" w:rsidRDefault="00A866D1" w:rsidP="00A866D1">
      <w:pPr>
        <w:jc w:val="center"/>
        <w:rPr>
          <w:rFonts w:ascii="Times New Roman" w:hAnsi="Times New Roman"/>
          <w:b/>
          <w:sz w:val="24"/>
          <w:szCs w:val="24"/>
        </w:rPr>
      </w:pPr>
      <w:r w:rsidRPr="004B2ABB">
        <w:rPr>
          <w:rFonts w:ascii="Times New Roman" w:hAnsi="Times New Roman"/>
          <w:b/>
          <w:sz w:val="24"/>
          <w:szCs w:val="24"/>
        </w:rPr>
        <w:t>Об утверждении административного</w:t>
      </w:r>
    </w:p>
    <w:p w:rsidR="00A866D1" w:rsidRPr="004B2ABB" w:rsidRDefault="00A866D1" w:rsidP="00A866D1">
      <w:pPr>
        <w:jc w:val="center"/>
        <w:rPr>
          <w:rFonts w:ascii="Times New Roman" w:hAnsi="Times New Roman"/>
          <w:b/>
          <w:sz w:val="24"/>
          <w:szCs w:val="24"/>
        </w:rPr>
      </w:pPr>
      <w:r w:rsidRPr="004B2ABB">
        <w:rPr>
          <w:rFonts w:ascii="Times New Roman" w:hAnsi="Times New Roman"/>
          <w:b/>
          <w:sz w:val="24"/>
          <w:szCs w:val="24"/>
        </w:rPr>
        <w:t>регламента предоставления муниципальной услуги</w:t>
      </w:r>
    </w:p>
    <w:p w:rsidR="007B1752" w:rsidRPr="007B1752" w:rsidRDefault="00477820" w:rsidP="007B1752">
      <w:pPr>
        <w:keepNext/>
        <w:spacing w:line="0" w:lineRule="atLeast"/>
        <w:ind w:left="1560" w:right="2072"/>
        <w:jc w:val="center"/>
        <w:outlineLvl w:val="0"/>
        <w:rPr>
          <w:rFonts w:ascii="Times New Roman" w:hAnsi="Times New Roman" w:cs="Times New Roman"/>
          <w:b/>
          <w:sz w:val="24"/>
          <w:szCs w:val="24"/>
          <w:lang w:val="ru-RU" w:eastAsia="ru-RU"/>
        </w:rPr>
      </w:pPr>
      <w:r w:rsidRPr="007B1752">
        <w:rPr>
          <w:rFonts w:ascii="Times New Roman" w:hAnsi="Times New Roman" w:cs="Times New Roman"/>
          <w:b/>
          <w:sz w:val="24"/>
          <w:szCs w:val="24"/>
        </w:rPr>
        <w:t xml:space="preserve">  </w:t>
      </w:r>
      <w:r w:rsidRPr="007B1752">
        <w:rPr>
          <w:rFonts w:ascii="Times New Roman" w:hAnsi="Times New Roman" w:cs="Times New Roman"/>
          <w:b/>
          <w:sz w:val="24"/>
          <w:szCs w:val="24"/>
          <w:lang w:val="ru-RU" w:eastAsia="ru-RU"/>
        </w:rPr>
        <w:t>«</w:t>
      </w:r>
      <w:r w:rsidR="007B1752" w:rsidRPr="00657F3F">
        <w:rPr>
          <w:rFonts w:ascii="Times New Roman" w:hAnsi="Times New Roman" w:cs="Times New Roman"/>
          <w:b/>
          <w:bCs/>
          <w:sz w:val="24"/>
          <w:szCs w:val="24"/>
          <w:lang w:val="ru-RU"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w:t>
      </w:r>
    </w:p>
    <w:p w:rsidR="00A866D1" w:rsidRPr="00CF22CB" w:rsidRDefault="00A866D1" w:rsidP="00754496">
      <w:pPr>
        <w:spacing w:line="0" w:lineRule="atLeast"/>
        <w:ind w:left="1134" w:right="1700"/>
        <w:jc w:val="center"/>
        <w:rPr>
          <w:rFonts w:ascii="Times New Roman" w:hAnsi="Times New Roman" w:cs="Times New Roman"/>
          <w:b/>
          <w:sz w:val="24"/>
          <w:szCs w:val="24"/>
        </w:rPr>
      </w:pPr>
    </w:p>
    <w:p w:rsidR="00A866D1" w:rsidRPr="00D739E8" w:rsidRDefault="00A866D1" w:rsidP="00A866D1">
      <w:pPr>
        <w:jc w:val="center"/>
        <w:rPr>
          <w:rFonts w:ascii="Times New Roman" w:hAnsi="Times New Roman"/>
          <w:b/>
          <w:sz w:val="24"/>
          <w:szCs w:val="24"/>
        </w:rPr>
      </w:pPr>
    </w:p>
    <w:p w:rsidR="00A866D1" w:rsidRPr="00E211DD" w:rsidRDefault="00A866D1" w:rsidP="001C55D9">
      <w:pPr>
        <w:tabs>
          <w:tab w:val="left" w:pos="9498"/>
        </w:tabs>
        <w:ind w:right="587" w:firstLine="425"/>
        <w:jc w:val="both"/>
        <w:rPr>
          <w:rFonts w:ascii="Times New Roman" w:hAnsi="Times New Roman" w:cs="Times New Roman"/>
          <w:sz w:val="28"/>
          <w:szCs w:val="28"/>
        </w:rPr>
      </w:pPr>
      <w:r>
        <w:rPr>
          <w:rFonts w:ascii="Times New Roman" w:hAnsi="Times New Roman" w:cs="Times New Roman"/>
          <w:sz w:val="24"/>
          <w:szCs w:val="24"/>
        </w:rPr>
        <w:t xml:space="preserve">     </w:t>
      </w:r>
      <w:r w:rsidRPr="00230557">
        <w:rPr>
          <w:rFonts w:ascii="Times New Roman" w:hAnsi="Times New Roman" w:cs="Times New Roman"/>
          <w:sz w:val="28"/>
          <w:szCs w:val="28"/>
        </w:rPr>
        <w:t xml:space="preserve">  </w:t>
      </w:r>
      <w:r w:rsidRPr="00E211DD">
        <w:rPr>
          <w:rFonts w:ascii="Times New Roman" w:hAnsi="Times New Roman" w:cs="Times New Roman"/>
          <w:sz w:val="28"/>
          <w:szCs w:val="28"/>
        </w:rPr>
        <w:t xml:space="preserve"> </w:t>
      </w:r>
      <w:r w:rsidR="00E86331" w:rsidRPr="00E211DD">
        <w:rPr>
          <w:rFonts w:ascii="Times New Roman" w:eastAsia="Times New Roman" w:hAnsi="Times New Roman" w:cs="Times New Roman"/>
          <w:bCs/>
          <w:sz w:val="28"/>
          <w:szCs w:val="28"/>
        </w:rPr>
        <w:t>В соответствии</w:t>
      </w:r>
      <w:r w:rsidR="00E86331" w:rsidRPr="00E211DD">
        <w:rPr>
          <w:rFonts w:ascii="Times New Roman" w:eastAsia="Times New Roman" w:hAnsi="Times New Roman" w:cs="Times New Roman"/>
          <w:sz w:val="28"/>
          <w:szCs w:val="28"/>
        </w:rPr>
        <w:t xml:space="preserve"> со стать</w:t>
      </w:r>
      <w:r w:rsidR="008A25BA" w:rsidRPr="008A25BA">
        <w:rPr>
          <w:rFonts w:ascii="Times New Roman" w:eastAsia="Times New Roman" w:hAnsi="Times New Roman" w:cs="Times New Roman"/>
          <w:sz w:val="28"/>
          <w:szCs w:val="28"/>
          <w:lang w:val="ru-RU"/>
        </w:rPr>
        <w:t>ями</w:t>
      </w:r>
      <w:r w:rsidR="008A25BA">
        <w:rPr>
          <w:rFonts w:ascii="Times New Roman" w:eastAsia="Times New Roman" w:hAnsi="Times New Roman" w:cs="Times New Roman"/>
          <w:sz w:val="28"/>
          <w:szCs w:val="28"/>
          <w:lang w:val="ru-RU"/>
        </w:rPr>
        <w:t xml:space="preserve"> 56,</w:t>
      </w:r>
      <w:r w:rsidR="0065389B">
        <w:rPr>
          <w:rFonts w:ascii="Times New Roman" w:eastAsia="Times New Roman" w:hAnsi="Times New Roman" w:cs="Times New Roman"/>
          <w:sz w:val="28"/>
          <w:szCs w:val="28"/>
          <w:lang w:val="ru-RU"/>
        </w:rPr>
        <w:t>57</w:t>
      </w:r>
      <w:r w:rsidR="00E86331" w:rsidRPr="00E211DD">
        <w:rPr>
          <w:rFonts w:ascii="Times New Roman" w:eastAsia="Times New Roman" w:hAnsi="Times New Roman" w:cs="Times New Roman"/>
          <w:sz w:val="28"/>
          <w:szCs w:val="28"/>
        </w:rPr>
        <w:t xml:space="preserve"> Градостроительного кодекса Российской Федерации, </w:t>
      </w:r>
      <w:r w:rsidR="00E86331" w:rsidRPr="00E211DD">
        <w:rPr>
          <w:rFonts w:ascii="Times New Roman" w:eastAsia="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00E86331" w:rsidRPr="00E211DD">
        <w:rPr>
          <w:rFonts w:ascii="Times New Roman" w:eastAsia="Times New Roman" w:hAnsi="Times New Roman" w:cs="Times New Roman"/>
          <w:sz w:val="28"/>
          <w:szCs w:val="28"/>
        </w:rPr>
        <w:t>,</w:t>
      </w:r>
      <w:r w:rsidR="00E86331" w:rsidRPr="00E211DD">
        <w:rPr>
          <w:rFonts w:ascii="Times New Roman" w:eastAsia="Times New Roman" w:hAnsi="Times New Roman" w:cs="Times New Roman"/>
          <w:b/>
          <w:bCs/>
          <w:sz w:val="28"/>
          <w:szCs w:val="28"/>
        </w:rPr>
        <w:t xml:space="preserve"> </w:t>
      </w:r>
      <w:r w:rsidR="00E86331" w:rsidRPr="00E211DD">
        <w:rPr>
          <w:rFonts w:ascii="Times New Roman" w:eastAsia="Times New Roman" w:hAnsi="Times New Roman" w:cs="Times New Roman"/>
          <w:bCs/>
          <w:sz w:val="28"/>
          <w:szCs w:val="28"/>
        </w:rPr>
        <w:t xml:space="preserve">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r w:rsidR="00E86331" w:rsidRPr="00E211DD">
        <w:rPr>
          <w:rFonts w:ascii="Times New Roman" w:eastAsia="Times New Roman" w:hAnsi="Times New Roman" w:cs="Times New Roman"/>
          <w:sz w:val="28"/>
          <w:szCs w:val="28"/>
        </w:rPr>
        <w:t xml:space="preserve">руководствуясь </w:t>
      </w:r>
      <w:r w:rsidR="00E86331" w:rsidRPr="00E211DD">
        <w:rPr>
          <w:rFonts w:ascii="Times New Roman" w:eastAsia="Times New Roman" w:hAnsi="Times New Roman" w:cs="Times New Roman"/>
          <w:bCs/>
          <w:sz w:val="28"/>
          <w:szCs w:val="28"/>
        </w:rPr>
        <w:t>Уставом муниципального образования городской округ Евпатория Республики Крым</w:t>
      </w:r>
      <w:r w:rsidR="00E86331" w:rsidRPr="00E211DD">
        <w:rPr>
          <w:rFonts w:ascii="Times New Roman" w:eastAsia="Times New Roman" w:hAnsi="Times New Roman" w:cs="Times New Roman"/>
          <w:sz w:val="28"/>
          <w:szCs w:val="28"/>
        </w:rPr>
        <w:t xml:space="preserve">, </w:t>
      </w:r>
      <w:r w:rsidR="00E86331" w:rsidRPr="00E211DD">
        <w:rPr>
          <w:rFonts w:ascii="Times New Roman" w:eastAsia="Times New Roman" w:hAnsi="Times New Roman" w:cs="Times New Roman"/>
          <w:bCs/>
          <w:sz w:val="28"/>
          <w:szCs w:val="28"/>
        </w:rPr>
        <w:t>в целях повышения качества оказания муниципальной услуги, определения сроков и последовательности осуществления административных процедур, администрация города Евпатории Республики Крым</w:t>
      </w:r>
      <w:r w:rsidRPr="00E211DD">
        <w:rPr>
          <w:rFonts w:ascii="Times New Roman" w:hAnsi="Times New Roman" w:cs="Times New Roman"/>
          <w:sz w:val="28"/>
          <w:szCs w:val="28"/>
        </w:rPr>
        <w:t xml:space="preserve"> п о с т а н о в л я е т: </w:t>
      </w:r>
    </w:p>
    <w:p w:rsidR="00A866D1" w:rsidRPr="00230557" w:rsidRDefault="00A866D1" w:rsidP="001C55D9">
      <w:pPr>
        <w:tabs>
          <w:tab w:val="left" w:pos="9498"/>
        </w:tabs>
        <w:ind w:right="587" w:firstLine="425"/>
        <w:jc w:val="both"/>
        <w:rPr>
          <w:rFonts w:ascii="Times New Roman" w:hAnsi="Times New Roman" w:cs="Times New Roman"/>
          <w:sz w:val="28"/>
          <w:szCs w:val="28"/>
        </w:rPr>
      </w:pPr>
    </w:p>
    <w:p w:rsidR="00A866D1" w:rsidRPr="00611E1C" w:rsidRDefault="00A866D1" w:rsidP="001C55D9">
      <w:pPr>
        <w:pStyle w:val="a5"/>
        <w:widowControl/>
        <w:numPr>
          <w:ilvl w:val="0"/>
          <w:numId w:val="8"/>
        </w:numPr>
        <w:tabs>
          <w:tab w:val="left" w:pos="993"/>
          <w:tab w:val="left" w:pos="1418"/>
          <w:tab w:val="left" w:pos="9498"/>
        </w:tabs>
        <w:autoSpaceDE/>
        <w:autoSpaceDN/>
        <w:spacing w:line="0" w:lineRule="atLeast"/>
        <w:ind w:left="0" w:right="587" w:firstLine="567"/>
        <w:contextualSpacing/>
        <w:rPr>
          <w:rFonts w:ascii="Times New Roman" w:hAnsi="Times New Roman"/>
          <w:sz w:val="28"/>
          <w:szCs w:val="28"/>
        </w:rPr>
      </w:pPr>
      <w:r>
        <w:rPr>
          <w:rFonts w:ascii="Times New Roman" w:hAnsi="Times New Roman" w:cs="Times New Roman"/>
          <w:sz w:val="28"/>
          <w:szCs w:val="28"/>
        </w:rPr>
        <w:t xml:space="preserve"> </w:t>
      </w:r>
      <w:r w:rsidRPr="00611E1C">
        <w:rPr>
          <w:rFonts w:ascii="Times New Roman" w:hAnsi="Times New Roman" w:cs="Times New Roman"/>
          <w:sz w:val="28"/>
          <w:szCs w:val="28"/>
        </w:rPr>
        <w:t>Утвердить административный регламент пред</w:t>
      </w:r>
      <w:r>
        <w:rPr>
          <w:rFonts w:ascii="Times New Roman" w:hAnsi="Times New Roman" w:cs="Times New Roman"/>
          <w:sz w:val="28"/>
          <w:szCs w:val="28"/>
        </w:rPr>
        <w:t xml:space="preserve">оставления муниципальной услуги </w:t>
      </w:r>
      <w:r w:rsidRPr="00C61FBB">
        <w:rPr>
          <w:rFonts w:ascii="Times New Roman" w:hAnsi="Times New Roman" w:cs="Times New Roman"/>
          <w:sz w:val="28"/>
          <w:szCs w:val="28"/>
        </w:rPr>
        <w:t>«</w:t>
      </w:r>
      <w:r w:rsidR="00E1160D">
        <w:rPr>
          <w:rFonts w:ascii="Times New Roman" w:hAnsi="Times New Roman" w:cs="Times New Roman"/>
          <w:sz w:val="28"/>
          <w:szCs w:val="28"/>
          <w:lang w:val="ru-RU"/>
        </w:rPr>
        <w:t>Предоставление сведений</w:t>
      </w:r>
      <w:r w:rsidR="003341E0">
        <w:rPr>
          <w:rFonts w:ascii="Times New Roman" w:hAnsi="Times New Roman" w:cs="Times New Roman"/>
          <w:sz w:val="28"/>
          <w:szCs w:val="28"/>
          <w:lang w:val="ru-RU"/>
        </w:rPr>
        <w:t xml:space="preserve">, документов, материалов, содержащихся в государственной </w:t>
      </w:r>
      <w:r w:rsidR="00E1160D">
        <w:rPr>
          <w:rFonts w:ascii="Times New Roman" w:hAnsi="Times New Roman" w:cs="Times New Roman"/>
          <w:sz w:val="28"/>
          <w:szCs w:val="28"/>
          <w:lang w:val="ru-RU"/>
        </w:rPr>
        <w:t>информационной систем</w:t>
      </w:r>
      <w:r w:rsidR="003341E0">
        <w:rPr>
          <w:rFonts w:ascii="Times New Roman" w:hAnsi="Times New Roman" w:cs="Times New Roman"/>
          <w:sz w:val="28"/>
          <w:szCs w:val="28"/>
          <w:lang w:val="ru-RU"/>
        </w:rPr>
        <w:t>е</w:t>
      </w:r>
      <w:r w:rsidR="00E1160D">
        <w:rPr>
          <w:rFonts w:ascii="Times New Roman" w:hAnsi="Times New Roman" w:cs="Times New Roman"/>
          <w:sz w:val="28"/>
          <w:szCs w:val="28"/>
          <w:lang w:val="ru-RU"/>
        </w:rPr>
        <w:t xml:space="preserve"> обеспечения градостроительной деятельности</w:t>
      </w:r>
      <w:r w:rsidR="003341E0">
        <w:rPr>
          <w:rFonts w:ascii="Times New Roman" w:hAnsi="Times New Roman" w:cs="Times New Roman"/>
          <w:sz w:val="28"/>
          <w:szCs w:val="28"/>
          <w:lang w:val="ru-RU"/>
        </w:rPr>
        <w:t xml:space="preserve"> Республики Крым</w:t>
      </w:r>
      <w:r w:rsidR="00C61FBB" w:rsidRPr="00657F3F">
        <w:rPr>
          <w:rFonts w:ascii="Times New Roman" w:hAnsi="Times New Roman" w:cs="Times New Roman"/>
          <w:bCs/>
          <w:sz w:val="28"/>
          <w:szCs w:val="28"/>
          <w:lang w:val="ru-RU" w:eastAsia="ru-RU"/>
        </w:rPr>
        <w:t>»</w:t>
      </w:r>
      <w:r w:rsidRPr="00C61FBB">
        <w:rPr>
          <w:rFonts w:ascii="Times New Roman" w:hAnsi="Times New Roman" w:cs="Times New Roman"/>
          <w:sz w:val="28"/>
          <w:szCs w:val="28"/>
        </w:rPr>
        <w:t xml:space="preserve">. </w:t>
      </w:r>
      <w:r w:rsidRPr="00611E1C">
        <w:rPr>
          <w:rFonts w:ascii="Times New Roman" w:hAnsi="Times New Roman" w:cs="Times New Roman"/>
          <w:sz w:val="28"/>
          <w:szCs w:val="28"/>
        </w:rPr>
        <w:t>Прилагается.</w:t>
      </w:r>
      <w:r w:rsidRPr="00611E1C">
        <w:rPr>
          <w:rFonts w:ascii="Times New Roman" w:hAnsi="Times New Roman"/>
          <w:sz w:val="28"/>
          <w:szCs w:val="28"/>
        </w:rPr>
        <w:t xml:space="preserve"> </w:t>
      </w:r>
    </w:p>
    <w:p w:rsidR="007F037C" w:rsidRPr="007F037C" w:rsidRDefault="00A866D1" w:rsidP="001C55D9">
      <w:pPr>
        <w:pStyle w:val="a5"/>
        <w:widowControl/>
        <w:numPr>
          <w:ilvl w:val="0"/>
          <w:numId w:val="8"/>
        </w:numPr>
        <w:tabs>
          <w:tab w:val="left" w:pos="993"/>
          <w:tab w:val="left" w:pos="1276"/>
          <w:tab w:val="left" w:pos="1418"/>
          <w:tab w:val="left" w:pos="9498"/>
        </w:tabs>
        <w:autoSpaceDE/>
        <w:autoSpaceDN/>
        <w:spacing w:line="0" w:lineRule="atLeast"/>
        <w:ind w:left="0" w:right="587" w:firstLine="567"/>
        <w:contextualSpacing/>
        <w:rPr>
          <w:rFonts w:ascii="Times New Roman" w:hAnsi="Times New Roman" w:cs="Times New Roman"/>
          <w:sz w:val="28"/>
          <w:szCs w:val="28"/>
        </w:rPr>
      </w:pPr>
      <w:r w:rsidRPr="00AE21F2">
        <w:rPr>
          <w:rFonts w:ascii="Times New Roman" w:hAnsi="Times New Roman" w:cs="Times New Roman"/>
          <w:sz w:val="28"/>
          <w:szCs w:val="28"/>
        </w:rPr>
        <w:t>Признать утратившим</w:t>
      </w:r>
      <w:r w:rsidR="007F037C">
        <w:rPr>
          <w:rFonts w:ascii="Times New Roman" w:hAnsi="Times New Roman" w:cs="Times New Roman"/>
          <w:sz w:val="28"/>
          <w:szCs w:val="28"/>
          <w:lang w:val="ru-RU"/>
        </w:rPr>
        <w:t>и</w:t>
      </w:r>
      <w:r w:rsidRPr="00AE21F2">
        <w:rPr>
          <w:rFonts w:ascii="Times New Roman" w:hAnsi="Times New Roman" w:cs="Times New Roman"/>
          <w:sz w:val="28"/>
          <w:szCs w:val="28"/>
        </w:rPr>
        <w:t xml:space="preserve"> силу</w:t>
      </w:r>
      <w:r w:rsidR="007F037C">
        <w:rPr>
          <w:rFonts w:ascii="Times New Roman" w:hAnsi="Times New Roman" w:cs="Times New Roman"/>
          <w:sz w:val="28"/>
          <w:szCs w:val="28"/>
          <w:lang w:val="ru-RU"/>
        </w:rPr>
        <w:t>:</w:t>
      </w:r>
    </w:p>
    <w:p w:rsidR="00FE5F51" w:rsidRDefault="007F037C" w:rsidP="001C55D9">
      <w:pPr>
        <w:pStyle w:val="a5"/>
        <w:widowControl/>
        <w:tabs>
          <w:tab w:val="left" w:pos="1418"/>
          <w:tab w:val="left" w:pos="1560"/>
          <w:tab w:val="left" w:pos="9498"/>
        </w:tabs>
        <w:autoSpaceDE/>
        <w:autoSpaceDN/>
        <w:spacing w:line="0" w:lineRule="atLeast"/>
        <w:ind w:left="0" w:right="587" w:firstLine="0"/>
        <w:contextualSpacing/>
        <w:rPr>
          <w:rFonts w:ascii="Times New Roman" w:hAnsi="Times New Roman" w:cs="Times New Roman"/>
          <w:sz w:val="28"/>
          <w:szCs w:val="28"/>
        </w:rPr>
      </w:pPr>
      <w:r>
        <w:rPr>
          <w:rFonts w:ascii="Times New Roman" w:hAnsi="Times New Roman" w:cs="Times New Roman"/>
          <w:sz w:val="28"/>
          <w:szCs w:val="28"/>
          <w:lang w:val="ru-RU"/>
        </w:rPr>
        <w:t>-</w:t>
      </w:r>
      <w:r w:rsidR="00A866D1" w:rsidRPr="00C4113A">
        <w:rPr>
          <w:rFonts w:ascii="Times New Roman" w:hAnsi="Times New Roman" w:cs="Times New Roman"/>
          <w:sz w:val="28"/>
          <w:szCs w:val="28"/>
        </w:rPr>
        <w:t xml:space="preserve"> постановлени</w:t>
      </w:r>
      <w:r w:rsidR="00AF4EDA" w:rsidRPr="00C4113A">
        <w:rPr>
          <w:rFonts w:ascii="Times New Roman" w:hAnsi="Times New Roman" w:cs="Times New Roman"/>
          <w:sz w:val="28"/>
          <w:szCs w:val="28"/>
          <w:lang w:val="ru-RU"/>
        </w:rPr>
        <w:t>е</w:t>
      </w:r>
      <w:r w:rsidR="00A866D1" w:rsidRPr="00C4113A">
        <w:rPr>
          <w:rFonts w:ascii="Times New Roman" w:hAnsi="Times New Roman" w:cs="Times New Roman"/>
          <w:sz w:val="28"/>
          <w:szCs w:val="28"/>
        </w:rPr>
        <w:t xml:space="preserve"> администрации города Евпатории Республики Крым</w:t>
      </w:r>
      <w:r w:rsidR="003350B2" w:rsidRPr="00C4113A">
        <w:rPr>
          <w:rFonts w:ascii="Times New Roman" w:hAnsi="Times New Roman" w:cs="Times New Roman"/>
          <w:sz w:val="28"/>
          <w:szCs w:val="28"/>
          <w:lang w:val="ru-RU"/>
        </w:rPr>
        <w:t xml:space="preserve"> </w:t>
      </w:r>
      <w:r w:rsidR="005C3790">
        <w:rPr>
          <w:rFonts w:ascii="Times New Roman" w:hAnsi="Times New Roman" w:cs="Times New Roman"/>
          <w:sz w:val="28"/>
          <w:szCs w:val="28"/>
          <w:lang w:val="ru-RU"/>
        </w:rPr>
        <w:t xml:space="preserve">                   </w:t>
      </w:r>
      <w:r w:rsidR="00E211DD" w:rsidRPr="00C4113A">
        <w:rPr>
          <w:rFonts w:ascii="Times New Roman" w:hAnsi="Times New Roman" w:cs="Times New Roman"/>
          <w:sz w:val="28"/>
          <w:szCs w:val="28"/>
        </w:rPr>
        <w:t>от</w:t>
      </w:r>
      <w:r w:rsidR="005E1F32">
        <w:rPr>
          <w:rFonts w:ascii="Times New Roman" w:hAnsi="Times New Roman" w:cs="Times New Roman"/>
          <w:sz w:val="28"/>
          <w:szCs w:val="28"/>
          <w:lang w:val="ru-RU"/>
        </w:rPr>
        <w:t xml:space="preserve"> </w:t>
      </w:r>
      <w:r w:rsidR="007D1DE6">
        <w:rPr>
          <w:rFonts w:ascii="Times New Roman" w:hAnsi="Times New Roman" w:cs="Times New Roman"/>
          <w:sz w:val="28"/>
          <w:szCs w:val="28"/>
          <w:lang w:val="ru-RU"/>
        </w:rPr>
        <w:t>26.12.2017</w:t>
      </w:r>
      <w:r w:rsidR="00E211DD" w:rsidRPr="00C4113A">
        <w:rPr>
          <w:rFonts w:ascii="Times New Roman" w:hAnsi="Times New Roman" w:cs="Times New Roman"/>
          <w:sz w:val="28"/>
          <w:szCs w:val="28"/>
        </w:rPr>
        <w:t xml:space="preserve"> №</w:t>
      </w:r>
      <w:r w:rsidR="007D1DE6">
        <w:rPr>
          <w:rFonts w:ascii="Times New Roman" w:hAnsi="Times New Roman" w:cs="Times New Roman"/>
          <w:sz w:val="28"/>
          <w:szCs w:val="28"/>
          <w:lang w:val="ru-RU"/>
        </w:rPr>
        <w:t>3426</w:t>
      </w:r>
      <w:r w:rsidR="00A866D1" w:rsidRPr="00C4113A">
        <w:rPr>
          <w:rFonts w:ascii="Times New Roman" w:hAnsi="Times New Roman" w:cs="Times New Roman"/>
          <w:sz w:val="28"/>
          <w:szCs w:val="28"/>
        </w:rPr>
        <w:t>-п «Об утверждении административного регламента предоставлени</w:t>
      </w:r>
      <w:r w:rsidR="003350B2" w:rsidRPr="00C4113A">
        <w:rPr>
          <w:rFonts w:ascii="Times New Roman" w:hAnsi="Times New Roman" w:cs="Times New Roman"/>
          <w:sz w:val="28"/>
          <w:szCs w:val="28"/>
        </w:rPr>
        <w:t>я муниципальной услуги «</w:t>
      </w:r>
      <w:r w:rsidR="0004267B">
        <w:rPr>
          <w:rFonts w:ascii="Times New Roman" w:hAnsi="Times New Roman" w:cs="Times New Roman"/>
          <w:sz w:val="28"/>
          <w:szCs w:val="28"/>
          <w:lang w:val="ru-RU"/>
        </w:rPr>
        <w:t>Предоставление сведений информационной системы обеспечения градостроительной деятельности</w:t>
      </w:r>
      <w:r>
        <w:rPr>
          <w:rFonts w:ascii="Times New Roman" w:hAnsi="Times New Roman" w:cs="Times New Roman"/>
          <w:sz w:val="28"/>
          <w:szCs w:val="28"/>
        </w:rPr>
        <w:t>»;</w:t>
      </w:r>
    </w:p>
    <w:p w:rsidR="007F037C" w:rsidRPr="009849AD" w:rsidRDefault="007F037C" w:rsidP="001C55D9">
      <w:pPr>
        <w:pStyle w:val="a5"/>
        <w:widowControl/>
        <w:tabs>
          <w:tab w:val="left" w:pos="1418"/>
          <w:tab w:val="left" w:pos="1560"/>
          <w:tab w:val="left" w:pos="9498"/>
        </w:tabs>
        <w:autoSpaceDE/>
        <w:autoSpaceDN/>
        <w:spacing w:line="0" w:lineRule="atLeast"/>
        <w:ind w:left="0" w:right="587" w:firstLine="0"/>
        <w:contextualSpacing/>
        <w:rPr>
          <w:rFonts w:ascii="Times New Roman" w:hAnsi="Times New Roman" w:cs="Times New Roman"/>
          <w:sz w:val="28"/>
          <w:szCs w:val="28"/>
          <w:lang w:val="ru-RU"/>
        </w:rPr>
      </w:pPr>
      <w:r>
        <w:rPr>
          <w:rFonts w:ascii="Times New Roman" w:hAnsi="Times New Roman" w:cs="Times New Roman"/>
          <w:sz w:val="28"/>
          <w:szCs w:val="28"/>
          <w:lang w:val="ru-RU"/>
        </w:rPr>
        <w:t>-</w:t>
      </w:r>
      <w:r w:rsidR="005C3790" w:rsidRPr="005C3790">
        <w:rPr>
          <w:rFonts w:ascii="Times New Roman" w:hAnsi="Times New Roman" w:cs="Times New Roman"/>
          <w:sz w:val="28"/>
          <w:szCs w:val="28"/>
        </w:rPr>
        <w:t xml:space="preserve"> </w:t>
      </w:r>
      <w:r w:rsidR="005C3790" w:rsidRPr="00C4113A">
        <w:rPr>
          <w:rFonts w:ascii="Times New Roman" w:hAnsi="Times New Roman" w:cs="Times New Roman"/>
          <w:sz w:val="28"/>
          <w:szCs w:val="28"/>
        </w:rPr>
        <w:t>постановлени</w:t>
      </w:r>
      <w:r w:rsidR="005C3790" w:rsidRPr="00C4113A">
        <w:rPr>
          <w:rFonts w:ascii="Times New Roman" w:hAnsi="Times New Roman" w:cs="Times New Roman"/>
          <w:sz w:val="28"/>
          <w:szCs w:val="28"/>
          <w:lang w:val="ru-RU"/>
        </w:rPr>
        <w:t>е</w:t>
      </w:r>
      <w:r w:rsidR="005C3790" w:rsidRPr="00C4113A">
        <w:rPr>
          <w:rFonts w:ascii="Times New Roman" w:hAnsi="Times New Roman" w:cs="Times New Roman"/>
          <w:sz w:val="28"/>
          <w:szCs w:val="28"/>
        </w:rPr>
        <w:t xml:space="preserve"> администрации города Евпатории Республики Крым</w:t>
      </w:r>
      <w:r w:rsidR="005C3790" w:rsidRPr="00C4113A">
        <w:rPr>
          <w:rFonts w:ascii="Times New Roman" w:hAnsi="Times New Roman" w:cs="Times New Roman"/>
          <w:sz w:val="28"/>
          <w:szCs w:val="28"/>
          <w:lang w:val="ru-RU"/>
        </w:rPr>
        <w:t xml:space="preserve"> </w:t>
      </w:r>
      <w:r w:rsidR="005C3790">
        <w:rPr>
          <w:rFonts w:ascii="Times New Roman" w:hAnsi="Times New Roman" w:cs="Times New Roman"/>
          <w:sz w:val="28"/>
          <w:szCs w:val="28"/>
          <w:lang w:val="ru-RU"/>
        </w:rPr>
        <w:t xml:space="preserve">                   </w:t>
      </w:r>
      <w:r w:rsidR="005C3790" w:rsidRPr="00C4113A">
        <w:rPr>
          <w:rFonts w:ascii="Times New Roman" w:hAnsi="Times New Roman" w:cs="Times New Roman"/>
          <w:sz w:val="28"/>
          <w:szCs w:val="28"/>
        </w:rPr>
        <w:t>от</w:t>
      </w:r>
      <w:r w:rsidR="005C3790">
        <w:rPr>
          <w:rFonts w:ascii="Times New Roman" w:hAnsi="Times New Roman" w:cs="Times New Roman"/>
          <w:sz w:val="28"/>
          <w:szCs w:val="28"/>
          <w:lang w:val="ru-RU"/>
        </w:rPr>
        <w:t xml:space="preserve"> </w:t>
      </w:r>
      <w:r w:rsidR="00E34E09">
        <w:rPr>
          <w:rFonts w:ascii="Times New Roman" w:hAnsi="Times New Roman" w:cs="Times New Roman"/>
          <w:sz w:val="28"/>
          <w:szCs w:val="28"/>
          <w:lang w:val="ru-RU"/>
        </w:rPr>
        <w:t>28.05.2019</w:t>
      </w:r>
      <w:r w:rsidR="005C3790" w:rsidRPr="00C4113A">
        <w:rPr>
          <w:rFonts w:ascii="Times New Roman" w:hAnsi="Times New Roman" w:cs="Times New Roman"/>
          <w:sz w:val="28"/>
          <w:szCs w:val="28"/>
        </w:rPr>
        <w:t xml:space="preserve"> №</w:t>
      </w:r>
      <w:r w:rsidR="00E34E09">
        <w:rPr>
          <w:rFonts w:ascii="Times New Roman" w:hAnsi="Times New Roman" w:cs="Times New Roman"/>
          <w:sz w:val="28"/>
          <w:szCs w:val="28"/>
          <w:lang w:val="ru-RU"/>
        </w:rPr>
        <w:t xml:space="preserve"> 952</w:t>
      </w:r>
      <w:r w:rsidR="005C3790" w:rsidRPr="00C4113A">
        <w:rPr>
          <w:rFonts w:ascii="Times New Roman" w:hAnsi="Times New Roman" w:cs="Times New Roman"/>
          <w:sz w:val="28"/>
          <w:szCs w:val="28"/>
        </w:rPr>
        <w:t xml:space="preserve">-п </w:t>
      </w:r>
      <w:r w:rsidR="009849AD">
        <w:rPr>
          <w:rFonts w:ascii="Times New Roman" w:hAnsi="Times New Roman" w:cs="Times New Roman"/>
          <w:sz w:val="28"/>
          <w:szCs w:val="28"/>
          <w:lang w:val="ru-RU"/>
        </w:rPr>
        <w:t>«</w:t>
      </w:r>
      <w:r w:rsidR="000212A9">
        <w:rPr>
          <w:rFonts w:ascii="Times New Roman" w:hAnsi="Times New Roman" w:cs="Times New Roman"/>
          <w:sz w:val="28"/>
          <w:szCs w:val="28"/>
          <w:lang w:val="ru-RU"/>
        </w:rPr>
        <w:t>О</w:t>
      </w:r>
      <w:r w:rsidR="00E34E09">
        <w:rPr>
          <w:rFonts w:ascii="Times New Roman" w:hAnsi="Times New Roman" w:cs="Times New Roman"/>
          <w:sz w:val="28"/>
          <w:szCs w:val="28"/>
          <w:lang w:val="ru-RU"/>
        </w:rPr>
        <w:t xml:space="preserve"> внесении изменения в постановление администрации города Евпатории Республики Крым от 26.12.2017 №3426-п «Об утверждении административного регламента «Предоставление сведений информационной системы обеспечения градостроительной деятельности</w:t>
      </w:r>
      <w:r w:rsidR="005C3790">
        <w:rPr>
          <w:rFonts w:ascii="Times New Roman" w:hAnsi="Times New Roman" w:cs="Times New Roman"/>
          <w:sz w:val="28"/>
          <w:szCs w:val="28"/>
        </w:rPr>
        <w:t>»</w:t>
      </w:r>
      <w:r w:rsidR="009849AD">
        <w:rPr>
          <w:rFonts w:ascii="Times New Roman" w:hAnsi="Times New Roman" w:cs="Times New Roman"/>
          <w:sz w:val="28"/>
          <w:szCs w:val="28"/>
          <w:lang w:val="ru-RU"/>
        </w:rPr>
        <w:t>.</w:t>
      </w:r>
    </w:p>
    <w:p w:rsidR="00A866D1" w:rsidRPr="00230557" w:rsidRDefault="00A866D1" w:rsidP="001C55D9">
      <w:pPr>
        <w:tabs>
          <w:tab w:val="left" w:pos="1418"/>
          <w:tab w:val="left" w:pos="9498"/>
        </w:tabs>
        <w:spacing w:line="0" w:lineRule="atLeast"/>
        <w:ind w:right="587" w:firstLine="425"/>
        <w:jc w:val="both"/>
        <w:rPr>
          <w:rFonts w:ascii="Times New Roman" w:hAnsi="Times New Roman"/>
          <w:sz w:val="28"/>
          <w:szCs w:val="28"/>
        </w:rPr>
      </w:pPr>
      <w:r>
        <w:rPr>
          <w:rFonts w:ascii="Times New Roman" w:hAnsi="Times New Roman"/>
          <w:sz w:val="28"/>
          <w:szCs w:val="28"/>
        </w:rPr>
        <w:t xml:space="preserve"> </w:t>
      </w:r>
      <w:r w:rsidRPr="00230557">
        <w:rPr>
          <w:rFonts w:ascii="Times New Roman" w:hAnsi="Times New Roman"/>
          <w:sz w:val="28"/>
          <w:szCs w:val="28"/>
        </w:rPr>
        <w:t xml:space="preserve"> </w:t>
      </w:r>
      <w:r>
        <w:rPr>
          <w:rFonts w:ascii="Times New Roman" w:hAnsi="Times New Roman" w:cs="Times New Roman"/>
          <w:sz w:val="28"/>
          <w:szCs w:val="28"/>
        </w:rPr>
        <w:t>3</w:t>
      </w:r>
      <w:r w:rsidRPr="002305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0557">
        <w:rPr>
          <w:rFonts w:ascii="Times New Roman" w:hAnsi="Times New Roman"/>
          <w:sz w:val="28"/>
          <w:szCs w:val="28"/>
        </w:rPr>
        <w:t xml:space="preserve">Настоящее постановление вступает в силу со дня обнародования на </w:t>
      </w:r>
      <w:r w:rsidRPr="00230557">
        <w:rPr>
          <w:rFonts w:ascii="Times New Roman" w:hAnsi="Times New Roman"/>
          <w:sz w:val="28"/>
          <w:szCs w:val="28"/>
        </w:rPr>
        <w:lastRenderedPageBreak/>
        <w:t xml:space="preserve">официальном сайте Правительства Республики Крым – </w:t>
      </w:r>
      <w:r w:rsidRPr="00230557">
        <w:rPr>
          <w:rFonts w:ascii="Times New Roman" w:hAnsi="Times New Roman"/>
          <w:sz w:val="28"/>
          <w:szCs w:val="28"/>
          <w:lang w:val="en-US"/>
        </w:rPr>
        <w:t>http</w:t>
      </w:r>
      <w:r w:rsidRPr="00230557">
        <w:rPr>
          <w:rFonts w:ascii="Times New Roman" w:hAnsi="Times New Roman"/>
          <w:sz w:val="28"/>
          <w:szCs w:val="28"/>
        </w:rPr>
        <w:t>//</w:t>
      </w:r>
      <w:r w:rsidRPr="00230557">
        <w:rPr>
          <w:rFonts w:ascii="Times New Roman" w:hAnsi="Times New Roman"/>
          <w:sz w:val="28"/>
          <w:szCs w:val="28"/>
          <w:lang w:val="en-US"/>
        </w:rPr>
        <w:t>rk</w:t>
      </w:r>
      <w:r w:rsidRPr="00230557">
        <w:rPr>
          <w:rFonts w:ascii="Times New Roman" w:hAnsi="Times New Roman"/>
          <w:sz w:val="28"/>
          <w:szCs w:val="28"/>
        </w:rPr>
        <w:t>.</w:t>
      </w:r>
      <w:r w:rsidRPr="00230557">
        <w:rPr>
          <w:rFonts w:ascii="Times New Roman" w:hAnsi="Times New Roman"/>
          <w:sz w:val="28"/>
          <w:szCs w:val="28"/>
          <w:lang w:val="en-US"/>
        </w:rPr>
        <w:t>gov</w:t>
      </w:r>
      <w:r w:rsidRPr="00230557">
        <w:rPr>
          <w:rFonts w:ascii="Times New Roman" w:hAnsi="Times New Roman"/>
          <w:sz w:val="28"/>
          <w:szCs w:val="28"/>
        </w:rPr>
        <w:t>.</w:t>
      </w:r>
      <w:r w:rsidRPr="00230557">
        <w:rPr>
          <w:rFonts w:ascii="Times New Roman" w:hAnsi="Times New Roman"/>
          <w:sz w:val="28"/>
          <w:szCs w:val="28"/>
          <w:lang w:val="en-US"/>
        </w:rPr>
        <w:t>ru</w:t>
      </w:r>
      <w:r w:rsidRPr="00230557">
        <w:rPr>
          <w:rFonts w:ascii="Times New Roman" w:hAnsi="Times New Roman"/>
          <w:sz w:val="28"/>
          <w:szCs w:val="28"/>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Pr="00230557">
        <w:rPr>
          <w:rFonts w:ascii="Times New Roman" w:hAnsi="Times New Roman"/>
          <w:sz w:val="28"/>
          <w:szCs w:val="28"/>
          <w:lang w:val="en-US"/>
        </w:rPr>
        <w:t>http</w:t>
      </w:r>
      <w:r w:rsidRPr="00230557">
        <w:rPr>
          <w:rFonts w:ascii="Times New Roman" w:hAnsi="Times New Roman"/>
          <w:sz w:val="28"/>
          <w:szCs w:val="28"/>
        </w:rPr>
        <w:t>//</w:t>
      </w:r>
      <w:r w:rsidRPr="00230557">
        <w:rPr>
          <w:rFonts w:ascii="Times New Roman" w:hAnsi="Times New Roman"/>
          <w:sz w:val="28"/>
          <w:szCs w:val="28"/>
          <w:lang w:val="en-US"/>
        </w:rPr>
        <w:t>my</w:t>
      </w:r>
      <w:r w:rsidRPr="00230557">
        <w:rPr>
          <w:rFonts w:ascii="Times New Roman" w:hAnsi="Times New Roman"/>
          <w:sz w:val="28"/>
          <w:szCs w:val="28"/>
        </w:rPr>
        <w:t>-</w:t>
      </w:r>
      <w:r w:rsidRPr="00230557">
        <w:rPr>
          <w:rFonts w:ascii="Times New Roman" w:hAnsi="Times New Roman"/>
          <w:sz w:val="28"/>
          <w:szCs w:val="28"/>
          <w:lang w:val="en-US"/>
        </w:rPr>
        <w:t>evp</w:t>
      </w:r>
      <w:r w:rsidRPr="00230557">
        <w:rPr>
          <w:rFonts w:ascii="Times New Roman" w:hAnsi="Times New Roman"/>
          <w:sz w:val="28"/>
          <w:szCs w:val="28"/>
        </w:rPr>
        <w:t>.</w:t>
      </w:r>
      <w:r w:rsidRPr="00230557">
        <w:rPr>
          <w:rFonts w:ascii="Times New Roman" w:hAnsi="Times New Roman"/>
          <w:sz w:val="28"/>
          <w:szCs w:val="28"/>
          <w:lang w:val="en-US"/>
        </w:rPr>
        <w:t>ru</w:t>
      </w:r>
      <w:r w:rsidRPr="00230557">
        <w:rPr>
          <w:rFonts w:ascii="Times New Roman" w:hAnsi="Times New Roman"/>
          <w:sz w:val="28"/>
          <w:szCs w:val="28"/>
        </w:rPr>
        <w:t xml:space="preserve">,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w:t>
      </w:r>
      <w:r w:rsidR="00D662E0">
        <w:rPr>
          <w:rFonts w:ascii="Times New Roman" w:hAnsi="Times New Roman"/>
          <w:sz w:val="28"/>
          <w:szCs w:val="28"/>
        </w:rPr>
        <w:t>органа</w:t>
      </w:r>
      <w:r w:rsidRPr="00230557">
        <w:rPr>
          <w:rFonts w:ascii="Times New Roman" w:hAnsi="Times New Roman"/>
          <w:sz w:val="28"/>
          <w:szCs w:val="28"/>
        </w:rPr>
        <w:t>ми местного самоуправления городского округа Евпатория</w:t>
      </w:r>
      <w:r>
        <w:rPr>
          <w:rFonts w:ascii="Times New Roman" w:hAnsi="Times New Roman"/>
          <w:sz w:val="28"/>
          <w:szCs w:val="28"/>
        </w:rPr>
        <w:t xml:space="preserve"> Республики Крым</w:t>
      </w:r>
      <w:r w:rsidRPr="00230557">
        <w:rPr>
          <w:rFonts w:ascii="Times New Roman" w:hAnsi="Times New Roman"/>
          <w:sz w:val="28"/>
          <w:szCs w:val="28"/>
        </w:rPr>
        <w:t>.</w:t>
      </w:r>
    </w:p>
    <w:p w:rsidR="00A866D1" w:rsidRPr="00230557" w:rsidRDefault="00A866D1" w:rsidP="001C55D9">
      <w:pPr>
        <w:tabs>
          <w:tab w:val="left" w:pos="9498"/>
        </w:tabs>
        <w:ind w:right="587" w:firstLine="425"/>
        <w:jc w:val="both"/>
        <w:rPr>
          <w:rFonts w:ascii="Times New Roman" w:hAnsi="Times New Roman"/>
          <w:sz w:val="28"/>
          <w:szCs w:val="28"/>
        </w:rPr>
      </w:pPr>
      <w:r w:rsidRPr="00230557">
        <w:rPr>
          <w:rFonts w:ascii="Times New Roman" w:hAnsi="Times New Roman"/>
          <w:sz w:val="28"/>
          <w:szCs w:val="28"/>
        </w:rPr>
        <w:t xml:space="preserve">    </w:t>
      </w:r>
      <w:r>
        <w:rPr>
          <w:rFonts w:ascii="Times New Roman" w:hAnsi="Times New Roman"/>
          <w:sz w:val="28"/>
          <w:szCs w:val="28"/>
        </w:rPr>
        <w:t>4</w:t>
      </w:r>
      <w:r w:rsidRPr="00230557">
        <w:rPr>
          <w:rFonts w:ascii="Times New Roman" w:hAnsi="Times New Roman"/>
          <w:sz w:val="28"/>
          <w:szCs w:val="28"/>
        </w:rPr>
        <w:t xml:space="preserve">. </w:t>
      </w:r>
      <w:r>
        <w:rPr>
          <w:rFonts w:ascii="Times New Roman" w:hAnsi="Times New Roman"/>
          <w:sz w:val="28"/>
          <w:szCs w:val="28"/>
        </w:rPr>
        <w:t xml:space="preserve">  </w:t>
      </w:r>
      <w:r w:rsidRPr="00230557">
        <w:rPr>
          <w:rFonts w:ascii="Times New Roman" w:hAnsi="Times New Roman"/>
          <w:sz w:val="28"/>
          <w:szCs w:val="28"/>
        </w:rPr>
        <w:t>Контроль за исполнением настоящего постанов</w:t>
      </w:r>
      <w:r w:rsidR="00377344">
        <w:rPr>
          <w:rFonts w:ascii="Times New Roman" w:hAnsi="Times New Roman"/>
          <w:sz w:val="28"/>
          <w:szCs w:val="28"/>
        </w:rPr>
        <w:t xml:space="preserve">ления  возложить на заместителя главы администрации города Евпатории Республики Крым, курирующего </w:t>
      </w:r>
      <w:r w:rsidR="007031F9">
        <w:rPr>
          <w:rFonts w:ascii="Times New Roman" w:hAnsi="Times New Roman"/>
          <w:sz w:val="28"/>
          <w:szCs w:val="28"/>
          <w:lang w:val="ru-RU"/>
        </w:rPr>
        <w:t>отдел архитектуры и градостроительства администра</w:t>
      </w:r>
      <w:r w:rsidR="00C474C5">
        <w:rPr>
          <w:rFonts w:ascii="Times New Roman" w:hAnsi="Times New Roman"/>
          <w:sz w:val="28"/>
          <w:szCs w:val="28"/>
          <w:lang w:val="ru-RU"/>
        </w:rPr>
        <w:t>ции города Евпатории Республики Крым</w:t>
      </w:r>
      <w:r>
        <w:rPr>
          <w:rFonts w:ascii="Times New Roman" w:hAnsi="Times New Roman"/>
          <w:sz w:val="28"/>
          <w:szCs w:val="28"/>
        </w:rPr>
        <w:t>.</w:t>
      </w:r>
    </w:p>
    <w:p w:rsidR="00A866D1" w:rsidRPr="00D7783D" w:rsidRDefault="00A866D1" w:rsidP="001C55D9">
      <w:pPr>
        <w:tabs>
          <w:tab w:val="left" w:pos="9498"/>
        </w:tabs>
        <w:ind w:right="587" w:firstLine="425"/>
        <w:jc w:val="both"/>
        <w:rPr>
          <w:rFonts w:ascii="Times New Roman" w:hAnsi="Times New Roman"/>
          <w:sz w:val="24"/>
          <w:szCs w:val="24"/>
        </w:rPr>
      </w:pPr>
    </w:p>
    <w:p w:rsidR="00A866D1" w:rsidRDefault="00A866D1" w:rsidP="001C55D9">
      <w:pPr>
        <w:pStyle w:val="ConsPlusNormal"/>
        <w:widowControl/>
        <w:tabs>
          <w:tab w:val="left" w:pos="9498"/>
        </w:tabs>
        <w:ind w:right="587" w:firstLine="425"/>
        <w:jc w:val="both"/>
        <w:rPr>
          <w:rFonts w:ascii="Times New Roman" w:hAnsi="Times New Roman" w:cs="Times New Roman"/>
          <w:sz w:val="24"/>
          <w:szCs w:val="24"/>
        </w:rPr>
      </w:pPr>
    </w:p>
    <w:p w:rsidR="00A866D1" w:rsidRPr="00D501EE" w:rsidRDefault="00A866D1" w:rsidP="00D646DA">
      <w:pPr>
        <w:tabs>
          <w:tab w:val="left" w:pos="9498"/>
        </w:tabs>
        <w:adjustRightInd w:val="0"/>
        <w:ind w:right="587"/>
        <w:jc w:val="both"/>
        <w:outlineLvl w:val="0"/>
        <w:rPr>
          <w:rFonts w:ascii="Times New Roman" w:hAnsi="Times New Roman" w:cs="Times New Roman"/>
          <w:sz w:val="28"/>
          <w:szCs w:val="28"/>
        </w:rPr>
      </w:pPr>
      <w:r>
        <w:rPr>
          <w:rFonts w:ascii="Times New Roman" w:hAnsi="Times New Roman" w:cs="Times New Roman"/>
          <w:sz w:val="28"/>
          <w:szCs w:val="28"/>
        </w:rPr>
        <w:t>Врио главы</w:t>
      </w:r>
      <w:r w:rsidRPr="00D501EE">
        <w:rPr>
          <w:rFonts w:ascii="Times New Roman" w:hAnsi="Times New Roman" w:cs="Times New Roman"/>
          <w:sz w:val="28"/>
          <w:szCs w:val="28"/>
        </w:rPr>
        <w:t xml:space="preserve"> администрации </w:t>
      </w:r>
    </w:p>
    <w:p w:rsidR="00A866D1" w:rsidRDefault="00A866D1" w:rsidP="00D646DA">
      <w:pPr>
        <w:tabs>
          <w:tab w:val="left" w:pos="9498"/>
        </w:tabs>
        <w:ind w:right="587"/>
        <w:rPr>
          <w:rFonts w:ascii="Times New Roman" w:hAnsi="Times New Roman" w:cs="Times New Roman"/>
          <w:sz w:val="28"/>
          <w:szCs w:val="28"/>
        </w:rPr>
      </w:pPr>
      <w:r w:rsidRPr="00D501EE">
        <w:rPr>
          <w:rFonts w:ascii="Times New Roman" w:hAnsi="Times New Roman" w:cs="Times New Roman"/>
          <w:sz w:val="28"/>
          <w:szCs w:val="28"/>
        </w:rPr>
        <w:t>города Евпатории Республики Кры</w:t>
      </w:r>
      <w:r w:rsidR="00EB5EB8">
        <w:rPr>
          <w:rFonts w:ascii="Times New Roman" w:hAnsi="Times New Roman" w:cs="Times New Roman"/>
          <w:sz w:val="28"/>
          <w:szCs w:val="28"/>
        </w:rPr>
        <w:t xml:space="preserve">м                  </w:t>
      </w:r>
      <w:r w:rsidR="007B1752">
        <w:rPr>
          <w:rFonts w:ascii="Times New Roman" w:hAnsi="Times New Roman" w:cs="Times New Roman"/>
          <w:sz w:val="28"/>
          <w:szCs w:val="28"/>
          <w:lang w:val="ru-RU"/>
        </w:rPr>
        <w:t xml:space="preserve">        </w:t>
      </w:r>
      <w:r w:rsidR="00EB5EB8">
        <w:rPr>
          <w:rFonts w:ascii="Times New Roman" w:hAnsi="Times New Roman" w:cs="Times New Roman"/>
          <w:sz w:val="28"/>
          <w:szCs w:val="28"/>
        </w:rPr>
        <w:t xml:space="preserve">            </w:t>
      </w:r>
      <w:r>
        <w:rPr>
          <w:rFonts w:ascii="Times New Roman" w:hAnsi="Times New Roman" w:cs="Times New Roman"/>
          <w:sz w:val="28"/>
          <w:szCs w:val="28"/>
        </w:rPr>
        <w:t xml:space="preserve">    </w:t>
      </w:r>
      <w:r w:rsidR="001C55D9">
        <w:rPr>
          <w:rFonts w:ascii="Times New Roman" w:hAnsi="Times New Roman" w:cs="Times New Roman"/>
          <w:sz w:val="28"/>
          <w:szCs w:val="28"/>
          <w:lang w:val="ru-RU"/>
        </w:rPr>
        <w:t xml:space="preserve"> </w:t>
      </w:r>
      <w:r w:rsidRPr="00D501EE">
        <w:rPr>
          <w:rFonts w:ascii="Times New Roman" w:hAnsi="Times New Roman" w:cs="Times New Roman"/>
          <w:sz w:val="28"/>
          <w:szCs w:val="28"/>
        </w:rPr>
        <w:t xml:space="preserve">   </w:t>
      </w:r>
      <w:r>
        <w:rPr>
          <w:rFonts w:ascii="Times New Roman" w:hAnsi="Times New Roman" w:cs="Times New Roman"/>
          <w:sz w:val="28"/>
          <w:szCs w:val="28"/>
        </w:rPr>
        <w:t>А.А. Лоскутов</w:t>
      </w:r>
    </w:p>
    <w:p w:rsidR="00A866D1" w:rsidRDefault="00A866D1" w:rsidP="001C55D9">
      <w:pPr>
        <w:tabs>
          <w:tab w:val="left" w:pos="9498"/>
        </w:tabs>
        <w:ind w:left="142" w:right="587" w:hanging="142"/>
        <w:jc w:val="both"/>
      </w:pPr>
    </w:p>
    <w:p w:rsidR="00A866D1" w:rsidRDefault="00A866D1" w:rsidP="001C55D9">
      <w:pPr>
        <w:tabs>
          <w:tab w:val="left" w:pos="9498"/>
        </w:tabs>
        <w:ind w:left="-993" w:right="587" w:hanging="142"/>
        <w:jc w:val="both"/>
      </w:pPr>
    </w:p>
    <w:p w:rsidR="00A866D1" w:rsidRDefault="00A866D1" w:rsidP="001C55D9">
      <w:pPr>
        <w:tabs>
          <w:tab w:val="left" w:pos="9498"/>
        </w:tabs>
        <w:ind w:left="-993" w:right="587" w:hanging="142"/>
        <w:jc w:val="both"/>
      </w:pPr>
    </w:p>
    <w:p w:rsidR="00A866D1" w:rsidRDefault="00A866D1" w:rsidP="001C55D9">
      <w:pPr>
        <w:tabs>
          <w:tab w:val="left" w:pos="9498"/>
        </w:tabs>
        <w:ind w:left="-993" w:right="587" w:hanging="142"/>
        <w:jc w:val="both"/>
      </w:pPr>
    </w:p>
    <w:p w:rsidR="00A866D1" w:rsidRPr="00553945" w:rsidRDefault="00A866D1" w:rsidP="001C55D9">
      <w:pPr>
        <w:tabs>
          <w:tab w:val="left" w:pos="9498"/>
        </w:tabs>
        <w:ind w:left="-993" w:right="587" w:hanging="142"/>
        <w:jc w:val="both"/>
        <w:rPr>
          <w:rFonts w:ascii="Times New Roman" w:hAnsi="Times New Roman" w:cs="Times New Roman"/>
        </w:rPr>
      </w:pPr>
    </w:p>
    <w:p w:rsidR="00A866D1" w:rsidRDefault="00A866D1" w:rsidP="001C55D9">
      <w:pPr>
        <w:tabs>
          <w:tab w:val="left" w:pos="9498"/>
        </w:tabs>
        <w:ind w:left="-993" w:right="587" w:hanging="142"/>
        <w:jc w:val="both"/>
      </w:pPr>
    </w:p>
    <w:p w:rsidR="00A866D1" w:rsidRDefault="00A866D1" w:rsidP="001C55D9">
      <w:pPr>
        <w:tabs>
          <w:tab w:val="left" w:pos="9498"/>
        </w:tabs>
        <w:ind w:left="-993" w:right="587" w:hanging="142"/>
        <w:jc w:val="both"/>
      </w:pPr>
    </w:p>
    <w:p w:rsidR="00A866D1" w:rsidRDefault="00A866D1" w:rsidP="001C55D9">
      <w:pPr>
        <w:tabs>
          <w:tab w:val="left" w:pos="9498"/>
        </w:tabs>
        <w:ind w:left="-993" w:right="587" w:hanging="142"/>
        <w:jc w:val="both"/>
      </w:pPr>
    </w:p>
    <w:p w:rsidR="00A866D1" w:rsidRDefault="00A866D1"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6B5BD5" w:rsidRDefault="006B5BD5" w:rsidP="001C55D9">
      <w:pPr>
        <w:tabs>
          <w:tab w:val="left" w:pos="9498"/>
        </w:tabs>
        <w:ind w:left="-993" w:right="587" w:hanging="142"/>
        <w:jc w:val="both"/>
      </w:pPr>
    </w:p>
    <w:p w:rsidR="00A866D1" w:rsidRDefault="00A866D1" w:rsidP="001C55D9">
      <w:pPr>
        <w:tabs>
          <w:tab w:val="left" w:pos="9498"/>
        </w:tabs>
        <w:ind w:left="-993" w:right="587" w:hanging="142"/>
        <w:jc w:val="both"/>
        <w:rPr>
          <w:rFonts w:ascii="Times New Roman" w:hAnsi="Times New Roman" w:cs="Times New Roman"/>
          <w:sz w:val="24"/>
          <w:szCs w:val="24"/>
        </w:rPr>
      </w:pPr>
    </w:p>
    <w:p w:rsidR="00486261" w:rsidRDefault="00486261" w:rsidP="001C55D9">
      <w:pPr>
        <w:tabs>
          <w:tab w:val="left" w:pos="9498"/>
        </w:tabs>
        <w:ind w:left="-993" w:right="587" w:hanging="142"/>
        <w:jc w:val="both"/>
        <w:rPr>
          <w:rFonts w:ascii="Times New Roman" w:hAnsi="Times New Roman" w:cs="Times New Roman"/>
          <w:sz w:val="24"/>
          <w:szCs w:val="24"/>
        </w:rPr>
      </w:pPr>
    </w:p>
    <w:p w:rsidR="00486261" w:rsidRDefault="00486261" w:rsidP="001C55D9">
      <w:pPr>
        <w:tabs>
          <w:tab w:val="left" w:pos="9498"/>
        </w:tabs>
        <w:ind w:left="-993" w:right="587" w:hanging="142"/>
        <w:jc w:val="both"/>
        <w:rPr>
          <w:rFonts w:ascii="Times New Roman" w:hAnsi="Times New Roman" w:cs="Times New Roman"/>
          <w:sz w:val="24"/>
          <w:szCs w:val="24"/>
        </w:rPr>
      </w:pPr>
    </w:p>
    <w:p w:rsidR="00486261" w:rsidRDefault="00486261" w:rsidP="001C55D9">
      <w:pPr>
        <w:tabs>
          <w:tab w:val="left" w:pos="9498"/>
        </w:tabs>
        <w:ind w:left="-993" w:right="587" w:hanging="142"/>
        <w:jc w:val="both"/>
        <w:rPr>
          <w:rFonts w:ascii="Times New Roman" w:hAnsi="Times New Roman" w:cs="Times New Roman"/>
          <w:sz w:val="24"/>
          <w:szCs w:val="24"/>
        </w:rPr>
      </w:pPr>
    </w:p>
    <w:p w:rsidR="0009399F" w:rsidRDefault="0009399F" w:rsidP="001C55D9">
      <w:pPr>
        <w:tabs>
          <w:tab w:val="left" w:pos="9498"/>
        </w:tabs>
        <w:ind w:left="-993" w:right="587" w:hanging="142"/>
        <w:jc w:val="both"/>
        <w:rPr>
          <w:rFonts w:ascii="Times New Roman" w:hAnsi="Times New Roman" w:cs="Times New Roman"/>
          <w:sz w:val="24"/>
          <w:szCs w:val="24"/>
        </w:rPr>
      </w:pPr>
    </w:p>
    <w:p w:rsidR="0009399F" w:rsidRDefault="0009399F" w:rsidP="001C55D9">
      <w:pPr>
        <w:tabs>
          <w:tab w:val="left" w:pos="9498"/>
        </w:tabs>
        <w:ind w:left="-993" w:right="587" w:hanging="142"/>
        <w:jc w:val="both"/>
        <w:rPr>
          <w:rFonts w:ascii="Times New Roman" w:hAnsi="Times New Roman" w:cs="Times New Roman"/>
          <w:sz w:val="24"/>
          <w:szCs w:val="24"/>
        </w:rPr>
      </w:pPr>
    </w:p>
    <w:p w:rsidR="0009399F" w:rsidRDefault="0009399F" w:rsidP="001C55D9">
      <w:pPr>
        <w:tabs>
          <w:tab w:val="left" w:pos="9498"/>
        </w:tabs>
        <w:ind w:left="-993" w:right="587" w:hanging="142"/>
        <w:jc w:val="both"/>
        <w:rPr>
          <w:rFonts w:ascii="Times New Roman" w:hAnsi="Times New Roman" w:cs="Times New Roman"/>
          <w:sz w:val="24"/>
          <w:szCs w:val="24"/>
        </w:rPr>
      </w:pPr>
    </w:p>
    <w:p w:rsidR="00486261" w:rsidRDefault="00486261" w:rsidP="001C55D9">
      <w:pPr>
        <w:tabs>
          <w:tab w:val="left" w:pos="9498"/>
        </w:tabs>
        <w:ind w:left="-993" w:right="587" w:hanging="142"/>
        <w:jc w:val="both"/>
        <w:rPr>
          <w:rFonts w:ascii="Times New Roman" w:hAnsi="Times New Roman" w:cs="Times New Roman"/>
          <w:sz w:val="24"/>
          <w:szCs w:val="24"/>
        </w:rPr>
      </w:pPr>
    </w:p>
    <w:p w:rsidR="00486261" w:rsidRDefault="00486261" w:rsidP="00A866D1">
      <w:pPr>
        <w:ind w:left="-993" w:right="587" w:hanging="142"/>
        <w:jc w:val="both"/>
        <w:rPr>
          <w:rFonts w:ascii="Times New Roman" w:hAnsi="Times New Roman" w:cs="Times New Roman"/>
          <w:sz w:val="24"/>
          <w:szCs w:val="24"/>
        </w:rPr>
      </w:pPr>
    </w:p>
    <w:p w:rsidR="00486261" w:rsidRDefault="00486261" w:rsidP="00A866D1">
      <w:pPr>
        <w:ind w:left="-993" w:right="587" w:hanging="142"/>
        <w:jc w:val="both"/>
        <w:rPr>
          <w:rFonts w:ascii="Times New Roman" w:hAnsi="Times New Roman" w:cs="Times New Roman"/>
          <w:sz w:val="24"/>
          <w:szCs w:val="24"/>
        </w:rPr>
      </w:pPr>
    </w:p>
    <w:p w:rsidR="00A71D11" w:rsidRDefault="00A71D11" w:rsidP="00A866D1">
      <w:pPr>
        <w:ind w:left="-993" w:right="587" w:hanging="142"/>
        <w:jc w:val="both"/>
        <w:rPr>
          <w:rFonts w:ascii="Times New Roman" w:hAnsi="Times New Roman" w:cs="Times New Roman"/>
          <w:sz w:val="24"/>
          <w:szCs w:val="24"/>
        </w:rPr>
      </w:pPr>
    </w:p>
    <w:p w:rsidR="00327252" w:rsidRDefault="00327252" w:rsidP="00A866D1">
      <w:pPr>
        <w:ind w:left="-993" w:right="587" w:hanging="142"/>
        <w:jc w:val="both"/>
        <w:rPr>
          <w:rFonts w:ascii="Times New Roman" w:hAnsi="Times New Roman" w:cs="Times New Roman"/>
          <w:sz w:val="24"/>
          <w:szCs w:val="24"/>
        </w:rPr>
      </w:pPr>
    </w:p>
    <w:p w:rsidR="00327252" w:rsidRDefault="00327252" w:rsidP="00A866D1">
      <w:pPr>
        <w:ind w:left="-993" w:right="587" w:hanging="142"/>
        <w:jc w:val="both"/>
        <w:rPr>
          <w:rFonts w:ascii="Times New Roman" w:hAnsi="Times New Roman" w:cs="Times New Roman"/>
          <w:sz w:val="24"/>
          <w:szCs w:val="24"/>
        </w:rPr>
      </w:pPr>
    </w:p>
    <w:p w:rsidR="00327252" w:rsidRDefault="00327252" w:rsidP="00A866D1">
      <w:pPr>
        <w:ind w:left="-993" w:right="587" w:hanging="142"/>
        <w:jc w:val="both"/>
        <w:rPr>
          <w:rFonts w:ascii="Times New Roman" w:hAnsi="Times New Roman" w:cs="Times New Roman"/>
          <w:sz w:val="24"/>
          <w:szCs w:val="24"/>
        </w:rPr>
      </w:pPr>
    </w:p>
    <w:p w:rsidR="00A71D11" w:rsidRDefault="00A71D11" w:rsidP="00A866D1">
      <w:pPr>
        <w:ind w:left="-993" w:right="587" w:hanging="142"/>
        <w:jc w:val="both"/>
        <w:rPr>
          <w:rFonts w:ascii="Times New Roman" w:hAnsi="Times New Roman" w:cs="Times New Roman"/>
          <w:sz w:val="24"/>
          <w:szCs w:val="24"/>
        </w:rPr>
      </w:pPr>
    </w:p>
    <w:p w:rsidR="00A71D11" w:rsidRDefault="00A71D11" w:rsidP="00A866D1">
      <w:pPr>
        <w:ind w:left="-993" w:right="587" w:hanging="142"/>
        <w:jc w:val="both"/>
        <w:rPr>
          <w:rFonts w:ascii="Times New Roman" w:hAnsi="Times New Roman" w:cs="Times New Roman"/>
          <w:sz w:val="24"/>
          <w:szCs w:val="24"/>
        </w:rPr>
      </w:pPr>
    </w:p>
    <w:p w:rsidR="00A866D1" w:rsidRPr="00A866D1" w:rsidRDefault="00A866D1" w:rsidP="00916FC4">
      <w:pPr>
        <w:pStyle w:val="30"/>
        <w:shd w:val="clear" w:color="auto" w:fill="auto"/>
        <w:tabs>
          <w:tab w:val="left" w:pos="5812"/>
        </w:tabs>
        <w:spacing w:line="0" w:lineRule="atLeast"/>
        <w:ind w:left="5812" w:right="513"/>
        <w:jc w:val="both"/>
        <w:rPr>
          <w:sz w:val="24"/>
          <w:szCs w:val="24"/>
        </w:rPr>
      </w:pPr>
      <w:r w:rsidRPr="00A866D1">
        <w:rPr>
          <w:sz w:val="24"/>
          <w:szCs w:val="24"/>
        </w:rPr>
        <w:lastRenderedPageBreak/>
        <w:t>УТВЕРЖДЕН</w:t>
      </w:r>
    </w:p>
    <w:p w:rsidR="00A866D1" w:rsidRPr="00A866D1" w:rsidRDefault="00A866D1" w:rsidP="00916FC4">
      <w:pPr>
        <w:pStyle w:val="30"/>
        <w:shd w:val="clear" w:color="auto" w:fill="auto"/>
        <w:tabs>
          <w:tab w:val="left" w:pos="5812"/>
          <w:tab w:val="left" w:leader="underscore" w:pos="6862"/>
          <w:tab w:val="left" w:leader="underscore" w:pos="8163"/>
        </w:tabs>
        <w:spacing w:line="0" w:lineRule="atLeast"/>
        <w:ind w:left="5812" w:right="513"/>
        <w:jc w:val="both"/>
        <w:rPr>
          <w:sz w:val="24"/>
          <w:szCs w:val="24"/>
        </w:rPr>
      </w:pPr>
      <w:r w:rsidRPr="00A866D1">
        <w:rPr>
          <w:sz w:val="24"/>
          <w:szCs w:val="24"/>
        </w:rPr>
        <w:t xml:space="preserve">постановлением администрации города Евпатории Республики Крым </w:t>
      </w:r>
    </w:p>
    <w:p w:rsidR="00A866D1" w:rsidRDefault="000D537C" w:rsidP="00DE5024">
      <w:pPr>
        <w:pStyle w:val="30"/>
        <w:shd w:val="clear" w:color="auto" w:fill="auto"/>
        <w:tabs>
          <w:tab w:val="left" w:pos="5812"/>
          <w:tab w:val="left" w:leader="underscore" w:pos="6862"/>
          <w:tab w:val="left" w:leader="underscore" w:pos="8163"/>
        </w:tabs>
        <w:spacing w:line="0" w:lineRule="atLeast"/>
        <w:ind w:left="5812" w:right="729"/>
        <w:jc w:val="both"/>
        <w:rPr>
          <w:sz w:val="24"/>
          <w:szCs w:val="24"/>
        </w:rPr>
      </w:pPr>
      <w:r>
        <w:rPr>
          <w:sz w:val="24"/>
          <w:szCs w:val="24"/>
        </w:rPr>
        <w:t>от</w:t>
      </w:r>
      <w:r w:rsidR="00DE5024">
        <w:rPr>
          <w:sz w:val="24"/>
          <w:szCs w:val="24"/>
        </w:rPr>
        <w:t xml:space="preserve">____________    </w:t>
      </w:r>
      <w:r w:rsidR="00A866D1" w:rsidRPr="00A866D1">
        <w:rPr>
          <w:sz w:val="24"/>
          <w:szCs w:val="24"/>
        </w:rPr>
        <w:t>№_______</w:t>
      </w:r>
    </w:p>
    <w:p w:rsidR="006367DF" w:rsidRPr="00A866D1" w:rsidRDefault="006367DF" w:rsidP="00DE5024">
      <w:pPr>
        <w:pStyle w:val="30"/>
        <w:shd w:val="clear" w:color="auto" w:fill="auto"/>
        <w:tabs>
          <w:tab w:val="left" w:pos="5812"/>
          <w:tab w:val="left" w:leader="underscore" w:pos="6862"/>
          <w:tab w:val="left" w:leader="underscore" w:pos="8163"/>
        </w:tabs>
        <w:spacing w:line="0" w:lineRule="atLeast"/>
        <w:ind w:left="5812" w:right="729"/>
        <w:jc w:val="both"/>
        <w:rPr>
          <w:sz w:val="24"/>
          <w:szCs w:val="24"/>
        </w:rPr>
      </w:pPr>
    </w:p>
    <w:p w:rsidR="00A866D1" w:rsidRPr="00A866D1" w:rsidRDefault="00A866D1" w:rsidP="00A866D1">
      <w:pPr>
        <w:pStyle w:val="30"/>
        <w:shd w:val="clear" w:color="auto" w:fill="auto"/>
        <w:tabs>
          <w:tab w:val="left" w:leader="underscore" w:pos="6862"/>
          <w:tab w:val="left" w:leader="underscore" w:pos="8163"/>
        </w:tabs>
        <w:spacing w:line="0" w:lineRule="atLeast"/>
        <w:ind w:left="5358"/>
        <w:jc w:val="both"/>
        <w:rPr>
          <w:sz w:val="24"/>
          <w:szCs w:val="24"/>
        </w:rPr>
      </w:pPr>
    </w:p>
    <w:p w:rsidR="00A866D1" w:rsidRPr="00A866D1" w:rsidRDefault="00A866D1" w:rsidP="00EE628A">
      <w:pPr>
        <w:spacing w:line="0" w:lineRule="atLeast"/>
        <w:ind w:right="40"/>
        <w:jc w:val="center"/>
        <w:rPr>
          <w:rFonts w:ascii="Times New Roman" w:hAnsi="Times New Roman" w:cs="Times New Roman"/>
          <w:b/>
          <w:sz w:val="24"/>
          <w:szCs w:val="24"/>
        </w:rPr>
      </w:pPr>
      <w:r w:rsidRPr="00A866D1">
        <w:rPr>
          <w:rFonts w:ascii="Times New Roman" w:hAnsi="Times New Roman" w:cs="Times New Roman"/>
          <w:b/>
          <w:sz w:val="24"/>
          <w:szCs w:val="24"/>
        </w:rPr>
        <w:t>Административный регламент</w:t>
      </w:r>
    </w:p>
    <w:p w:rsidR="00A866D1" w:rsidRPr="00141822" w:rsidRDefault="00A866D1" w:rsidP="002C57A6">
      <w:pPr>
        <w:spacing w:line="0" w:lineRule="atLeast"/>
        <w:ind w:left="993" w:right="871"/>
        <w:jc w:val="center"/>
        <w:rPr>
          <w:rFonts w:ascii="Times New Roman" w:eastAsia="Times New Roman" w:hAnsi="Times New Roman" w:cs="Times New Roman"/>
          <w:b/>
          <w:sz w:val="24"/>
          <w:szCs w:val="24"/>
        </w:rPr>
      </w:pPr>
      <w:r w:rsidRPr="00A866D1">
        <w:rPr>
          <w:rFonts w:ascii="Times New Roman" w:hAnsi="Times New Roman" w:cs="Times New Roman"/>
          <w:b/>
          <w:sz w:val="24"/>
          <w:szCs w:val="24"/>
        </w:rPr>
        <w:t>предоставления муниципальной услуги</w:t>
      </w:r>
      <w:r w:rsidRPr="00A866D1">
        <w:rPr>
          <w:rFonts w:ascii="Times New Roman" w:hAnsi="Times New Roman" w:cs="Times New Roman"/>
          <w:b/>
          <w:sz w:val="24"/>
          <w:szCs w:val="24"/>
        </w:rPr>
        <w:br/>
      </w:r>
      <w:r w:rsidRPr="00141822">
        <w:rPr>
          <w:rFonts w:ascii="Times New Roman" w:eastAsia="Times New Roman" w:hAnsi="Times New Roman" w:cs="Times New Roman"/>
          <w:b/>
          <w:sz w:val="24"/>
          <w:szCs w:val="24"/>
        </w:rPr>
        <w:t>«</w:t>
      </w:r>
      <w:r w:rsidR="00141822" w:rsidRPr="00657F3F">
        <w:rPr>
          <w:rFonts w:ascii="Times New Roman" w:hAnsi="Times New Roman" w:cs="Times New Roman"/>
          <w:b/>
          <w:bCs/>
          <w:sz w:val="24"/>
          <w:szCs w:val="24"/>
          <w:lang w:val="ru-RU"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w:t>
      </w:r>
      <w:r w:rsidR="007D32EA" w:rsidRPr="00141822">
        <w:rPr>
          <w:rFonts w:ascii="Times New Roman" w:eastAsia="Times New Roman" w:hAnsi="Times New Roman" w:cs="Times New Roman"/>
          <w:b/>
          <w:sz w:val="24"/>
          <w:szCs w:val="24"/>
          <w:lang w:val="ru-RU"/>
        </w:rPr>
        <w:t>»</w:t>
      </w:r>
      <w:r w:rsidR="002C57A6" w:rsidRPr="00141822">
        <w:rPr>
          <w:rFonts w:ascii="Times New Roman" w:eastAsia="Times New Roman" w:hAnsi="Times New Roman" w:cs="Times New Roman"/>
          <w:b/>
          <w:sz w:val="24"/>
          <w:szCs w:val="24"/>
        </w:rPr>
        <w:t xml:space="preserve"> </w:t>
      </w:r>
    </w:p>
    <w:p w:rsidR="00A866D1" w:rsidRPr="002C57A6" w:rsidRDefault="00A866D1" w:rsidP="00A866D1">
      <w:pPr>
        <w:spacing w:line="0" w:lineRule="atLeast"/>
        <w:ind w:right="40"/>
        <w:jc w:val="both"/>
        <w:rPr>
          <w:rFonts w:ascii="Times New Roman" w:hAnsi="Times New Roman" w:cs="Times New Roman"/>
          <w:b/>
          <w:sz w:val="24"/>
          <w:szCs w:val="24"/>
        </w:rPr>
      </w:pPr>
    </w:p>
    <w:p w:rsidR="00657F3F" w:rsidRDefault="00657F3F" w:rsidP="00141822">
      <w:pPr>
        <w:tabs>
          <w:tab w:val="left" w:pos="700"/>
        </w:tabs>
        <w:adjustRightInd w:val="0"/>
        <w:ind w:right="371" w:firstLine="709"/>
        <w:jc w:val="center"/>
        <w:rPr>
          <w:rFonts w:ascii="Times New Roman" w:hAnsi="Times New Roman" w:cs="Times New Roman"/>
          <w:b/>
          <w:bCs/>
          <w:sz w:val="24"/>
          <w:szCs w:val="24"/>
          <w:lang w:val="ru-RU" w:eastAsia="ru-RU"/>
        </w:rPr>
      </w:pPr>
      <w:r w:rsidRPr="00657F3F">
        <w:rPr>
          <w:rFonts w:ascii="Times New Roman" w:hAnsi="Times New Roman" w:cs="Times New Roman"/>
          <w:b/>
          <w:bCs/>
          <w:sz w:val="24"/>
          <w:szCs w:val="24"/>
          <w:lang w:val="ru-RU" w:eastAsia="ru-RU"/>
        </w:rPr>
        <w:t>I. Общие положения</w:t>
      </w:r>
    </w:p>
    <w:p w:rsidR="009D4379" w:rsidRPr="00657F3F" w:rsidRDefault="009D4379" w:rsidP="00141822">
      <w:pPr>
        <w:tabs>
          <w:tab w:val="left" w:pos="700"/>
        </w:tabs>
        <w:adjustRightInd w:val="0"/>
        <w:ind w:right="371" w:firstLine="709"/>
        <w:jc w:val="center"/>
        <w:rPr>
          <w:rFonts w:ascii="Times New Roman" w:hAnsi="Times New Roman" w:cs="Times New Roman"/>
          <w:b/>
          <w:bCs/>
          <w:sz w:val="24"/>
          <w:szCs w:val="24"/>
          <w:lang w:val="ru-RU" w:eastAsia="ru-RU"/>
        </w:rPr>
      </w:pP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1.1.Административный регламент предоставления муниципальной услуги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 (далее – </w:t>
      </w:r>
      <w:r w:rsidR="006178A2">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FC0041">
        <w:rPr>
          <w:rFonts w:ascii="Times New Roman" w:hAnsi="Times New Roman" w:cs="Times New Roman"/>
          <w:sz w:val="24"/>
          <w:szCs w:val="24"/>
          <w:lang w:val="ru-RU" w:eastAsia="ru-RU"/>
        </w:rPr>
        <w:t xml:space="preserve"> города Евпатории Республики Крым</w:t>
      </w:r>
      <w:r w:rsidRPr="00657F3F">
        <w:rPr>
          <w:rFonts w:ascii="Times New Roman" w:hAnsi="Times New Roman" w:cs="Times New Roman"/>
          <w:sz w:val="24"/>
          <w:szCs w:val="24"/>
          <w:lang w:val="ru-RU" w:eastAsia="ru-RU"/>
        </w:rPr>
        <w:t xml:space="preserve"> (далее – </w:t>
      </w:r>
      <w:r w:rsidR="0039475B">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Настоящий </w:t>
      </w:r>
      <w:r w:rsidR="006178A2">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дминистративный регламент разработан в целях повышения качества предоставления и исполнения муниципальной услуги, в том числе:</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упорядочения административных процедур (действий);</w:t>
      </w:r>
    </w:p>
    <w:p w:rsidR="00657F3F" w:rsidRPr="00657F3F" w:rsidRDefault="00EA7FBD" w:rsidP="00143D6F">
      <w:pPr>
        <w:widowControl/>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сокращения количества документов, предоставляемых гражданами для предоставления муниципальной услуги;</w:t>
      </w:r>
    </w:p>
    <w:p w:rsidR="00657F3F" w:rsidRPr="00657F3F" w:rsidRDefault="00EA7FBD" w:rsidP="00143D6F">
      <w:pPr>
        <w:widowControl/>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установления ответственности должностных лиц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 либо муниципальных служащих, а также специалистов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 предоставляющих муниципальную услугу, за несоблюдение ими требований </w:t>
      </w:r>
      <w:r w:rsidR="0039475B">
        <w:rPr>
          <w:rFonts w:ascii="Times New Roman" w:hAnsi="Times New Roman" w:cs="Times New Roman"/>
          <w:sz w:val="24"/>
          <w:szCs w:val="24"/>
          <w:lang w:val="ru-RU" w:eastAsia="ru-RU"/>
        </w:rPr>
        <w:t>а</w:t>
      </w:r>
      <w:r w:rsidR="00657F3F" w:rsidRPr="00657F3F">
        <w:rPr>
          <w:rFonts w:ascii="Times New Roman" w:hAnsi="Times New Roman" w:cs="Times New Roman"/>
          <w:sz w:val="24"/>
          <w:szCs w:val="24"/>
          <w:lang w:val="ru-RU" w:eastAsia="ru-RU"/>
        </w:rPr>
        <w:t>дминистративного регламента при выполнении административных процедур (действий).</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 Круг заявителей при предоставлении муниципальной услуги</w:t>
      </w:r>
    </w:p>
    <w:p w:rsidR="00657F3F" w:rsidRPr="00657F3F" w:rsidRDefault="00657F3F" w:rsidP="00143D6F">
      <w:pPr>
        <w:widowControl/>
        <w:tabs>
          <w:tab w:val="left" w:pos="9498"/>
        </w:tabs>
        <w:autoSpaceDE/>
        <w:autoSpaceDN/>
        <w:ind w:right="513" w:firstLine="709"/>
        <w:jc w:val="both"/>
        <w:textAlignment w:val="baseline"/>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2.1. Заявителями на предоставление муниципальной услуги могут быть: физическое или</w:t>
      </w:r>
      <w:r w:rsidR="00B952C7">
        <w:rPr>
          <w:rFonts w:ascii="Times New Roman" w:eastAsia="Times New Roman" w:hAnsi="Times New Roman" w:cs="Times New Roman"/>
          <w:sz w:val="24"/>
          <w:szCs w:val="24"/>
          <w:lang w:val="ru-RU" w:eastAsia="ru-RU"/>
        </w:rPr>
        <w:t xml:space="preserve"> </w:t>
      </w:r>
      <w:r w:rsidRPr="00657F3F">
        <w:rPr>
          <w:rFonts w:ascii="Times New Roman" w:eastAsia="Times New Roman" w:hAnsi="Times New Roman" w:cs="Times New Roman"/>
          <w:sz w:val="24"/>
          <w:szCs w:val="24"/>
          <w:lang w:val="ru-RU" w:eastAsia="ru-RU"/>
        </w:rPr>
        <w:t>юридическое лицо.</w:t>
      </w:r>
    </w:p>
    <w:p w:rsidR="00657F3F" w:rsidRPr="00657F3F" w:rsidRDefault="00657F3F" w:rsidP="00143D6F">
      <w:pPr>
        <w:widowControl/>
        <w:tabs>
          <w:tab w:val="left" w:pos="9498"/>
        </w:tabs>
        <w:autoSpaceDE/>
        <w:autoSpaceDN/>
        <w:ind w:right="513" w:firstLine="709"/>
        <w:jc w:val="both"/>
        <w:textAlignment w:val="baseline"/>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57F3F" w:rsidRPr="00657F3F" w:rsidRDefault="00657F3F" w:rsidP="00143D6F">
      <w:pPr>
        <w:widowControl/>
        <w:tabs>
          <w:tab w:val="left" w:pos="9498"/>
        </w:tabs>
        <w:autoSpaceDE/>
        <w:autoSpaceDN/>
        <w:ind w:right="513" w:firstLine="709"/>
        <w:jc w:val="both"/>
        <w:textAlignment w:val="baseline"/>
        <w:rPr>
          <w:rFonts w:ascii="Times New Roman" w:eastAsia="Times New Roman" w:hAnsi="Times New Roman" w:cs="Times New Roman"/>
          <w:sz w:val="24"/>
          <w:szCs w:val="24"/>
          <w:lang w:val="ru-RU" w:eastAsia="ru-RU"/>
        </w:rPr>
      </w:pPr>
    </w:p>
    <w:p w:rsidR="00657F3F" w:rsidRDefault="00657F3F" w:rsidP="00143D6F">
      <w:pPr>
        <w:widowControl/>
        <w:tabs>
          <w:tab w:val="left" w:pos="9498"/>
        </w:tab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3. Требования к порядку информирования о предоставлении муниципальной услуги</w:t>
      </w:r>
    </w:p>
    <w:p w:rsidR="0068050C" w:rsidRPr="00657F3F" w:rsidRDefault="0068050C" w:rsidP="00143D6F">
      <w:pPr>
        <w:widowControl/>
        <w:tabs>
          <w:tab w:val="left" w:pos="9498"/>
        </w:tab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57F3F" w:rsidRPr="00657F3F" w:rsidRDefault="001D1702" w:rsidP="00490E08">
      <w:pPr>
        <w:tabs>
          <w:tab w:val="left" w:pos="1276"/>
          <w:tab w:val="left" w:pos="1418"/>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3.1.1. П</w:t>
      </w:r>
      <w:r w:rsidR="00657F3F" w:rsidRPr="00657F3F">
        <w:rPr>
          <w:rFonts w:ascii="Times New Roman" w:hAnsi="Times New Roman" w:cs="Times New Roman"/>
          <w:sz w:val="24"/>
          <w:szCs w:val="24"/>
          <w:lang w:val="ru-RU" w:eastAsia="ru-RU"/>
        </w:rPr>
        <w:t>убличное письменное консультирование (посредством размещения информации):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на информационных стендах, в местах предоставления муниципальной услуги </w:t>
      </w:r>
      <w:r w:rsidR="00D662E0">
        <w:rPr>
          <w:rFonts w:ascii="Times New Roman" w:hAnsi="Times New Roman" w:cs="Times New Roman"/>
          <w:sz w:val="24"/>
          <w:szCs w:val="24"/>
          <w:lang w:val="ru-RU" w:eastAsia="ru-RU"/>
        </w:rPr>
        <w:t>органа</w:t>
      </w:r>
      <w:r w:rsidR="00807283">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и многофункционального центра предоставления государственных и муниципальных услуг (далее – многофункциональный центр);</w:t>
      </w:r>
    </w:p>
    <w:p w:rsidR="00657F3F" w:rsidRPr="00657F3F" w:rsidRDefault="00DE29E9"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3.1.2. И</w:t>
      </w:r>
      <w:r w:rsidR="00657F3F" w:rsidRPr="00657F3F">
        <w:rPr>
          <w:rFonts w:ascii="Times New Roman" w:hAnsi="Times New Roman" w:cs="Times New Roman"/>
          <w:sz w:val="24"/>
          <w:szCs w:val="24"/>
          <w:lang w:val="ru-RU" w:eastAsia="ru-RU"/>
        </w:rPr>
        <w:t xml:space="preserve">ндивидуальное консультирование по справочным телефонным номерам </w:t>
      </w:r>
      <w:r w:rsidR="0068050C">
        <w:rPr>
          <w:rFonts w:ascii="Times New Roman" w:hAnsi="Times New Roman" w:cs="Times New Roman"/>
          <w:sz w:val="24"/>
          <w:szCs w:val="24"/>
          <w:lang w:val="ru-RU" w:eastAsia="ru-RU"/>
        </w:rPr>
        <w:lastRenderedPageBreak/>
        <w:t>о</w:t>
      </w:r>
      <w:r w:rsidR="00D662E0">
        <w:rPr>
          <w:rFonts w:ascii="Times New Roman" w:hAnsi="Times New Roman" w:cs="Times New Roman"/>
          <w:sz w:val="24"/>
          <w:szCs w:val="24"/>
          <w:lang w:val="ru-RU" w:eastAsia="ru-RU"/>
        </w:rPr>
        <w:t>ргана</w:t>
      </w:r>
      <w:r w:rsidR="00657F3F" w:rsidRPr="00657F3F">
        <w:rPr>
          <w:rFonts w:ascii="Times New Roman" w:hAnsi="Times New Roman" w:cs="Times New Roman"/>
          <w:sz w:val="24"/>
          <w:szCs w:val="24"/>
          <w:lang w:val="ru-RU" w:eastAsia="ru-RU"/>
        </w:rPr>
        <w:t>;</w:t>
      </w:r>
    </w:p>
    <w:p w:rsidR="00657F3F" w:rsidRPr="00657F3F" w:rsidRDefault="00546B40"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3.1.3. И</w:t>
      </w:r>
      <w:r w:rsidR="00657F3F" w:rsidRPr="00657F3F">
        <w:rPr>
          <w:rFonts w:ascii="Times New Roman" w:hAnsi="Times New Roman" w:cs="Times New Roman"/>
          <w:sz w:val="24"/>
          <w:szCs w:val="24"/>
          <w:lang w:val="ru-RU" w:eastAsia="ru-RU"/>
        </w:rPr>
        <w:t xml:space="preserve">ндивидуальное консультирование по почте, в том числе посредством электронной почты (в случае поступления соответствующего запроса в </w:t>
      </w:r>
      <w:r w:rsidR="0039475B">
        <w:rPr>
          <w:rFonts w:ascii="Times New Roman" w:hAnsi="Times New Roman" w:cs="Times New Roman"/>
          <w:sz w:val="24"/>
          <w:szCs w:val="24"/>
          <w:lang w:val="ru-RU" w:eastAsia="ru-RU"/>
        </w:rPr>
        <w:t>о</w:t>
      </w:r>
      <w:r w:rsidR="00657F3F" w:rsidRPr="00657F3F">
        <w:rPr>
          <w:rFonts w:ascii="Times New Roman" w:hAnsi="Times New Roman" w:cs="Times New Roman"/>
          <w:sz w:val="24"/>
          <w:szCs w:val="24"/>
          <w:lang w:val="ru-RU" w:eastAsia="ru-RU"/>
        </w:rPr>
        <w:t>рган;</w:t>
      </w:r>
    </w:p>
    <w:p w:rsidR="00657F3F" w:rsidRPr="00657F3F" w:rsidRDefault="008A3502"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3.1.4. П</w:t>
      </w:r>
      <w:r w:rsidR="00657F3F" w:rsidRPr="00657F3F">
        <w:rPr>
          <w:rFonts w:ascii="Times New Roman" w:hAnsi="Times New Roman" w:cs="Times New Roman"/>
          <w:sz w:val="24"/>
          <w:szCs w:val="24"/>
          <w:lang w:val="ru-RU" w:eastAsia="ru-RU"/>
        </w:rPr>
        <w:t>осредством индивидуального устного информирования.</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39475B">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рганом.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На информационных стендах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в местах предоставления муниципальной услуги, размещается следующая информация:</w:t>
      </w:r>
    </w:p>
    <w:p w:rsidR="00657F3F" w:rsidRPr="00657F3F" w:rsidRDefault="00942ABB"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исчерпывающая информация о порядке предоставления муниципальной услуги;</w:t>
      </w:r>
    </w:p>
    <w:p w:rsidR="00657F3F" w:rsidRPr="00657F3F" w:rsidRDefault="00942ABB"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выдержки из </w:t>
      </w:r>
      <w:r w:rsidR="0039475B">
        <w:rPr>
          <w:rFonts w:ascii="Times New Roman" w:hAnsi="Times New Roman" w:cs="Times New Roman"/>
          <w:sz w:val="24"/>
          <w:szCs w:val="24"/>
          <w:lang w:val="ru-RU" w:eastAsia="ru-RU"/>
        </w:rPr>
        <w:t>а</w:t>
      </w:r>
      <w:r w:rsidR="00657F3F" w:rsidRPr="00657F3F">
        <w:rPr>
          <w:rFonts w:ascii="Times New Roman" w:hAnsi="Times New Roman" w:cs="Times New Roman"/>
          <w:sz w:val="24"/>
          <w:szCs w:val="24"/>
          <w:lang w:val="ru-RU" w:eastAsia="ru-RU"/>
        </w:rPr>
        <w:t>дминистративного регламента и приложения к нему;</w:t>
      </w:r>
    </w:p>
    <w:p w:rsidR="00657F3F" w:rsidRPr="00657F3F" w:rsidRDefault="00942ABB"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выдержки из нормативных правовых актов по наиболее часто задаваемым вопросам;</w:t>
      </w:r>
    </w:p>
    <w:p w:rsidR="00657F3F" w:rsidRPr="00657F3F" w:rsidRDefault="00942ABB"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формы заявлений;</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перечень оснований для отказа в предоставлении муниципальной услуги;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порядок обжалования решений, действий или бездействия должностных лиц, предоставляющих муниципальную услугу.</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3.4. Индивидуальное консультирование по почте (по электронной почте).</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D662E0">
        <w:rPr>
          <w:rFonts w:ascii="Times New Roman" w:hAnsi="Times New Roman" w:cs="Times New Roman"/>
          <w:sz w:val="24"/>
          <w:szCs w:val="24"/>
          <w:lang w:val="ru-RU" w:eastAsia="ru-RU"/>
        </w:rPr>
        <w:t>органа</w:t>
      </w:r>
      <w:r w:rsidR="0039475B">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 xml:space="preserve">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775219">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ргане или многофункциональном центре.</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3.5. Время ожидания заявителя при индивидуальном консультировании при личном обращении не должно превышать 15 минут.</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Индивидуальное консультирование при личном обращении каждого заявителя должностным лицом </w:t>
      </w:r>
      <w:r w:rsidR="00D662E0">
        <w:rPr>
          <w:rFonts w:ascii="Times New Roman" w:hAnsi="Times New Roman" w:cs="Times New Roman"/>
          <w:sz w:val="24"/>
          <w:szCs w:val="24"/>
          <w:lang w:val="ru-RU" w:eastAsia="ru-RU"/>
        </w:rPr>
        <w:t>органа</w:t>
      </w:r>
      <w:r w:rsidR="00775219">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не должно превышать 10 минут.</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3.6. Должностное лицо </w:t>
      </w:r>
      <w:r w:rsidR="008D7BC4">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предоставляющего муниципальную услугу, при ответе на обращения заявителей:</w:t>
      </w:r>
    </w:p>
    <w:p w:rsidR="00657F3F" w:rsidRPr="00657F3F" w:rsidRDefault="00D73726"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при устном обращении заявителя (по телефону или лично) могут дать ответ самостоятельно. В случаях, когда должностное лицо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w:t>
      </w:r>
      <w:r w:rsidR="00657F3F" w:rsidRPr="00657F3F">
        <w:rPr>
          <w:rFonts w:ascii="Times New Roman" w:hAnsi="Times New Roman" w:cs="Times New Roman"/>
          <w:sz w:val="24"/>
          <w:szCs w:val="24"/>
          <w:lang w:val="ru-RU" w:eastAsia="ru-RU"/>
        </w:rPr>
        <w:lastRenderedPageBreak/>
        <w:t>которому можно получить необходимую информацию;</w:t>
      </w:r>
    </w:p>
    <w:p w:rsidR="00657F3F" w:rsidRPr="00657F3F" w:rsidRDefault="00D73726"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при ответе на телефонные звонки, устные и письменные обращения должны отвечать вежливо и корректно;</w:t>
      </w:r>
    </w:p>
    <w:p w:rsidR="00657F3F" w:rsidRPr="00657F3F" w:rsidRDefault="00D73726"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при ответе на телефонные звонки должностное лицо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 осуществляющие консультирование, должны назвать фамилию, имя, отчество (последнее - при наличии), занимаемую должность и наименование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ответы на письменные обращения даются в простой, четкой и понятной форме в письменном виде и должны содержать:</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ответы на поставленные вопросы;</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должность, фамилию и инициалы лица, подписавшего ответ;</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фамилию и инициалы исполнителя;</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наименование структурного подразделения-исполнителя;</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номер телефона исполнителя;</w:t>
      </w:r>
    </w:p>
    <w:p w:rsidR="00657F3F" w:rsidRPr="00657F3F" w:rsidRDefault="00D73726"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3.7. На ЕПГУ, РПГУ и официальном сайте </w:t>
      </w:r>
      <w:r w:rsidR="00D662E0">
        <w:rPr>
          <w:rFonts w:ascii="Times New Roman" w:hAnsi="Times New Roman" w:cs="Times New Roman"/>
          <w:sz w:val="24"/>
          <w:szCs w:val="24"/>
          <w:lang w:val="ru-RU" w:eastAsia="ru-RU"/>
        </w:rPr>
        <w:t>органа</w:t>
      </w:r>
      <w:r w:rsidR="00775219">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размещается следующая информация:</w:t>
      </w:r>
    </w:p>
    <w:p w:rsidR="00657F3F" w:rsidRPr="00657F3F" w:rsidRDefault="00BA5B9F"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3.7.1.</w:t>
      </w:r>
      <w:r w:rsidR="00657F3F" w:rsidRPr="00657F3F">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И</w:t>
      </w:r>
      <w:r w:rsidR="00657F3F" w:rsidRPr="00657F3F">
        <w:rPr>
          <w:rFonts w:ascii="Times New Roman" w:hAnsi="Times New Roman" w:cs="Times New Roman"/>
          <w:sz w:val="24"/>
          <w:szCs w:val="24"/>
          <w:lang w:val="ru-RU"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57F3F" w:rsidRPr="00657F3F" w:rsidRDefault="00D82682"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3.7.2. К</w:t>
      </w:r>
      <w:r w:rsidR="00657F3F" w:rsidRPr="00657F3F">
        <w:rPr>
          <w:rFonts w:ascii="Times New Roman" w:hAnsi="Times New Roman" w:cs="Times New Roman"/>
          <w:sz w:val="24"/>
          <w:szCs w:val="24"/>
          <w:lang w:val="ru-RU" w:eastAsia="ru-RU"/>
        </w:rPr>
        <w:t>руг заявителей;</w:t>
      </w:r>
    </w:p>
    <w:p w:rsidR="00657F3F" w:rsidRPr="00657F3F" w:rsidRDefault="006E4605"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3.7.3. С</w:t>
      </w:r>
      <w:r w:rsidR="00657F3F" w:rsidRPr="00657F3F">
        <w:rPr>
          <w:rFonts w:ascii="Times New Roman" w:hAnsi="Times New Roman" w:cs="Times New Roman"/>
          <w:sz w:val="24"/>
          <w:szCs w:val="24"/>
          <w:lang w:val="ru-RU" w:eastAsia="ru-RU"/>
        </w:rPr>
        <w:t>рок предоставления муниципальной услуги;</w:t>
      </w:r>
    </w:p>
    <w:p w:rsidR="00657F3F" w:rsidRPr="00657F3F" w:rsidRDefault="00750A29"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3.7.4.</w:t>
      </w:r>
      <w:r w:rsidR="00657F3F" w:rsidRPr="00657F3F">
        <w:rPr>
          <w:rFonts w:ascii="Times New Roman" w:hAnsi="Times New Roman" w:cs="Times New Roman"/>
          <w:sz w:val="24"/>
          <w:szCs w:val="24"/>
          <w:lang w:val="ru-RU" w:eastAsia="ru-RU"/>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7F3F" w:rsidRPr="00657F3F" w:rsidRDefault="00E07289"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3.7.5.</w:t>
      </w:r>
      <w:r w:rsidR="00657F3F" w:rsidRPr="00657F3F">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Р</w:t>
      </w:r>
      <w:r w:rsidR="00657F3F" w:rsidRPr="00657F3F">
        <w:rPr>
          <w:rFonts w:ascii="Times New Roman" w:hAnsi="Times New Roman" w:cs="Times New Roman"/>
          <w:sz w:val="24"/>
          <w:szCs w:val="24"/>
          <w:lang w:val="ru-RU" w:eastAsia="ru-RU"/>
        </w:rPr>
        <w:t>азмер платы, взимаемой за предоставление муниципальной услуги;</w:t>
      </w:r>
    </w:p>
    <w:p w:rsidR="00657F3F" w:rsidRPr="00657F3F" w:rsidRDefault="00E07289"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3.7.6. И</w:t>
      </w:r>
      <w:r w:rsidR="00657F3F" w:rsidRPr="00657F3F">
        <w:rPr>
          <w:rFonts w:ascii="Times New Roman" w:hAnsi="Times New Roman" w:cs="Times New Roman"/>
          <w:sz w:val="24"/>
          <w:szCs w:val="24"/>
          <w:lang w:val="ru-RU" w:eastAsia="ru-RU"/>
        </w:rPr>
        <w:t>счерпывающий перечень оснований для приостановления или отказа в предоставлении муниципальной услуги;</w:t>
      </w:r>
    </w:p>
    <w:p w:rsidR="00657F3F" w:rsidRPr="00657F3F" w:rsidRDefault="0031260F"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3.7.7.О </w:t>
      </w:r>
      <w:r w:rsidR="00657F3F" w:rsidRPr="00657F3F">
        <w:rPr>
          <w:rFonts w:ascii="Times New Roman" w:hAnsi="Times New Roman" w:cs="Times New Roman"/>
          <w:sz w:val="24"/>
          <w:szCs w:val="24"/>
          <w:lang w:val="ru-RU" w:eastAsia="ru-RU"/>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7F3F" w:rsidRPr="00657F3F" w:rsidRDefault="00CC7A78" w:rsidP="00143D6F">
      <w:pPr>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3.7.8.</w:t>
      </w:r>
      <w:r w:rsidR="00657F3F" w:rsidRPr="00657F3F">
        <w:rPr>
          <w:rFonts w:ascii="Times New Roman" w:hAnsi="Times New Roman" w:cs="Times New Roman"/>
          <w:sz w:val="24"/>
          <w:szCs w:val="24"/>
          <w:lang w:val="ru-RU" w:eastAsia="ru-RU"/>
        </w:rPr>
        <w:t xml:space="preserve"> </w:t>
      </w:r>
      <w:r w:rsidR="00382CDE">
        <w:rPr>
          <w:rFonts w:ascii="Times New Roman" w:hAnsi="Times New Roman" w:cs="Times New Roman"/>
          <w:sz w:val="24"/>
          <w:szCs w:val="24"/>
          <w:lang w:val="ru-RU" w:eastAsia="ru-RU"/>
        </w:rPr>
        <w:t>Ф</w:t>
      </w:r>
      <w:r w:rsidR="00657F3F" w:rsidRPr="00657F3F">
        <w:rPr>
          <w:rFonts w:ascii="Times New Roman" w:hAnsi="Times New Roman" w:cs="Times New Roman"/>
          <w:sz w:val="24"/>
          <w:szCs w:val="24"/>
          <w:lang w:val="ru-RU" w:eastAsia="ru-RU"/>
        </w:rPr>
        <w:t>ормы запросов (заявлений, уведомлений, сообщений), используемые при предоставлении муниципальной услуги.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3.8. Сведения о ходе предоставления муниципальной услуги заявитель вправе получить при личном, письменном обращении в </w:t>
      </w:r>
      <w:r w:rsidR="00D662E0">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рган, предоставляющий услугу, а также посредством телефонной связи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 Кроме того, сведения о ходе предоставления муниципальной услуги заявитель вправе получить посредством электронной почты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3.9. Справочная информация подлежит обязательному размещению на ЕПГУ, РПГУ, официальном сайте </w:t>
      </w:r>
      <w:r w:rsidR="006156E5">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xml:space="preserve">,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657F3F">
        <w:rPr>
          <w:rFonts w:ascii="Times New Roman" w:hAnsi="Times New Roman" w:cs="Times New Roman"/>
          <w:sz w:val="24"/>
          <w:szCs w:val="24"/>
          <w:lang w:val="ru-RU" w:eastAsia="ru-RU"/>
        </w:rPr>
        <w:lastRenderedPageBreak/>
        <w:t>актуализацию справочной информации в электронном виде посредством ЕПГУ, РПГУ, официального сайта</w:t>
      </w:r>
      <w:r w:rsidR="006156E5">
        <w:rPr>
          <w:rFonts w:ascii="Times New Roman" w:hAnsi="Times New Roman" w:cs="Times New Roman"/>
          <w:sz w:val="24"/>
          <w:szCs w:val="24"/>
          <w:lang w:val="ru-RU" w:eastAsia="ru-RU"/>
        </w:rPr>
        <w:t xml:space="preserve"> 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xml:space="preserve">.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К справочной информации относится:</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место нахождения и графики работы </w:t>
      </w:r>
      <w:r w:rsidR="006156E5">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справочные телефоны структурных подразделений </w:t>
      </w:r>
      <w:r w:rsidR="006156E5">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адреса официального сайта </w:t>
      </w:r>
      <w:r w:rsidR="006156E5">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Информация о предоставлении муниципальной услуги должна быть доступна для инвалидов.</w:t>
      </w:r>
    </w:p>
    <w:p w:rsidR="00657F3F" w:rsidRPr="00657F3F" w:rsidRDefault="00657F3F" w:rsidP="00143D6F">
      <w:pPr>
        <w:widowControl/>
        <w:tabs>
          <w:tab w:val="left" w:pos="9498"/>
        </w:tabs>
        <w:adjustRightInd w:val="0"/>
        <w:ind w:right="513" w:firstLine="709"/>
        <w:jc w:val="both"/>
        <w:rPr>
          <w:rFonts w:ascii="Times New Roman" w:hAnsi="Times New Roman" w:cs="Times New Roman"/>
          <w:b/>
          <w:i/>
          <w:sz w:val="24"/>
          <w:szCs w:val="24"/>
          <w:u w:val="single"/>
          <w:lang w:val="ru-RU" w:eastAsia="ru-RU"/>
        </w:rPr>
      </w:pPr>
    </w:p>
    <w:p w:rsidR="00657F3F" w:rsidRPr="00657F3F" w:rsidRDefault="00657F3F" w:rsidP="00143D6F">
      <w:pPr>
        <w:tabs>
          <w:tab w:val="left" w:pos="9498"/>
        </w:tabs>
        <w:adjustRightInd w:val="0"/>
        <w:ind w:right="513" w:firstLine="709"/>
        <w:jc w:val="center"/>
        <w:rPr>
          <w:rFonts w:ascii="Times New Roman" w:hAnsi="Times New Roman" w:cs="Times New Roman"/>
          <w:b/>
          <w:sz w:val="24"/>
          <w:szCs w:val="20"/>
          <w:lang w:val="ru-RU" w:eastAsia="ru-RU"/>
        </w:rPr>
      </w:pPr>
      <w:r w:rsidRPr="00657F3F">
        <w:rPr>
          <w:rFonts w:ascii="Times New Roman" w:hAnsi="Times New Roman" w:cs="Times New Roman"/>
          <w:b/>
          <w:sz w:val="24"/>
          <w:szCs w:val="20"/>
          <w:lang w:val="ru-RU" w:eastAsia="ru-RU"/>
        </w:rPr>
        <w:t>II. Стандарт предоставления муниципальной услуги</w:t>
      </w:r>
    </w:p>
    <w:p w:rsidR="00657F3F" w:rsidRPr="00657F3F" w:rsidRDefault="00657F3F" w:rsidP="00143D6F">
      <w:pPr>
        <w:tabs>
          <w:tab w:val="left" w:pos="9498"/>
        </w:tabs>
        <w:adjustRightInd w:val="0"/>
        <w:ind w:right="513" w:firstLine="709"/>
        <w:jc w:val="center"/>
        <w:rPr>
          <w:rFonts w:ascii="Times New Roman" w:hAnsi="Times New Roman" w:cs="Times New Roman"/>
          <w:b/>
          <w:sz w:val="24"/>
          <w:szCs w:val="20"/>
          <w:lang w:val="ru-RU" w:eastAsia="ru-RU"/>
        </w:rPr>
      </w:pPr>
    </w:p>
    <w:p w:rsidR="00657F3F" w:rsidRPr="00657F3F" w:rsidRDefault="00657F3F" w:rsidP="00143D6F">
      <w:pPr>
        <w:tabs>
          <w:tab w:val="left" w:pos="9498"/>
        </w:tabs>
        <w:adjustRightInd w:val="0"/>
        <w:ind w:right="513" w:firstLine="709"/>
        <w:jc w:val="center"/>
        <w:rPr>
          <w:rFonts w:ascii="Times New Roman" w:hAnsi="Times New Roman" w:cs="Times New Roman"/>
          <w:b/>
          <w:sz w:val="24"/>
          <w:szCs w:val="20"/>
          <w:lang w:val="ru-RU" w:eastAsia="ru-RU"/>
        </w:rPr>
      </w:pPr>
      <w:r w:rsidRPr="00657F3F">
        <w:rPr>
          <w:rFonts w:ascii="Times New Roman" w:hAnsi="Times New Roman" w:cs="Times New Roman"/>
          <w:b/>
          <w:sz w:val="24"/>
          <w:szCs w:val="20"/>
          <w:lang w:val="ru-RU" w:eastAsia="ru-RU"/>
        </w:rPr>
        <w:t>4. Наименование муниципальной услуги</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bCs/>
          <w:sz w:val="24"/>
          <w:szCs w:val="24"/>
          <w:lang w:val="ru-RU" w:eastAsia="ru-RU"/>
        </w:rPr>
      </w:pPr>
      <w:r w:rsidRPr="00657F3F">
        <w:rPr>
          <w:rFonts w:ascii="Times New Roman" w:hAnsi="Times New Roman" w:cs="Times New Roman"/>
          <w:bCs/>
          <w:sz w:val="24"/>
          <w:szCs w:val="24"/>
          <w:lang w:val="ru-RU" w:eastAsia="ru-RU"/>
        </w:rPr>
        <w:t>4.1. Предоставление сведений, документов, материалов, содержащихся в государственной информационной системе обеспечения градостроительной деятельности Республики Крым (далее – ГИСОГД РК).</w:t>
      </w:r>
    </w:p>
    <w:p w:rsidR="00657F3F" w:rsidRPr="00657F3F" w:rsidRDefault="00657F3F" w:rsidP="00143D6F">
      <w:pPr>
        <w:tabs>
          <w:tab w:val="left" w:pos="9498"/>
        </w:tabs>
        <w:adjustRightInd w:val="0"/>
        <w:ind w:right="513" w:firstLine="709"/>
        <w:jc w:val="center"/>
        <w:rPr>
          <w:rFonts w:ascii="Times New Roman" w:eastAsia="Times New Roman" w:hAnsi="Times New Roman" w:cs="Times New Roman"/>
          <w:b/>
          <w:sz w:val="24"/>
          <w:szCs w:val="24"/>
          <w:lang w:val="ru-RU" w:eastAsia="ru-RU"/>
        </w:rPr>
      </w:pPr>
    </w:p>
    <w:p w:rsidR="00657F3F" w:rsidRDefault="00657F3F" w:rsidP="00143D6F">
      <w:pPr>
        <w:tabs>
          <w:tab w:val="left" w:pos="9498"/>
        </w:tabs>
        <w:adjustRightInd w:val="0"/>
        <w:ind w:right="513" w:firstLine="709"/>
        <w:jc w:val="center"/>
        <w:rPr>
          <w:rFonts w:ascii="Times New Roman" w:eastAsia="Times New Roman" w:hAnsi="Times New Roman" w:cs="Times New Roman"/>
          <w:b/>
          <w:sz w:val="24"/>
          <w:szCs w:val="24"/>
          <w:lang w:val="ru-RU" w:eastAsia="ru-RU"/>
        </w:rPr>
      </w:pPr>
      <w:r w:rsidRPr="00657F3F">
        <w:rPr>
          <w:rFonts w:ascii="Times New Roman" w:eastAsia="Times New Roman" w:hAnsi="Times New Roman" w:cs="Times New Roman"/>
          <w:b/>
          <w:sz w:val="24"/>
          <w:szCs w:val="24"/>
          <w:lang w:val="ru-RU" w:eastAsia="ru-RU"/>
        </w:rPr>
        <w:t xml:space="preserve">5. Наименование </w:t>
      </w:r>
      <w:r w:rsidR="00D662E0">
        <w:rPr>
          <w:rFonts w:ascii="Times New Roman" w:eastAsia="Times New Roman" w:hAnsi="Times New Roman" w:cs="Times New Roman"/>
          <w:b/>
          <w:sz w:val="24"/>
          <w:szCs w:val="24"/>
          <w:lang w:val="ru-RU" w:eastAsia="ru-RU"/>
        </w:rPr>
        <w:t>органа</w:t>
      </w:r>
      <w:r w:rsidRPr="00657F3F">
        <w:rPr>
          <w:rFonts w:ascii="Times New Roman" w:eastAsia="Times New Roman" w:hAnsi="Times New Roman" w:cs="Times New Roman"/>
          <w:b/>
          <w:sz w:val="24"/>
          <w:szCs w:val="24"/>
          <w:lang w:val="ru-RU" w:eastAsia="ru-RU"/>
        </w:rPr>
        <w:t>, предоставляющего муниципальную услугу</w:t>
      </w:r>
    </w:p>
    <w:p w:rsidR="00BF214F" w:rsidRPr="00657F3F" w:rsidRDefault="00BF214F" w:rsidP="00143D6F">
      <w:pPr>
        <w:tabs>
          <w:tab w:val="left" w:pos="9498"/>
        </w:tabs>
        <w:adjustRightInd w:val="0"/>
        <w:ind w:right="513" w:firstLine="709"/>
        <w:jc w:val="center"/>
        <w:rPr>
          <w:rFonts w:ascii="Times New Roman" w:eastAsia="Times New Roman" w:hAnsi="Times New Roman" w:cs="Times New Roman"/>
          <w:b/>
          <w:sz w:val="24"/>
          <w:szCs w:val="24"/>
          <w:lang w:val="ru-RU" w:eastAsia="ru-RU"/>
        </w:rPr>
      </w:pPr>
    </w:p>
    <w:p w:rsidR="00657F3F" w:rsidRPr="00657F3F" w:rsidRDefault="00657F3F"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5.1.Муниципальную услугу предоставляет </w:t>
      </w:r>
      <w:r w:rsidR="00BF214F">
        <w:rPr>
          <w:rFonts w:ascii="Times New Roman" w:eastAsia="Times New Roman" w:hAnsi="Times New Roman" w:cs="Times New Roman"/>
          <w:sz w:val="24"/>
          <w:szCs w:val="24"/>
          <w:lang w:val="ru-RU" w:eastAsia="ru-RU"/>
        </w:rPr>
        <w:t>администрация города Евпатория Республики Крым</w:t>
      </w:r>
      <w:r w:rsidRPr="00657F3F">
        <w:rPr>
          <w:rFonts w:ascii="Times New Roman" w:eastAsia="Times New Roman" w:hAnsi="Times New Roman" w:cs="Times New Roman"/>
          <w:sz w:val="24"/>
          <w:szCs w:val="24"/>
          <w:lang w:val="ru-RU" w:eastAsia="ru-RU"/>
        </w:rPr>
        <w:t>.</w:t>
      </w:r>
    </w:p>
    <w:p w:rsidR="00657F3F" w:rsidRPr="00657F3F" w:rsidRDefault="00657F3F"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Структурное подразделение </w:t>
      </w:r>
      <w:r w:rsidR="00BF214F">
        <w:rPr>
          <w:rFonts w:ascii="Times New Roman" w:eastAsia="Times New Roman" w:hAnsi="Times New Roman" w:cs="Times New Roman"/>
          <w:sz w:val="24"/>
          <w:szCs w:val="24"/>
          <w:lang w:val="ru-RU" w:eastAsia="ru-RU"/>
        </w:rPr>
        <w:t>о</w:t>
      </w:r>
      <w:r w:rsidR="00D662E0">
        <w:rPr>
          <w:rFonts w:ascii="Times New Roman" w:eastAsia="Times New Roman" w:hAnsi="Times New Roman" w:cs="Times New Roman"/>
          <w:sz w:val="24"/>
          <w:szCs w:val="24"/>
          <w:lang w:val="ru-RU" w:eastAsia="ru-RU"/>
        </w:rPr>
        <w:t>ргана</w:t>
      </w:r>
      <w:r w:rsidR="00BF214F">
        <w:rPr>
          <w:rFonts w:ascii="Times New Roman" w:eastAsia="Times New Roman" w:hAnsi="Times New Roman" w:cs="Times New Roman"/>
          <w:sz w:val="24"/>
          <w:szCs w:val="24"/>
          <w:lang w:val="ru-RU" w:eastAsia="ru-RU"/>
        </w:rPr>
        <w:t xml:space="preserve"> </w:t>
      </w:r>
      <w:r w:rsidRPr="00657F3F">
        <w:rPr>
          <w:rFonts w:ascii="Times New Roman" w:eastAsia="Times New Roman" w:hAnsi="Times New Roman" w:cs="Times New Roman"/>
          <w:sz w:val="24"/>
          <w:szCs w:val="24"/>
          <w:lang w:val="ru-RU" w:eastAsia="ru-RU"/>
        </w:rPr>
        <w:t>предос</w:t>
      </w:r>
      <w:r w:rsidR="004B52E8">
        <w:rPr>
          <w:rFonts w:ascii="Times New Roman" w:eastAsia="Times New Roman" w:hAnsi="Times New Roman" w:cs="Times New Roman"/>
          <w:sz w:val="24"/>
          <w:szCs w:val="24"/>
          <w:lang w:val="ru-RU" w:eastAsia="ru-RU"/>
        </w:rPr>
        <w:t>тавляющего муниципальную услугу</w:t>
      </w:r>
      <w:r w:rsidR="00E53012">
        <w:rPr>
          <w:rFonts w:ascii="Times New Roman" w:eastAsia="Times New Roman" w:hAnsi="Times New Roman" w:cs="Times New Roman"/>
          <w:sz w:val="24"/>
          <w:szCs w:val="24"/>
          <w:lang w:val="ru-RU" w:eastAsia="ru-RU"/>
        </w:rPr>
        <w:t xml:space="preserve"> -</w:t>
      </w:r>
      <w:r w:rsidR="004B52E8">
        <w:rPr>
          <w:rFonts w:ascii="Times New Roman" w:eastAsia="Times New Roman" w:hAnsi="Times New Roman" w:cs="Times New Roman"/>
          <w:sz w:val="24"/>
          <w:szCs w:val="24"/>
          <w:lang w:val="ru-RU" w:eastAsia="ru-RU"/>
        </w:rPr>
        <w:t xml:space="preserve"> отдел архитектуры и градостроительства администрация города Евпатории Республики </w:t>
      </w:r>
      <w:r w:rsidR="00245659">
        <w:rPr>
          <w:rFonts w:ascii="Times New Roman" w:eastAsia="Times New Roman" w:hAnsi="Times New Roman" w:cs="Times New Roman"/>
          <w:sz w:val="24"/>
          <w:szCs w:val="24"/>
          <w:lang w:val="ru-RU" w:eastAsia="ru-RU"/>
        </w:rPr>
        <w:t>Крым</w:t>
      </w:r>
      <w:r w:rsidRPr="00657F3F">
        <w:rPr>
          <w:rFonts w:ascii="Times New Roman" w:eastAsia="Times New Roman" w:hAnsi="Times New Roman" w:cs="Times New Roman"/>
          <w:sz w:val="24"/>
          <w:szCs w:val="24"/>
          <w:lang w:val="ru-RU" w:eastAsia="ru-RU"/>
        </w:rPr>
        <w:t>.</w:t>
      </w:r>
    </w:p>
    <w:p w:rsidR="00657F3F" w:rsidRPr="00657F3F" w:rsidRDefault="00657F3F"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При предоставлении муниципальной услуги </w:t>
      </w:r>
      <w:r w:rsidR="00562D65">
        <w:rPr>
          <w:rFonts w:ascii="Times New Roman" w:eastAsia="Times New Roman" w:hAnsi="Times New Roman" w:cs="Times New Roman"/>
          <w:sz w:val="24"/>
          <w:szCs w:val="24"/>
          <w:lang w:val="ru-RU" w:eastAsia="ru-RU"/>
        </w:rPr>
        <w:t>о</w:t>
      </w:r>
      <w:r w:rsidRPr="00657F3F">
        <w:rPr>
          <w:rFonts w:ascii="Times New Roman" w:eastAsia="Times New Roman" w:hAnsi="Times New Roman" w:cs="Times New Roman"/>
          <w:sz w:val="24"/>
          <w:szCs w:val="24"/>
          <w:lang w:val="ru-RU" w:eastAsia="ru-RU"/>
        </w:rPr>
        <w:t>рган взаимодействует:</w:t>
      </w:r>
    </w:p>
    <w:p w:rsidR="00657F3F" w:rsidRPr="00657F3F" w:rsidRDefault="002134E2"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Государственным комитетом по государственной регистрации и кадастру Республики Крым;</w:t>
      </w:r>
    </w:p>
    <w:p w:rsidR="00657F3F" w:rsidRPr="00657F3F" w:rsidRDefault="002134E2"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Федеральной налоговой службой;</w:t>
      </w:r>
    </w:p>
    <w:p w:rsidR="00657F3F" w:rsidRPr="00657F3F" w:rsidRDefault="002134E2"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Федеральным казначейством.</w:t>
      </w:r>
    </w:p>
    <w:p w:rsidR="00EF77F4" w:rsidRDefault="00657F3F" w:rsidP="00EF77F4">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57F3F">
          <w:rPr>
            <w:rFonts w:ascii="Times New Roman" w:hAnsi="Times New Roman" w:cs="Times New Roman"/>
            <w:sz w:val="24"/>
            <w:szCs w:val="24"/>
            <w:lang w:val="ru-RU" w:eastAsia="ru-RU"/>
          </w:rPr>
          <w:t>части первой статьи 9</w:t>
        </w:r>
      </w:hyperlink>
      <w:r w:rsidRPr="00657F3F">
        <w:rPr>
          <w:rFonts w:ascii="Times New Roman" w:hAnsi="Times New Roman" w:cs="Times New Roman"/>
          <w:sz w:val="24"/>
          <w:szCs w:val="24"/>
          <w:lang w:val="ru-RU" w:eastAsia="ru-RU"/>
        </w:rPr>
        <w:t xml:space="preserve"> Федерального закона от 27 июля 2010 года № 210-ФЗ «Об организации предоставления государственных и муниципальных услуг» (далее – Федера</w:t>
      </w:r>
      <w:r w:rsidR="00EF77F4">
        <w:rPr>
          <w:rFonts w:ascii="Times New Roman" w:hAnsi="Times New Roman" w:cs="Times New Roman"/>
          <w:sz w:val="24"/>
          <w:szCs w:val="24"/>
          <w:lang w:val="ru-RU" w:eastAsia="ru-RU"/>
        </w:rPr>
        <w:t>льный закон №210-ФЗ).</w:t>
      </w:r>
    </w:p>
    <w:p w:rsidR="00EF77F4" w:rsidRDefault="00EF77F4" w:rsidP="00EF77F4">
      <w:pPr>
        <w:widowControl/>
        <w:tabs>
          <w:tab w:val="left" w:pos="9498"/>
        </w:tabs>
        <w:adjustRightInd w:val="0"/>
        <w:ind w:right="513" w:firstLine="709"/>
        <w:jc w:val="both"/>
        <w:rPr>
          <w:rFonts w:ascii="Times New Roman" w:hAnsi="Times New Roman" w:cs="Times New Roman"/>
          <w:sz w:val="24"/>
          <w:szCs w:val="24"/>
          <w:lang w:val="ru-RU" w:eastAsia="ru-RU"/>
        </w:rPr>
      </w:pPr>
    </w:p>
    <w:p w:rsidR="00EF77F4" w:rsidRPr="00EF77F4" w:rsidRDefault="00EF77F4" w:rsidP="00EF77F4">
      <w:pPr>
        <w:widowControl/>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5.2.</w:t>
      </w:r>
      <w:r w:rsidRPr="00EF77F4">
        <w:rPr>
          <w:rFonts w:ascii="Arial" w:eastAsia="Times New Roman" w:hAnsi="Arial" w:cs="Arial"/>
          <w:b/>
          <w:bCs/>
          <w:sz w:val="24"/>
          <w:szCs w:val="24"/>
          <w:lang w:val="ru-RU" w:eastAsia="ru-RU"/>
        </w:rPr>
        <w:t xml:space="preserve"> </w:t>
      </w:r>
      <w:r w:rsidRPr="00EF77F4">
        <w:rPr>
          <w:rFonts w:ascii="Times New Roman" w:eastAsia="Times New Roman" w:hAnsi="Times New Roman" w:cs="Times New Roman"/>
          <w:bCs/>
          <w:sz w:val="24"/>
          <w:szCs w:val="24"/>
          <w:lang w:val="ru-RU" w:eastAsia="ru-RU"/>
        </w:rPr>
        <w:t xml:space="preserve">Случаи и порядок предоставления муниципальной услуги в упреждающем </w:t>
      </w:r>
    </w:p>
    <w:p w:rsidR="00EF77F4" w:rsidRPr="00EF77F4" w:rsidRDefault="00EF77F4" w:rsidP="00EF77F4">
      <w:pPr>
        <w:widowControl/>
        <w:shd w:val="clear" w:color="auto" w:fill="FFFFFF"/>
        <w:autoSpaceDE/>
        <w:autoSpaceDN/>
        <w:spacing w:line="0" w:lineRule="atLeast"/>
        <w:jc w:val="center"/>
        <w:textAlignment w:val="baseline"/>
        <w:rPr>
          <w:rFonts w:ascii="Times New Roman" w:eastAsia="Times New Roman" w:hAnsi="Times New Roman" w:cs="Times New Roman"/>
          <w:bCs/>
          <w:sz w:val="24"/>
          <w:szCs w:val="24"/>
          <w:lang w:val="ru-RU" w:eastAsia="ru-RU"/>
        </w:rPr>
      </w:pPr>
      <w:r w:rsidRPr="00EF77F4">
        <w:rPr>
          <w:rFonts w:ascii="Times New Roman" w:eastAsia="Times New Roman" w:hAnsi="Times New Roman" w:cs="Times New Roman"/>
          <w:bCs/>
          <w:sz w:val="24"/>
          <w:szCs w:val="24"/>
          <w:lang w:val="ru-RU" w:eastAsia="ru-RU"/>
        </w:rPr>
        <w:t>(проактивном) режиме</w:t>
      </w:r>
    </w:p>
    <w:p w:rsidR="00EF77F4" w:rsidRDefault="00EF77F4" w:rsidP="00EF77F4">
      <w:pPr>
        <w:widowControl/>
        <w:shd w:val="clear" w:color="auto" w:fill="FFFFFF"/>
        <w:autoSpaceDE/>
        <w:autoSpaceDN/>
        <w:ind w:right="633"/>
        <w:textAlignment w:val="baseline"/>
        <w:rPr>
          <w:rFonts w:ascii="Arial" w:eastAsia="Times New Roman" w:hAnsi="Arial" w:cs="Arial"/>
          <w:color w:val="444444"/>
          <w:sz w:val="24"/>
          <w:szCs w:val="24"/>
          <w:lang w:val="ru-RU" w:eastAsia="ru-RU"/>
        </w:rPr>
      </w:pPr>
      <w:r>
        <w:rPr>
          <w:rFonts w:ascii="Arial" w:eastAsia="Times New Roman" w:hAnsi="Arial" w:cs="Arial"/>
          <w:color w:val="444444"/>
          <w:sz w:val="24"/>
          <w:szCs w:val="24"/>
          <w:lang w:val="ru-RU" w:eastAsia="ru-RU"/>
        </w:rPr>
        <w:t xml:space="preserve"> </w:t>
      </w:r>
    </w:p>
    <w:p w:rsidR="00EF77F4" w:rsidRPr="00EF77F4" w:rsidRDefault="00EF77F4" w:rsidP="008410FB">
      <w:pPr>
        <w:widowControl/>
        <w:shd w:val="clear" w:color="auto" w:fill="FFFFFF"/>
        <w:autoSpaceDE/>
        <w:autoSpaceDN/>
        <w:ind w:left="142" w:right="633"/>
        <w:jc w:val="both"/>
        <w:textAlignment w:val="baseline"/>
        <w:rPr>
          <w:rFonts w:ascii="Times New Roman" w:eastAsia="Times New Roman" w:hAnsi="Times New Roman" w:cs="Times New Roman"/>
          <w:sz w:val="24"/>
          <w:szCs w:val="24"/>
          <w:lang w:val="ru-RU" w:eastAsia="ru-RU"/>
        </w:rPr>
      </w:pPr>
      <w:r w:rsidRPr="00EF77F4">
        <w:rPr>
          <w:rFonts w:ascii="Times New Roman" w:eastAsia="Times New Roman" w:hAnsi="Times New Roman" w:cs="Times New Roman"/>
          <w:color w:val="444444"/>
          <w:sz w:val="24"/>
          <w:szCs w:val="24"/>
          <w:lang w:val="ru-RU" w:eastAsia="ru-RU"/>
        </w:rPr>
        <w:t>5.2.1.</w:t>
      </w:r>
      <w:r w:rsidRPr="00EF77F4">
        <w:rPr>
          <w:rFonts w:ascii="Times New Roman" w:eastAsia="Times New Roman" w:hAnsi="Times New Roman" w:cs="Times New Roman"/>
          <w:sz w:val="24"/>
          <w:szCs w:val="24"/>
          <w:lang w:val="ru-RU" w:eastAsia="ru-RU"/>
        </w:rPr>
        <w:t xml:space="preserve">  Предоставление муниципальной услуги в упреждающем (проактивном) режиме не предусмотрено.</w:t>
      </w:r>
      <w:bookmarkStart w:id="0" w:name="_GoBack"/>
      <w:bookmarkEnd w:id="0"/>
    </w:p>
    <w:p w:rsidR="00657F3F" w:rsidRP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p>
    <w:p w:rsid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6. Описание результата предоставления муниципальной услуги</w:t>
      </w:r>
    </w:p>
    <w:p w:rsidR="00171946" w:rsidRPr="00657F3F" w:rsidRDefault="00171946"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6.1. Результатом предоставления муниципальной услуги является:</w:t>
      </w:r>
    </w:p>
    <w:p w:rsidR="00657F3F" w:rsidRPr="00657F3F" w:rsidRDefault="007B7C9B"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w:t>
      </w:r>
      <w:r w:rsidR="00657F3F" w:rsidRPr="00657F3F">
        <w:rPr>
          <w:rFonts w:ascii="Times New Roman" w:hAnsi="Times New Roman" w:cs="Times New Roman"/>
          <w:sz w:val="24"/>
          <w:szCs w:val="24"/>
          <w:lang w:val="ru-RU" w:eastAsia="ru-RU"/>
        </w:rPr>
        <w:t>выдача (направление) сведений, документов, материалов, содержащихся в ГИСОГД РК, в бумажной форме(далее - сведения, документы, материалы);</w:t>
      </w:r>
    </w:p>
    <w:p w:rsidR="00657F3F" w:rsidRDefault="007B7C9B"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выдача (направление) письменного уведомления об отказе в предоставлении сведений, документов, материалов, содержащихся в ГИСОГД РК, по основаниям, установленным пунктом 13.2 Регламента (далее - Уведомление об отказе в предоставлении сведений, документов, материалов, содержащихся в ГИСОГД РК).</w:t>
      </w:r>
    </w:p>
    <w:p w:rsidR="00657F3F" w:rsidRPr="00657F3F" w:rsidRDefault="00657F3F"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p>
    <w:p w:rsidR="00657F3F" w:rsidRDefault="00657F3F"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7. Срок предоставления муниципальной услуги</w:t>
      </w:r>
    </w:p>
    <w:p w:rsidR="007B7C9B" w:rsidRPr="00657F3F" w:rsidRDefault="007B7C9B"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7.1. Предоставление муниципальной услуги осуществляется уполномоченным органом</w:t>
      </w:r>
      <w:r w:rsidR="0034106C">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в течение 5 рабочих дней со дня осуществления оплаты Заявителем или со дня регистрации заявления в случае, если услуга оказывается бесплатно.</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По межведомственным запросам сведения, документы, материалы предоставляются не позднее 5 рабочих дней со дня регистрации запроса.</w:t>
      </w:r>
    </w:p>
    <w:p w:rsidR="00657F3F" w:rsidRPr="00657F3F" w:rsidRDefault="00657F3F" w:rsidP="00143D6F">
      <w:pPr>
        <w:widowControl/>
        <w:tabs>
          <w:tab w:val="left" w:pos="9498"/>
        </w:tabs>
        <w:suppressAutoHyphens/>
        <w:autoSpaceDE/>
        <w:autoSpaceDN/>
        <w:ind w:right="513" w:firstLine="708"/>
        <w:jc w:val="both"/>
        <w:rPr>
          <w:rFonts w:ascii="Times New Roman" w:eastAsia="SimSun" w:hAnsi="Times New Roman" w:cs="Times New Roman"/>
          <w:kern w:val="1"/>
          <w:sz w:val="24"/>
          <w:szCs w:val="24"/>
          <w:lang w:val="ru-RU" w:eastAsia="zh-CN" w:bidi="hi-IN"/>
        </w:rPr>
      </w:pPr>
      <w:r w:rsidRPr="00657F3F">
        <w:rPr>
          <w:rFonts w:ascii="Times New Roman" w:hAnsi="Times New Roman" w:cs="Times New Roman"/>
          <w:sz w:val="24"/>
          <w:szCs w:val="24"/>
          <w:lang w:val="ru-RU" w:eastAsia="ru-RU"/>
        </w:rPr>
        <w:t>7.2. Срок выдачи (направления) результата предоставления муниципальной услуги заявителю составляет 5 рабочих дней со дня регистрации</w:t>
      </w:r>
      <w:r w:rsidR="0034106C">
        <w:rPr>
          <w:rFonts w:ascii="Times New Roman" w:hAnsi="Times New Roman" w:cs="Times New Roman"/>
          <w:sz w:val="24"/>
          <w:szCs w:val="24"/>
          <w:lang w:val="ru-RU" w:eastAsia="ru-RU"/>
        </w:rPr>
        <w:t xml:space="preserve"> </w:t>
      </w:r>
      <w:r w:rsidRPr="00657F3F">
        <w:rPr>
          <w:rFonts w:ascii="Times New Roman" w:eastAsia="SimSun" w:hAnsi="Times New Roman" w:cs="Times New Roman"/>
          <w:kern w:val="1"/>
          <w:sz w:val="24"/>
          <w:szCs w:val="24"/>
          <w:lang w:val="ru-RU" w:eastAsia="zh-CN" w:bidi="hi-IN"/>
        </w:rPr>
        <w:t>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657F3F" w:rsidRPr="00657F3F" w:rsidRDefault="00657F3F" w:rsidP="00143D6F">
      <w:pPr>
        <w:widowControl/>
        <w:suppressLineNumbers/>
        <w:tabs>
          <w:tab w:val="left" w:pos="9498"/>
        </w:tabs>
        <w:autoSpaceDN/>
        <w:ind w:right="513" w:firstLine="709"/>
        <w:jc w:val="both"/>
        <w:rPr>
          <w:rFonts w:ascii="Times New Roman" w:eastAsia="SimSun" w:hAnsi="Times New Roman" w:cs="Times New Roman"/>
          <w:kern w:val="1"/>
          <w:sz w:val="24"/>
          <w:szCs w:val="24"/>
          <w:lang w:val="ru-RU" w:eastAsia="zh-CN" w:bidi="hi-IN"/>
        </w:rPr>
      </w:pPr>
      <w:r w:rsidRPr="00657F3F">
        <w:rPr>
          <w:rFonts w:ascii="Times New Roman" w:hAnsi="Times New Roman" w:cs="Times New Roman"/>
          <w:sz w:val="24"/>
          <w:szCs w:val="24"/>
          <w:lang w:val="ru-RU" w:eastAsia="ru-RU"/>
        </w:rPr>
        <w:t xml:space="preserve">7.3. </w:t>
      </w:r>
      <w:r w:rsidRPr="00657F3F">
        <w:rPr>
          <w:rFonts w:ascii="Times New Roman" w:eastAsia="SimSun" w:hAnsi="Times New Roman" w:cs="Times New Roman"/>
          <w:kern w:val="1"/>
          <w:sz w:val="24"/>
          <w:szCs w:val="24"/>
          <w:lang w:val="ru-RU" w:eastAsia="zh-CN" w:bidi="hi-IN"/>
        </w:rPr>
        <w:t>Приостановление предоставления муниципальной услуги не предусмотрено.</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r w:rsidRPr="00657F3F">
        <w:rPr>
          <w:rFonts w:ascii="Times New Roman" w:eastAsia="Times New Roman" w:hAnsi="Times New Roman" w:cs="Times New Roman"/>
          <w:b/>
          <w:sz w:val="24"/>
          <w:szCs w:val="24"/>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8A25BA" w:rsidRPr="00657F3F" w:rsidRDefault="008A25BA"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8.1. Перечень нормативных правовых актов, регулирующих предоставление муниципальной услуги, размещаемые на ЕПГУ, РПГУ и официальном сайте </w:t>
      </w:r>
      <w:r w:rsidR="008A25BA">
        <w:rPr>
          <w:rFonts w:ascii="Times New Roman" w:eastAsia="Times New Roman" w:hAnsi="Times New Roman" w:cs="Times New Roman"/>
          <w:sz w:val="24"/>
          <w:szCs w:val="24"/>
          <w:lang w:val="ru-RU" w:eastAsia="ru-RU"/>
        </w:rPr>
        <w:t>о</w:t>
      </w:r>
      <w:r w:rsidR="00D662E0">
        <w:rPr>
          <w:rFonts w:ascii="Times New Roman" w:eastAsia="Times New Roman" w:hAnsi="Times New Roman" w:cs="Times New Roman"/>
          <w:sz w:val="24"/>
          <w:szCs w:val="24"/>
          <w:lang w:val="ru-RU" w:eastAsia="ru-RU"/>
        </w:rPr>
        <w:t>ргана</w:t>
      </w:r>
      <w:r w:rsidRPr="00657F3F">
        <w:rPr>
          <w:rFonts w:ascii="Times New Roman" w:eastAsia="Times New Roman" w:hAnsi="Times New Roman" w:cs="Times New Roman"/>
          <w:sz w:val="24"/>
          <w:szCs w:val="24"/>
          <w:lang w:val="ru-RU" w:eastAsia="ru-RU"/>
        </w:rPr>
        <w:t>:</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
          <w:iCs/>
          <w:sz w:val="24"/>
          <w:szCs w:val="24"/>
          <w:lang w:val="ru-RU" w:eastAsia="ru-RU"/>
        </w:rPr>
      </w:pPr>
      <w:r w:rsidRPr="00657F3F">
        <w:rPr>
          <w:rFonts w:ascii="Times New Roman" w:eastAsia="Times New Roman" w:hAnsi="Times New Roman" w:cs="Times New Roman"/>
          <w:i/>
          <w:iCs/>
          <w:sz w:val="24"/>
          <w:szCs w:val="24"/>
          <w:lang w:val="ru-RU" w:eastAsia="ru-RU"/>
        </w:rPr>
        <w:t>- Статья 56 и 57 Градостроительного кодекса Российской Федерации;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
          <w:iCs/>
          <w:sz w:val="24"/>
          <w:szCs w:val="24"/>
          <w:lang w:val="ru-RU" w:eastAsia="ru-RU"/>
        </w:rPr>
      </w:pPr>
      <w:r w:rsidRPr="00657F3F">
        <w:rPr>
          <w:rFonts w:ascii="Times New Roman" w:eastAsia="Times New Roman" w:hAnsi="Times New Roman" w:cs="Times New Roman"/>
          <w:i/>
          <w:iCs/>
          <w:sz w:val="24"/>
          <w:szCs w:val="24"/>
          <w:lang w:val="ru-RU" w:eastAsia="ru-RU"/>
        </w:rPr>
        <w:t>- Статья 9.5.2. кодекса Российской Федерации об административных правонарушениях;</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
          <w:iCs/>
          <w:sz w:val="24"/>
          <w:szCs w:val="24"/>
          <w:lang w:val="ru-RU" w:eastAsia="ru-RU"/>
        </w:rPr>
      </w:pPr>
      <w:r w:rsidRPr="00657F3F">
        <w:rPr>
          <w:rFonts w:ascii="Times New Roman" w:eastAsia="Times New Roman" w:hAnsi="Times New Roman" w:cs="Times New Roman"/>
          <w:i/>
          <w:iCs/>
          <w:sz w:val="24"/>
          <w:szCs w:val="24"/>
          <w:lang w:val="ru-RU" w:eastAsia="ru-RU"/>
        </w:rPr>
        <w:t>- Постановление Правительства от 13.03.2020 № 1279 «Об информационном обеспечении градостроительной деятельности»;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
          <w:iCs/>
          <w:sz w:val="24"/>
          <w:szCs w:val="24"/>
          <w:lang w:val="ru-RU" w:eastAsia="ru-RU"/>
        </w:rPr>
      </w:pPr>
      <w:r w:rsidRPr="00657F3F">
        <w:rPr>
          <w:rFonts w:ascii="Times New Roman" w:eastAsia="Times New Roman" w:hAnsi="Times New Roman" w:cs="Times New Roman"/>
          <w:i/>
          <w:iCs/>
          <w:sz w:val="24"/>
          <w:szCs w:val="24"/>
          <w:lang w:val="ru-RU" w:eastAsia="ru-RU"/>
        </w:rPr>
        <w:t>- Приказ Министерства строительства и жилищно-коммунального хозяйства Российской Федерации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и материалов, содержащихся в государственных информационных системах обеспечения градостроительной деятельности»;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4"/>
          <w:szCs w:val="24"/>
          <w:lang w:val="ru-RU" w:eastAsia="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34106C">
        <w:rPr>
          <w:rFonts w:ascii="Times New Roman" w:hAnsi="Times New Roman" w:cs="Times New Roman"/>
          <w:b/>
          <w:sz w:val="24"/>
          <w:szCs w:val="24"/>
          <w:lang w:val="ru-RU" w:eastAsia="ru-RU"/>
        </w:rPr>
        <w:t xml:space="preserve"> </w:t>
      </w:r>
      <w:r w:rsidRPr="00657F3F">
        <w:rPr>
          <w:rFonts w:ascii="Times New Roman" w:hAnsi="Times New Roman" w:cs="Times New Roman"/>
          <w:b/>
          <w:sz w:val="24"/>
          <w:szCs w:val="24"/>
          <w:lang w:val="ru-RU" w:eastAsia="ar-SA"/>
        </w:rPr>
        <w:t>посредством почтовой связи, либо при личном обращении.</w:t>
      </w:r>
    </w:p>
    <w:p w:rsidR="00F009F5" w:rsidRPr="00657F3F" w:rsidRDefault="00F009F5" w:rsidP="00143D6F">
      <w:pPr>
        <w:widowControl/>
        <w:tabs>
          <w:tab w:val="left" w:pos="9498"/>
        </w:tabs>
        <w:suppressAutoHyphens/>
        <w:autoSpaceDE/>
        <w:autoSpaceDN/>
        <w:ind w:right="513" w:firstLine="709"/>
        <w:jc w:val="center"/>
        <w:rPr>
          <w:rFonts w:ascii="Times New Roman" w:hAnsi="Times New Roman" w:cs="Times New Roman"/>
          <w:b/>
          <w:sz w:val="28"/>
          <w:szCs w:val="28"/>
          <w:lang w:val="ru-RU" w:eastAsia="ru-RU"/>
        </w:rPr>
      </w:pP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9.1. Перечень документов, обязательных к предоставлению заявителем, для получения услуги:</w:t>
      </w:r>
    </w:p>
    <w:p w:rsidR="00657F3F" w:rsidRPr="00657F3F" w:rsidRDefault="009764B5"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9.1.1.</w:t>
      </w:r>
      <w:r w:rsidR="00657F3F" w:rsidRPr="00657F3F">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00657F3F" w:rsidRPr="00657F3F">
        <w:rPr>
          <w:rFonts w:ascii="Times New Roman" w:hAnsi="Times New Roman" w:cs="Times New Roman"/>
          <w:sz w:val="24"/>
          <w:szCs w:val="24"/>
          <w:lang w:val="ru-RU"/>
        </w:rPr>
        <w:t>апрос о предоставлении муниципальной услуги по форме, согласно приложению № 1 к Регламенту (далее - Запрос);</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В запросе указываются:</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lastRenderedPageBreak/>
        <w:t>- фамилия, имя, отчество (при наличии) физического лица или полное наименование юридического лица и ОГРН, документ, удостоверяющий личность (вид, серия, номер, выдавший орган, дата выдачи), контактные данные (почтовый адрес, номер телефона, адрес электронной почты), ФИО или наименование представителя заявителя (заполняется в случае обращения представителя заявителя физического или юридического лица), документ, удостоверяющий личность представителя (вид, серия, номер, выдавший орган дата выдачи), контактные данные (почтовый адрес, номер телефона, адрес электронной почты) представителя,</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сведения о земельном участке или территории, об объекте капитального строительства в отношении которых необходимо получить</w:t>
      </w:r>
      <w:r w:rsidRPr="00657F3F">
        <w:rPr>
          <w:rFonts w:ascii="Times New Roman" w:hAnsi="Times New Roman" w:cs="Times New Roman"/>
          <w:sz w:val="24"/>
          <w:lang w:val="ru-RU"/>
        </w:rPr>
        <w:t xml:space="preserve"> с</w:t>
      </w:r>
      <w:r w:rsidRPr="00657F3F">
        <w:rPr>
          <w:rFonts w:ascii="Times New Roman" w:hAnsi="Times New Roman" w:cs="Times New Roman"/>
          <w:sz w:val="24"/>
          <w:szCs w:val="24"/>
          <w:lang w:val="ru-RU"/>
        </w:rPr>
        <w:t>ведения, документы, материалы, содержащиеся в ГИСОГД РК;</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раздел ГИСОГД РК, из которого необходимо получить сведения, документы, материалы;</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сведения о способе направления счета на оплату услуги;</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форму (вид) результата услуги и способ его выдачи;</w:t>
      </w:r>
    </w:p>
    <w:p w:rsidR="00657F3F" w:rsidRPr="00657F3F" w:rsidRDefault="00657F3F" w:rsidP="00143D6F">
      <w:pPr>
        <w:widowControl/>
        <w:tabs>
          <w:tab w:val="left" w:pos="9498"/>
        </w:tabs>
        <w:autoSpaceDE/>
        <w:autoSpaceDN/>
        <w:spacing w:after="200"/>
        <w:ind w:right="513" w:firstLine="709"/>
        <w:contextualSpacing/>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дополнительные сведения по усмотрению заявителя.</w:t>
      </w:r>
    </w:p>
    <w:p w:rsidR="00657F3F" w:rsidRPr="00657F3F" w:rsidRDefault="009764B5" w:rsidP="00143D6F">
      <w:pPr>
        <w:widowControl/>
        <w:tabs>
          <w:tab w:val="left" w:pos="9498"/>
        </w:tabs>
        <w:autoSpaceDE/>
        <w:autoSpaceDN/>
        <w:ind w:right="513"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9.1.2. Д</w:t>
      </w:r>
      <w:r w:rsidR="00657F3F" w:rsidRPr="00657F3F">
        <w:rPr>
          <w:rFonts w:ascii="Times New Roman" w:hAnsi="Times New Roman" w:cs="Times New Roman"/>
          <w:sz w:val="24"/>
          <w:szCs w:val="24"/>
          <w:lang w:val="ru-RU"/>
        </w:rPr>
        <w:t>окумент, удостоверяющий личность Заявителя (представителя заявителя);</w:t>
      </w:r>
    </w:p>
    <w:p w:rsidR="00657F3F" w:rsidRPr="00657F3F" w:rsidRDefault="00613E0C" w:rsidP="00143D6F">
      <w:pPr>
        <w:widowControl/>
        <w:tabs>
          <w:tab w:val="left" w:pos="9498"/>
        </w:tabs>
        <w:autoSpaceDE/>
        <w:autoSpaceDN/>
        <w:ind w:right="513"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9.1.3.Д</w:t>
      </w:r>
      <w:r w:rsidR="00657F3F" w:rsidRPr="00657F3F">
        <w:rPr>
          <w:rFonts w:ascii="Times New Roman" w:hAnsi="Times New Roman" w:cs="Times New Roman"/>
          <w:sz w:val="24"/>
          <w:szCs w:val="24"/>
          <w:lang w:val="ru-RU"/>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57F3F" w:rsidRPr="00657F3F" w:rsidRDefault="00613E0C" w:rsidP="00143D6F">
      <w:pPr>
        <w:widowControl/>
        <w:tabs>
          <w:tab w:val="left" w:pos="9498"/>
        </w:tabs>
        <w:autoSpaceDE/>
        <w:autoSpaceDN/>
        <w:ind w:right="513"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9.1.4.</w:t>
      </w:r>
      <w:r w:rsidR="00657F3F" w:rsidRPr="00657F3F">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00657F3F" w:rsidRPr="00657F3F">
        <w:rPr>
          <w:rFonts w:ascii="Times New Roman" w:hAnsi="Times New Roman" w:cs="Times New Roman"/>
          <w:sz w:val="24"/>
          <w:szCs w:val="24"/>
          <w:lang w:val="ru-RU"/>
        </w:rPr>
        <w:t>огласие заявителей на обработку персональных данных;</w:t>
      </w:r>
    </w:p>
    <w:p w:rsidR="00657F3F" w:rsidRPr="00657F3F" w:rsidRDefault="00657F3F" w:rsidP="00143D6F">
      <w:pPr>
        <w:widowControl/>
        <w:tabs>
          <w:tab w:val="left" w:pos="9498"/>
        </w:tabs>
        <w:autoSpaceDE/>
        <w:autoSpaceDN/>
        <w:ind w:right="513" w:firstLine="709"/>
        <w:contextualSpacing/>
        <w:jc w:val="both"/>
        <w:rPr>
          <w:rFonts w:ascii="Times New Roman" w:hAnsi="Times New Roman" w:cs="Times New Roman"/>
          <w:iCs/>
          <w:sz w:val="24"/>
          <w:szCs w:val="24"/>
          <w:lang w:val="ru-RU"/>
        </w:rPr>
      </w:pPr>
      <w:r w:rsidRPr="00657F3F">
        <w:rPr>
          <w:rFonts w:ascii="Times New Roman" w:hAnsi="Times New Roman" w:cs="Times New Roman"/>
          <w:sz w:val="24"/>
          <w:szCs w:val="24"/>
          <w:lang w:val="ru-RU"/>
        </w:rPr>
        <w:t xml:space="preserve">9.2. </w:t>
      </w:r>
      <w:r w:rsidRPr="00657F3F">
        <w:rPr>
          <w:rFonts w:ascii="Times New Roman" w:hAnsi="Times New Roman" w:cs="Times New Roman"/>
          <w:iCs/>
          <w:sz w:val="24"/>
          <w:szCs w:val="24"/>
          <w:lang w:val="ru-RU"/>
        </w:rPr>
        <w:t>Заявление в бумажном виде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F009F5">
        <w:rPr>
          <w:rFonts w:ascii="Times New Roman" w:hAnsi="Times New Roman" w:cs="Times New Roman"/>
          <w:iCs/>
          <w:sz w:val="24"/>
          <w:szCs w:val="24"/>
          <w:lang w:val="ru-RU"/>
        </w:rPr>
        <w:t xml:space="preserve"> </w:t>
      </w:r>
      <w:r w:rsidRPr="00657F3F">
        <w:rPr>
          <w:rFonts w:ascii="Times New Roman" w:hAnsi="Times New Roman" w:cs="Times New Roman"/>
          <w:iCs/>
          <w:sz w:val="24"/>
          <w:szCs w:val="24"/>
          <w:lang w:val="ru-RU"/>
        </w:rPr>
        <w:t>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w:t>
      </w:r>
    </w:p>
    <w:p w:rsidR="00657F3F" w:rsidRPr="00657F3F" w:rsidRDefault="00657F3F" w:rsidP="00143D6F">
      <w:pPr>
        <w:widowControl/>
        <w:tabs>
          <w:tab w:val="left" w:pos="9498"/>
        </w:tabs>
        <w:autoSpaceDE/>
        <w:autoSpaceDN/>
        <w:ind w:right="513" w:firstLine="709"/>
        <w:contextualSpacing/>
        <w:jc w:val="both"/>
        <w:rPr>
          <w:rFonts w:ascii="Times New Roman" w:hAnsi="Times New Roman" w:cs="Times New Roman"/>
          <w:iCs/>
          <w:sz w:val="24"/>
          <w:szCs w:val="24"/>
          <w:lang w:val="ru-RU"/>
        </w:rPr>
      </w:pPr>
      <w:r w:rsidRPr="00657F3F">
        <w:rPr>
          <w:rFonts w:ascii="Times New Roman" w:hAnsi="Times New Roman" w:cs="Times New Roman"/>
          <w:iCs/>
          <w:sz w:val="24"/>
          <w:szCs w:val="24"/>
          <w:lang w:val="ru-RU"/>
        </w:rPr>
        <w:t>9.2 Документы, направляемые</w:t>
      </w:r>
      <w:r w:rsidR="00F009F5" w:rsidRPr="00F009F5">
        <w:rPr>
          <w:rFonts w:ascii="Times New Roman" w:hAnsi="Times New Roman" w:cs="Times New Roman"/>
          <w:iCs/>
          <w:sz w:val="24"/>
          <w:szCs w:val="24"/>
          <w:lang w:val="ru-RU"/>
        </w:rPr>
        <w:t xml:space="preserve"> </w:t>
      </w:r>
      <w:r w:rsidRPr="00657F3F">
        <w:rPr>
          <w:rFonts w:ascii="Times New Roman" w:hAnsi="Times New Roman" w:cs="Times New Roman"/>
          <w:iCs/>
          <w:sz w:val="24"/>
          <w:szCs w:val="24"/>
          <w:lang w:val="ru-RU"/>
        </w:rPr>
        <w:t>посредством почтовой связи,</w:t>
      </w:r>
      <w:r w:rsidR="00F009F5" w:rsidRPr="00F009F5">
        <w:rPr>
          <w:rFonts w:ascii="Times New Roman" w:hAnsi="Times New Roman" w:cs="Times New Roman"/>
          <w:iCs/>
          <w:sz w:val="24"/>
          <w:szCs w:val="24"/>
          <w:lang w:val="ru-RU"/>
        </w:rPr>
        <w:t xml:space="preserve"> </w:t>
      </w:r>
      <w:r w:rsidRPr="00657F3F">
        <w:rPr>
          <w:rFonts w:ascii="Times New Roman" w:hAnsi="Times New Roman" w:cs="Times New Roman"/>
          <w:iCs/>
          <w:sz w:val="24"/>
          <w:szCs w:val="24"/>
          <w:lang w:val="ru-RU"/>
        </w:rPr>
        <w:t xml:space="preserve">устанавливаются </w:t>
      </w:r>
      <w:r w:rsidR="00F009F5" w:rsidRPr="00F009F5">
        <w:rPr>
          <w:rFonts w:ascii="Times New Roman" w:hAnsi="Times New Roman" w:cs="Times New Roman"/>
          <w:iCs/>
          <w:sz w:val="24"/>
          <w:szCs w:val="24"/>
          <w:lang w:val="ru-RU"/>
        </w:rPr>
        <w:t>о</w:t>
      </w:r>
      <w:r w:rsidRPr="00657F3F">
        <w:rPr>
          <w:rFonts w:ascii="Times New Roman" w:hAnsi="Times New Roman" w:cs="Times New Roman"/>
          <w:iCs/>
          <w:sz w:val="24"/>
          <w:szCs w:val="24"/>
          <w:lang w:val="ru-RU"/>
        </w:rPr>
        <w:t>рганом предоставляющим услугу.</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Формы документов для заполнения могут быть получены заявителем при личном обращении в </w:t>
      </w:r>
      <w:r w:rsidR="00F009F5">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рган, в электронной форме на официальном веб-сайте </w:t>
      </w:r>
      <w:r w:rsidR="00F009F5">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ЕПГУ, РПГУ.</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suppressLineNumbers/>
        <w:tabs>
          <w:tab w:val="left" w:pos="9498"/>
        </w:tab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10. Исчерпывающий перечень документов, необходимых в соответствии с нормативным</w:t>
      </w:r>
      <w:r w:rsidR="0034106C">
        <w:rPr>
          <w:rFonts w:ascii="Times New Roman" w:hAnsi="Times New Roman" w:cs="Times New Roman"/>
          <w:b/>
          <w:sz w:val="24"/>
          <w:szCs w:val="24"/>
          <w:lang w:val="ru-RU" w:eastAsia="ru-RU"/>
        </w:rPr>
        <w:t xml:space="preserve"> </w:t>
      </w:r>
      <w:r w:rsidRPr="00657F3F">
        <w:rPr>
          <w:rFonts w:ascii="Times New Roman" w:hAnsi="Times New Roman" w:cs="Times New Roman"/>
          <w:b/>
          <w:sz w:val="24"/>
          <w:szCs w:val="24"/>
          <w:lang w:val="ru-RU" w:eastAsia="ru-RU"/>
        </w:rPr>
        <w:t>и</w:t>
      </w:r>
      <w:r w:rsidR="0034106C">
        <w:rPr>
          <w:rFonts w:ascii="Times New Roman" w:hAnsi="Times New Roman" w:cs="Times New Roman"/>
          <w:b/>
          <w:sz w:val="24"/>
          <w:szCs w:val="24"/>
          <w:lang w:val="ru-RU" w:eastAsia="ru-RU"/>
        </w:rPr>
        <w:t xml:space="preserve"> </w:t>
      </w:r>
      <w:r w:rsidRPr="00657F3F">
        <w:rPr>
          <w:rFonts w:ascii="Times New Roman" w:hAnsi="Times New Roman" w:cs="Times New Roman"/>
          <w:b/>
          <w:sz w:val="24"/>
          <w:szCs w:val="24"/>
          <w:lang w:val="ru-RU"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009F5" w:rsidRPr="00657F3F" w:rsidRDefault="00F009F5" w:rsidP="00143D6F">
      <w:pPr>
        <w:widowControl/>
        <w:suppressLineNumbers/>
        <w:tabs>
          <w:tab w:val="left" w:pos="9498"/>
        </w:tab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10.1.Для предоставления муниципальной услуги, </w:t>
      </w:r>
      <w:r w:rsidR="007017DA">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 посредством межведомственного информационного взаимодействия (без привлечения к этому заявителя), запрашивает следующие документы:</w:t>
      </w:r>
    </w:p>
    <w:p w:rsidR="00657F3F" w:rsidRPr="00657F3F" w:rsidRDefault="00F7305D"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10.1.2. М</w:t>
      </w:r>
      <w:r w:rsidR="00657F3F" w:rsidRPr="00657F3F">
        <w:rPr>
          <w:rFonts w:ascii="Times New Roman" w:eastAsia="Times New Roman" w:hAnsi="Times New Roman" w:cs="Times New Roman"/>
          <w:sz w:val="24"/>
          <w:szCs w:val="24"/>
          <w:lang w:val="ru-RU" w:eastAsia="ru-RU"/>
        </w:rPr>
        <w:t>атериалы, подтверждающие регистрацию права объекта недвижимого имущества, в Едином государственном реестре недвижимости;</w:t>
      </w:r>
    </w:p>
    <w:p w:rsidR="00657F3F" w:rsidRPr="00657F3F" w:rsidRDefault="007017DA"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10.1.3. Д</w:t>
      </w:r>
      <w:r w:rsidR="00657F3F" w:rsidRPr="00657F3F">
        <w:rPr>
          <w:rFonts w:ascii="Times New Roman" w:eastAsia="Times New Roman" w:hAnsi="Times New Roman" w:cs="Times New Roman"/>
          <w:sz w:val="24"/>
          <w:szCs w:val="24"/>
          <w:lang w:val="ru-RU" w:eastAsia="ru-RU"/>
        </w:rPr>
        <w:t xml:space="preserve">окумент, подтверждающий внесение платы за предоставление </w:t>
      </w:r>
      <w:r w:rsidR="00B76990">
        <w:rPr>
          <w:rFonts w:ascii="Times New Roman" w:eastAsia="Times New Roman" w:hAnsi="Times New Roman" w:cs="Times New Roman"/>
          <w:sz w:val="24"/>
          <w:szCs w:val="24"/>
          <w:lang w:val="ru-RU" w:eastAsia="ru-RU"/>
        </w:rPr>
        <w:t>с</w:t>
      </w:r>
      <w:r w:rsidR="00657F3F" w:rsidRPr="00657F3F">
        <w:rPr>
          <w:rFonts w:ascii="Times New Roman" w:eastAsia="Times New Roman" w:hAnsi="Times New Roman" w:cs="Times New Roman"/>
          <w:sz w:val="24"/>
          <w:szCs w:val="24"/>
          <w:lang w:val="ru-RU" w:eastAsia="ru-RU"/>
        </w:rPr>
        <w:t>ведений, документов, материалов, содержащихся в ГИСОГД РК (при необходимости);</w:t>
      </w:r>
    </w:p>
    <w:p w:rsidR="00657F3F" w:rsidRPr="00657F3F" w:rsidRDefault="007017DA"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10.1.4. В</w:t>
      </w:r>
      <w:r w:rsidR="00657F3F" w:rsidRPr="00657F3F">
        <w:rPr>
          <w:rFonts w:ascii="Times New Roman" w:eastAsia="Times New Roman" w:hAnsi="Times New Roman" w:cs="Times New Roman"/>
          <w:sz w:val="24"/>
          <w:szCs w:val="24"/>
          <w:lang w:val="ru-RU" w:eastAsia="ru-RU"/>
        </w:rPr>
        <w:t>ыписка из единого государственного реестра юридических лиц (для юридических лиц).</w:t>
      </w:r>
    </w:p>
    <w:p w:rsidR="00657F3F" w:rsidRPr="00657F3F" w:rsidRDefault="00657F3F" w:rsidP="00143D6F">
      <w:pPr>
        <w:tabs>
          <w:tab w:val="left" w:pos="9498"/>
        </w:tabs>
        <w:adjustRightInd w:val="0"/>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10.2. Заявитель вправе, по собственной инициативе предоставить документы, предусмотренные пунктом 10.1 </w:t>
      </w:r>
      <w:r w:rsidR="007017DA">
        <w:rPr>
          <w:rFonts w:ascii="Times New Roman" w:eastAsia="Times New Roman" w:hAnsi="Times New Roman" w:cs="Times New Roman"/>
          <w:sz w:val="24"/>
          <w:szCs w:val="24"/>
          <w:lang w:val="ru-RU" w:eastAsia="ru-RU"/>
        </w:rPr>
        <w:t>а</w:t>
      </w:r>
      <w:r w:rsidRPr="00657F3F">
        <w:rPr>
          <w:rFonts w:ascii="Times New Roman" w:eastAsia="Times New Roman" w:hAnsi="Times New Roman" w:cs="Times New Roman"/>
          <w:sz w:val="24"/>
          <w:szCs w:val="24"/>
          <w:lang w:val="ru-RU" w:eastAsia="ru-RU"/>
        </w:rPr>
        <w:t>дминистративного регламента.</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Не предоставление вышеуказанных документов не является причиной для отказа в предоставлении муниципальной услуги.</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r w:rsidRPr="00657F3F">
        <w:rPr>
          <w:rFonts w:ascii="Times New Roman" w:eastAsia="Times New Roman" w:hAnsi="Times New Roman" w:cs="Times New Roman"/>
          <w:b/>
          <w:sz w:val="24"/>
          <w:szCs w:val="24"/>
          <w:lang w:val="ru-RU" w:eastAsia="ru-RU"/>
        </w:rPr>
        <w:lastRenderedPageBreak/>
        <w:t>11. Указание на запрет требовать от заявителя</w:t>
      </w:r>
    </w:p>
    <w:p w:rsidR="00590B1F" w:rsidRPr="00657F3F" w:rsidRDefault="00590B1F"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11.1. Орган, предоставляющий муниципальную услугу не вправе:</w:t>
      </w:r>
    </w:p>
    <w:p w:rsidR="0058684F" w:rsidRPr="000A3D35" w:rsidRDefault="0058684F" w:rsidP="00264036">
      <w:pPr>
        <w:spacing w:line="0" w:lineRule="atLeast"/>
        <w:ind w:right="513" w:firstLine="709"/>
        <w:jc w:val="both"/>
        <w:rPr>
          <w:rFonts w:ascii="Times New Roman" w:hAnsi="Times New Roman" w:cs="Times New Roman"/>
          <w:sz w:val="24"/>
          <w:szCs w:val="24"/>
        </w:rPr>
      </w:pPr>
      <w:r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684F" w:rsidRDefault="0058684F" w:rsidP="00264036">
      <w:pPr>
        <w:ind w:right="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w:t>
      </w:r>
      <w:r>
        <w:rPr>
          <w:rFonts w:ascii="Times New Roman" w:eastAsia="Times New Roman" w:hAnsi="Times New Roman" w:cs="Times New Roman"/>
          <w:sz w:val="24"/>
          <w:szCs w:val="24"/>
          <w:lang w:eastAsia="ru-RU"/>
        </w:rPr>
        <w:t>осударственные услуги, органов,</w:t>
      </w:r>
    </w:p>
    <w:p w:rsidR="0058684F" w:rsidRDefault="0058684F" w:rsidP="00264036">
      <w:pPr>
        <w:ind w:right="513"/>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003F63D7">
        <w:rPr>
          <w:rFonts w:ascii="Times New Roman" w:eastAsia="Times New Roman" w:hAnsi="Times New Roman" w:cs="Times New Roman"/>
          <w:sz w:val="24"/>
          <w:szCs w:val="24"/>
          <w:lang w:val="ru-RU" w:eastAsia="ru-RU"/>
        </w:rPr>
        <w:t xml:space="preserve"> </w:t>
      </w:r>
      <w:r w:rsidRPr="00D2648D">
        <w:rPr>
          <w:rFonts w:ascii="Times New Roman" w:eastAsia="Times New Roman" w:hAnsi="Times New Roman" w:cs="Times New Roman"/>
          <w:sz w:val="24"/>
          <w:szCs w:val="24"/>
          <w:lang w:eastAsia="ru-RU"/>
        </w:rPr>
        <w:t>самоуправления организаций, участвующих в предоставлении предусмотренных </w:t>
      </w:r>
      <w:hyperlink r:id="rId10" w:anchor="dst100010" w:history="1">
        <w:r w:rsidRPr="00D2648D">
          <w:rPr>
            <w:rFonts w:ascii="Times New Roman" w:eastAsia="Times New Roman" w:hAnsi="Times New Roman" w:cs="Times New Roman"/>
            <w:sz w:val="24"/>
            <w:szCs w:val="24"/>
            <w:lang w:eastAsia="ru-RU"/>
          </w:rPr>
          <w:t>частью 1 статьи 1</w:t>
        </w:r>
      </w:hyperlink>
      <w:r w:rsidRPr="00D2648D">
        <w:rPr>
          <w:rFonts w:ascii="Times New Roman" w:eastAsia="Times New Roman" w:hAnsi="Times New Roman" w:cs="Times New Roman"/>
          <w:sz w:val="24"/>
          <w:szCs w:val="24"/>
          <w:lang w:eastAsia="ru-RU"/>
        </w:rPr>
        <w:t xml:space="preserve"> Федерального закона</w:t>
      </w:r>
      <w:r w:rsidRPr="001D4A23">
        <w:rPr>
          <w:rFonts w:ascii="Times New Roman" w:hAnsi="Times New Roman" w:cs="Times New Roman"/>
          <w:sz w:val="24"/>
          <w:szCs w:val="24"/>
        </w:rPr>
        <w:t xml:space="preserve"> </w:t>
      </w:r>
      <w:r>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в соответствии с нормативными правовыми </w:t>
      </w:r>
      <w:hyperlink r:id="rId11" w:history="1">
        <w:r w:rsidRPr="00D2648D">
          <w:rPr>
            <w:rFonts w:ascii="Times New Roman" w:eastAsia="Times New Roman" w:hAnsi="Times New Roman" w:cs="Times New Roman"/>
            <w:sz w:val="24"/>
            <w:szCs w:val="24"/>
            <w:lang w:eastAsia="ru-RU"/>
          </w:rPr>
          <w:t>актами</w:t>
        </w:r>
      </w:hyperlink>
      <w:r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p>
    <w:p w:rsidR="0058684F" w:rsidRPr="00D2648D" w:rsidRDefault="0058684F" w:rsidP="00264036">
      <w:pPr>
        <w:ind w:right="513"/>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включенных в определенный </w:t>
      </w:r>
      <w:hyperlink r:id="rId12" w:anchor="dst43" w:history="1">
        <w:r w:rsidRPr="00D2648D">
          <w:rPr>
            <w:rFonts w:ascii="Times New Roman" w:eastAsia="Times New Roman" w:hAnsi="Times New Roman" w:cs="Times New Roman"/>
            <w:sz w:val="24"/>
            <w:szCs w:val="24"/>
            <w:lang w:eastAsia="ru-RU"/>
          </w:rPr>
          <w:t>частью 6</w:t>
        </w:r>
      </w:hyperlink>
      <w:r w:rsidRPr="00D2648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ст.7 </w:t>
      </w:r>
      <w:r w:rsidRPr="00D2648D">
        <w:rPr>
          <w:rFonts w:ascii="Times New Roman" w:eastAsia="Times New Roman" w:hAnsi="Times New Roman" w:cs="Times New Roman"/>
          <w:sz w:val="24"/>
          <w:szCs w:val="24"/>
          <w:lang w:eastAsia="ru-RU"/>
        </w:rPr>
        <w:t>Федерального закона</w:t>
      </w:r>
      <w:r w:rsidRPr="001D4A23">
        <w:rPr>
          <w:rFonts w:ascii="Times New Roman" w:hAnsi="Times New Roman" w:cs="Times New Roman"/>
          <w:sz w:val="24"/>
          <w:szCs w:val="24"/>
        </w:rPr>
        <w:t xml:space="preserve"> </w:t>
      </w:r>
      <w:r>
        <w:rPr>
          <w:rFonts w:ascii="Times New Roman" w:hAnsi="Times New Roman" w:cs="Times New Roman"/>
          <w:sz w:val="24"/>
          <w:szCs w:val="24"/>
        </w:rPr>
        <w:t xml:space="preserve">от 27.07.2010 № 210-ФЗ                     </w:t>
      </w:r>
      <w:r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684F" w:rsidRPr="00D2648D" w:rsidRDefault="0058684F" w:rsidP="00264036">
      <w:pPr>
        <w:ind w:right="5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Pr>
          <w:rFonts w:ascii="Times New Roman" w:eastAsia="Times New Roman" w:hAnsi="Times New Roman" w:cs="Times New Roman"/>
          <w:sz w:val="24"/>
          <w:szCs w:val="24"/>
          <w:lang w:eastAsia="ru-RU"/>
        </w:rPr>
        <w:t>е</w:t>
      </w:r>
      <w:r w:rsidRPr="00D2648D">
        <w:rPr>
          <w:rFonts w:ascii="Times New Roman" w:eastAsia="Times New Roman" w:hAnsi="Times New Roman" w:cs="Times New Roman"/>
          <w:sz w:val="24"/>
          <w:szCs w:val="24"/>
          <w:lang w:eastAsia="ru-RU"/>
        </w:rPr>
        <w:t xml:space="preserve"> в перечни, указанные в </w:t>
      </w:r>
      <w:hyperlink r:id="rId13" w:anchor="dst100056" w:history="1">
        <w:r w:rsidRPr="00D2648D">
          <w:rPr>
            <w:rFonts w:ascii="Times New Roman" w:eastAsia="Times New Roman" w:hAnsi="Times New Roman" w:cs="Times New Roman"/>
            <w:sz w:val="24"/>
            <w:szCs w:val="24"/>
            <w:lang w:eastAsia="ru-RU"/>
          </w:rPr>
          <w:t>части 1 статьи 9</w:t>
        </w:r>
      </w:hyperlink>
      <w:r w:rsidRPr="00D2648D">
        <w:rPr>
          <w:rFonts w:ascii="Times New Roman" w:eastAsia="Times New Roman" w:hAnsi="Times New Roman" w:cs="Times New Roman"/>
          <w:sz w:val="24"/>
          <w:szCs w:val="24"/>
          <w:lang w:eastAsia="ru-RU"/>
        </w:rPr>
        <w:t xml:space="preserve"> Федерального 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w:t>
      </w:r>
    </w:p>
    <w:p w:rsidR="0058684F" w:rsidRPr="00D2648D" w:rsidRDefault="0058684F" w:rsidP="00264036">
      <w:pPr>
        <w:ind w:right="5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84F" w:rsidRPr="00D2648D" w:rsidRDefault="0058684F" w:rsidP="00264036">
      <w:pPr>
        <w:ind w:right="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684F" w:rsidRPr="00D2648D" w:rsidRDefault="0058684F" w:rsidP="00264036">
      <w:pPr>
        <w:ind w:right="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684F" w:rsidRPr="00D2648D" w:rsidRDefault="0058684F" w:rsidP="00264036">
      <w:pPr>
        <w:ind w:right="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57F3F" w:rsidRPr="00657F3F" w:rsidRDefault="0058684F" w:rsidP="00801CCF">
      <w:pPr>
        <w:widowControl/>
        <w:tabs>
          <w:tab w:val="left" w:pos="9498"/>
        </w:tabs>
        <w:adjustRightInd w:val="0"/>
        <w:ind w:right="513" w:firstLine="142"/>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r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D2648D">
          <w:rPr>
            <w:rFonts w:ascii="Times New Roman" w:eastAsia="Times New Roman" w:hAnsi="Times New Roman" w:cs="Times New Roman"/>
            <w:sz w:val="24"/>
            <w:szCs w:val="24"/>
            <w:lang w:eastAsia="ru-RU"/>
          </w:rPr>
          <w:t>частью 1.1 статьи 16</w:t>
        </w:r>
      </w:hyperlink>
      <w:r w:rsidRPr="00D2648D">
        <w:rPr>
          <w:rFonts w:ascii="Times New Roman" w:eastAsia="Times New Roman" w:hAnsi="Times New Roman" w:cs="Times New Roman"/>
          <w:sz w:val="24"/>
          <w:szCs w:val="24"/>
          <w:lang w:eastAsia="ru-RU"/>
        </w:rPr>
        <w:t> Федерального 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D2648D">
        <w:rPr>
          <w:rFonts w:ascii="Times New Roman" w:eastAsia="Times New Roman" w:hAnsi="Times New Roman" w:cs="Times New Roman"/>
          <w:sz w:val="24"/>
          <w:szCs w:val="24"/>
          <w:lang w:eastAsia="ru-RU"/>
        </w:rPr>
        <w:lastRenderedPageBreak/>
        <w:t>государственной или муниципальной услуги, либо руководителя организации, предусмотренной </w:t>
      </w:r>
      <w:hyperlink r:id="rId15" w:anchor="dst100352" w:history="1">
        <w:r w:rsidRPr="00D2648D">
          <w:rPr>
            <w:rFonts w:ascii="Times New Roman" w:eastAsia="Times New Roman" w:hAnsi="Times New Roman" w:cs="Times New Roman"/>
            <w:sz w:val="24"/>
            <w:szCs w:val="24"/>
            <w:lang w:eastAsia="ru-RU"/>
          </w:rPr>
          <w:t>частью 1.1 статьи 16</w:t>
        </w:r>
      </w:hyperlink>
      <w:r w:rsidRPr="00D2648D">
        <w:rPr>
          <w:rFonts w:ascii="Times New Roman" w:eastAsia="Times New Roman" w:hAnsi="Times New Roman" w:cs="Times New Roman"/>
          <w:sz w:val="24"/>
          <w:szCs w:val="24"/>
          <w:lang w:eastAsia="ru-RU"/>
        </w:rPr>
        <w:t> Федерального 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 27.07.2010 № 210-ФЗ</w:t>
      </w:r>
      <w:r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3F63D7">
        <w:rPr>
          <w:rFonts w:ascii="Times New Roman" w:eastAsia="Times New Roman" w:hAnsi="Times New Roman" w:cs="Times New Roman"/>
          <w:sz w:val="24"/>
          <w:szCs w:val="24"/>
          <w:lang w:eastAsia="ru-RU"/>
        </w:rPr>
        <w:t xml:space="preserve"> </w:t>
      </w:r>
      <w:r w:rsidR="00801CCF">
        <w:rPr>
          <w:rFonts w:ascii="Times New Roman" w:eastAsia="Times New Roman" w:hAnsi="Times New Roman" w:cs="Times New Roman"/>
          <w:sz w:val="24"/>
          <w:szCs w:val="24"/>
          <w:lang w:eastAsia="ru-RU"/>
        </w:rPr>
        <w:tab/>
        <w:t xml:space="preserve">                       </w:t>
      </w:r>
      <w:r w:rsidR="00801CC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color w:val="000000"/>
          <w:sz w:val="24"/>
          <w:szCs w:val="24"/>
          <w:lang w:eastAsia="ru-RU"/>
        </w:rPr>
        <w:t>-</w:t>
      </w:r>
      <w:r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D2648D">
          <w:rPr>
            <w:rFonts w:ascii="Times New Roman" w:eastAsia="Times New Roman" w:hAnsi="Times New Roman" w:cs="Times New Roman"/>
            <w:sz w:val="24"/>
            <w:szCs w:val="24"/>
            <w:lang w:eastAsia="ru-RU"/>
          </w:rPr>
          <w:t>пунктом 7.2 части 1 статьи 16</w:t>
        </w:r>
      </w:hyperlink>
      <w:r w:rsidRPr="00D2648D">
        <w:rPr>
          <w:rFonts w:ascii="Times New Roman" w:eastAsia="Times New Roman" w:hAnsi="Times New Roman" w:cs="Times New Roman"/>
          <w:color w:val="000000"/>
          <w:sz w:val="24"/>
          <w:szCs w:val="24"/>
          <w:lang w:eastAsia="ru-RU"/>
        </w:rPr>
        <w:t> </w:t>
      </w:r>
      <w:r w:rsidRPr="00D2648D">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 27.07.2010 № 210-ФЗ</w:t>
      </w:r>
      <w:r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3F63D7">
        <w:rPr>
          <w:rFonts w:ascii="Times New Roman" w:eastAsia="Times New Roman" w:hAnsi="Times New Roman" w:cs="Times New Roman"/>
          <w:color w:val="000000"/>
          <w:sz w:val="24"/>
          <w:szCs w:val="24"/>
          <w:lang w:val="ru-RU" w:eastAsia="ru-RU"/>
        </w:rPr>
        <w:t>.</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709"/>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b/>
          <w:sz w:val="24"/>
          <w:szCs w:val="24"/>
          <w:lang w:val="ru-RU" w:eastAsia="ru-RU"/>
        </w:rPr>
        <w:t>12. Исчерпывающий перечень оснований для отказа в приеме документов, необходимых для предоставления муниципальной услуги</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12.1. Основанием для отказа в приеме документов заявителя работником </w:t>
      </w:r>
      <w:r w:rsidR="00F679F1">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00F679F1">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является:</w:t>
      </w:r>
    </w:p>
    <w:p w:rsidR="00657F3F" w:rsidRPr="00657F3F" w:rsidRDefault="000D7E90"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w:t>
      </w:r>
      <w:r w:rsidR="00CF4796">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 О</w:t>
      </w:r>
      <w:r w:rsidR="00657F3F" w:rsidRPr="00657F3F">
        <w:rPr>
          <w:rFonts w:ascii="Times New Roman" w:hAnsi="Times New Roman" w:cs="Times New Roman"/>
          <w:sz w:val="24"/>
          <w:szCs w:val="24"/>
          <w:lang w:val="ru-RU" w:eastAsia="ru-RU"/>
        </w:rPr>
        <w:t>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57F3F" w:rsidRPr="00657F3F" w:rsidRDefault="00CF4796"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12.1.2.</w:t>
      </w:r>
      <w:r w:rsidR="00657F3F" w:rsidRPr="00657F3F">
        <w:rPr>
          <w:rFonts w:ascii="Times New Roman" w:hAnsi="Times New Roman" w:cs="Times New Roman"/>
          <w:sz w:val="24"/>
          <w:szCs w:val="24"/>
          <w:lang w:val="ru-RU" w:eastAsia="ru-RU"/>
        </w:rPr>
        <w:t xml:space="preserve"> непредставление документа, подтверждающего полномочия представителя в случае, если Запрос подается представителем Заявителя;</w:t>
      </w:r>
    </w:p>
    <w:p w:rsidR="00657F3F" w:rsidRPr="00657F3F" w:rsidRDefault="00A0212B"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12.1.3. З</w:t>
      </w:r>
      <w:r w:rsidR="00657F3F" w:rsidRPr="00657F3F">
        <w:rPr>
          <w:rFonts w:ascii="Times New Roman" w:hAnsi="Times New Roman" w:cs="Times New Roman"/>
          <w:sz w:val="24"/>
          <w:szCs w:val="24"/>
          <w:lang w:val="ru-RU" w:eastAsia="ru-RU"/>
        </w:rPr>
        <w:t>апрос не содержит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Заявителем не указан адрес электронной почты, на который Орган направляет уведомление об оплате предоставления сведений, документов, материалов;</w:t>
      </w:r>
    </w:p>
    <w:p w:rsidR="00657F3F" w:rsidRPr="00657F3F" w:rsidRDefault="00BE547E"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12.1.4. В</w:t>
      </w:r>
      <w:r w:rsidR="00657F3F" w:rsidRPr="00657F3F">
        <w:rPr>
          <w:rFonts w:ascii="Times New Roman" w:hAnsi="Times New Roman" w:cs="Times New Roman"/>
          <w:sz w:val="24"/>
          <w:szCs w:val="24"/>
          <w:lang w:val="ru-RU"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не представил дополнительно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57F3F" w:rsidRPr="00657F3F" w:rsidRDefault="008553B0"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12.1.5.</w:t>
      </w:r>
      <w:r w:rsidR="00657F3F" w:rsidRPr="00657F3F">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З</w:t>
      </w:r>
      <w:r w:rsidR="00657F3F" w:rsidRPr="00657F3F">
        <w:rPr>
          <w:rFonts w:ascii="Times New Roman" w:hAnsi="Times New Roman" w:cs="Times New Roman"/>
          <w:sz w:val="24"/>
          <w:szCs w:val="24"/>
          <w:lang w:val="ru-RU" w:eastAsia="ru-RU"/>
        </w:rPr>
        <w:t>апрос, направленный в бумажной форме, не подписан Заявителем, представителем Заявителя;</w:t>
      </w:r>
    </w:p>
    <w:p w:rsidR="00657F3F" w:rsidRPr="00657F3F" w:rsidRDefault="000838FB"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12.1.6.</w:t>
      </w:r>
      <w:r w:rsidR="00D453BE">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З</w:t>
      </w:r>
      <w:r w:rsidR="00657F3F" w:rsidRPr="00657F3F">
        <w:rPr>
          <w:rFonts w:ascii="Times New Roman" w:hAnsi="Times New Roman" w:cs="Times New Roman"/>
          <w:sz w:val="24"/>
          <w:szCs w:val="24"/>
          <w:lang w:val="ru-RU" w:eastAsia="ru-RU"/>
        </w:rPr>
        <w:t xml:space="preserve">аявление подготовлено не в соответствии с установленной формой (Приложение №1 к </w:t>
      </w:r>
      <w:r w:rsidR="00D453BE">
        <w:rPr>
          <w:rFonts w:ascii="Times New Roman" w:hAnsi="Times New Roman" w:cs="Times New Roman"/>
          <w:sz w:val="24"/>
          <w:szCs w:val="24"/>
          <w:lang w:val="ru-RU" w:eastAsia="ru-RU"/>
        </w:rPr>
        <w:t>а</w:t>
      </w:r>
      <w:r w:rsidR="00657F3F" w:rsidRPr="00657F3F">
        <w:rPr>
          <w:rFonts w:ascii="Times New Roman" w:hAnsi="Times New Roman" w:cs="Times New Roman"/>
          <w:sz w:val="24"/>
          <w:szCs w:val="24"/>
          <w:lang w:val="ru-RU" w:eastAsia="ru-RU"/>
        </w:rPr>
        <w:t>дминистративному регламенту)</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13. Исчерпывающий перечень оснований для приостановления или отказа в предоставлении муниципальной услуги</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13.1. Основания для приостановления предоставления муниципальной услуги отсутствуют.</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13.2. Основаниями для отказа в предоставлении муниципальной услуги являются:</w:t>
      </w:r>
    </w:p>
    <w:p w:rsidR="00657F3F" w:rsidRPr="00657F3F" w:rsidRDefault="00D77D9B"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13.2.1. З</w:t>
      </w:r>
      <w:r w:rsidR="00657F3F" w:rsidRPr="00657F3F">
        <w:rPr>
          <w:rFonts w:ascii="Times New Roman" w:hAnsi="Times New Roman" w:cs="Times New Roman"/>
          <w:sz w:val="24"/>
          <w:szCs w:val="24"/>
          <w:lang w:val="ru-RU" w:eastAsia="ru-RU"/>
        </w:rPr>
        <w:t>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657F3F" w:rsidRPr="00657F3F" w:rsidRDefault="00816A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13.2.2. З</w:t>
      </w:r>
      <w:r w:rsidR="00657F3F" w:rsidRPr="00657F3F">
        <w:rPr>
          <w:rFonts w:ascii="Times New Roman" w:hAnsi="Times New Roman" w:cs="Times New Roman"/>
          <w:sz w:val="24"/>
          <w:szCs w:val="24"/>
          <w:lang w:val="ru-RU" w:eastAsia="ru-RU"/>
        </w:rPr>
        <w:t>апрашиваемые сведения, документы, материалы отсутствуют в информационной системе на дату рассмотрения запроса;</w:t>
      </w:r>
    </w:p>
    <w:p w:rsidR="00657F3F" w:rsidRPr="00657F3F" w:rsidRDefault="00B70D38"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13.2.3. П</w:t>
      </w:r>
      <w:r w:rsidR="00657F3F" w:rsidRPr="00657F3F">
        <w:rPr>
          <w:rFonts w:ascii="Times New Roman" w:hAnsi="Times New Roman" w:cs="Times New Roman"/>
          <w:sz w:val="24"/>
          <w:szCs w:val="24"/>
          <w:lang w:val="ru-RU" w:eastAsia="ru-RU"/>
        </w:rPr>
        <w:t xml:space="preserve">о истечении 7 рабочих дней со дня направления </w:t>
      </w:r>
      <w:r w:rsidR="00DB7469">
        <w:rPr>
          <w:rFonts w:ascii="Times New Roman" w:hAnsi="Times New Roman" w:cs="Times New Roman"/>
          <w:sz w:val="24"/>
          <w:szCs w:val="24"/>
          <w:lang w:val="ru-RU" w:eastAsia="ru-RU"/>
        </w:rPr>
        <w:t>з</w:t>
      </w:r>
      <w:r w:rsidR="00657F3F" w:rsidRPr="00657F3F">
        <w:rPr>
          <w:rFonts w:ascii="Times New Roman" w:hAnsi="Times New Roman" w:cs="Times New Roman"/>
          <w:sz w:val="24"/>
          <w:szCs w:val="24"/>
          <w:lang w:val="ru-RU" w:eastAsia="ru-RU"/>
        </w:rPr>
        <w:t xml:space="preserve">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w:t>
      </w:r>
      <w:r w:rsidR="00D662E0">
        <w:rPr>
          <w:rFonts w:ascii="Times New Roman" w:hAnsi="Times New Roman" w:cs="Times New Roman"/>
          <w:sz w:val="24"/>
          <w:szCs w:val="24"/>
          <w:lang w:val="ru-RU" w:eastAsia="ru-RU"/>
        </w:rPr>
        <w:t>органа</w:t>
      </w:r>
      <w:r w:rsidR="00FF7354">
        <w:rPr>
          <w:rFonts w:ascii="Times New Roman" w:hAnsi="Times New Roman" w:cs="Times New Roman"/>
          <w:sz w:val="24"/>
          <w:szCs w:val="24"/>
          <w:lang w:val="ru-RU" w:eastAsia="ru-RU"/>
        </w:rPr>
        <w:t xml:space="preserve"> </w:t>
      </w:r>
      <w:r w:rsidR="00657F3F" w:rsidRPr="00657F3F">
        <w:rPr>
          <w:rFonts w:ascii="Times New Roman" w:hAnsi="Times New Roman" w:cs="Times New Roman"/>
          <w:sz w:val="24"/>
          <w:szCs w:val="24"/>
          <w:lang w:val="ru-RU" w:eastAsia="ru-RU"/>
        </w:rPr>
        <w:t xml:space="preserve">местного </w:t>
      </w:r>
      <w:r w:rsidR="00657F3F" w:rsidRPr="00657F3F">
        <w:rPr>
          <w:rFonts w:ascii="Times New Roman" w:hAnsi="Times New Roman" w:cs="Times New Roman"/>
          <w:sz w:val="24"/>
          <w:szCs w:val="24"/>
          <w:lang w:val="ru-RU" w:eastAsia="ru-RU"/>
        </w:rPr>
        <w:lastRenderedPageBreak/>
        <w:t>самоуправления отсутствует или оплата предоставления сведений, документов, материалов осуществлена не в полном объеме.</w:t>
      </w:r>
    </w:p>
    <w:p w:rsidR="00657F3F" w:rsidRPr="00657F3F" w:rsidRDefault="00FA087D"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13.2.4. З</w:t>
      </w:r>
      <w:r w:rsidR="00657F3F" w:rsidRPr="00657F3F">
        <w:rPr>
          <w:rFonts w:ascii="Times New Roman" w:hAnsi="Times New Roman" w:cs="Times New Roman"/>
          <w:sz w:val="24"/>
          <w:szCs w:val="24"/>
          <w:lang w:val="ru-RU" w:eastAsia="ru-RU"/>
        </w:rPr>
        <w:t>аявитель является недействующим юридическим лицом.</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13.3.</w:t>
      </w:r>
      <w:r w:rsidR="00FA087D">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 xml:space="preserve">Заявитель (представитель </w:t>
      </w:r>
      <w:r w:rsidR="00B52739">
        <w:rPr>
          <w:rFonts w:ascii="Times New Roman" w:hAnsi="Times New Roman" w:cs="Times New Roman"/>
          <w:sz w:val="24"/>
          <w:szCs w:val="24"/>
          <w:lang w:val="ru-RU" w:eastAsia="ru-RU"/>
        </w:rPr>
        <w:t>з</w:t>
      </w:r>
      <w:r w:rsidRPr="00657F3F">
        <w:rPr>
          <w:rFonts w:ascii="Times New Roman" w:hAnsi="Times New Roman" w:cs="Times New Roman"/>
          <w:sz w:val="24"/>
          <w:szCs w:val="24"/>
          <w:lang w:val="ru-RU" w:eastAsia="ru-RU"/>
        </w:rPr>
        <w:t xml:space="preserve">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B52739">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8"/>
          <w:szCs w:val="28"/>
          <w:lang w:val="ru-RU" w:eastAsia="ru-RU"/>
        </w:rPr>
      </w:pPr>
      <w:r w:rsidRPr="00657F3F">
        <w:rPr>
          <w:rFonts w:ascii="Times New Roman" w:hAnsi="Times New Roman" w:cs="Times New Roman"/>
          <w:sz w:val="24"/>
          <w:szCs w:val="24"/>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8"/>
          <w:szCs w:val="28"/>
          <w:lang w:val="ru-RU" w:eastAsia="ru-RU"/>
        </w:rPr>
      </w:pPr>
    </w:p>
    <w:p w:rsidR="00657F3F" w:rsidRDefault="00657F3F"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r w:rsidRPr="00657F3F">
        <w:rPr>
          <w:rFonts w:ascii="Times New Roman" w:eastAsia="Times New Roman" w:hAnsi="Times New Roman" w:cs="Times New Roman"/>
          <w:b/>
          <w:sz w:val="24"/>
          <w:szCs w:val="24"/>
          <w:lang w:val="ru-RU" w:eastAsia="ru-RU"/>
        </w:rPr>
        <w:t>14. Перечень услуг, которые являются необходимыми и обязательными для предоставления муниципальной услуги</w:t>
      </w:r>
    </w:p>
    <w:p w:rsidR="00CF422B" w:rsidRPr="00657F3F" w:rsidRDefault="00CF422B"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14.1.Услуги, которые являются необходимыми и обязательными для предоставления муниципальной услуги отсутствуют.</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sz w:val="28"/>
          <w:szCs w:val="28"/>
          <w:lang w:val="ru-RU" w:eastAsia="ru-RU"/>
        </w:rPr>
      </w:pPr>
    </w:p>
    <w:p w:rsidR="00657F3F" w:rsidRPr="00657F3F" w:rsidRDefault="00657F3F" w:rsidP="00143D6F">
      <w:pPr>
        <w:widowControl/>
        <w:tabs>
          <w:tab w:val="left" w:pos="9498"/>
        </w:tabs>
        <w:autoSpaceDE/>
        <w:autoSpaceDN/>
        <w:ind w:right="513" w:firstLine="709"/>
        <w:jc w:val="center"/>
        <w:rPr>
          <w:rFonts w:ascii="Times New Roman" w:eastAsia="Times New Roman" w:hAnsi="Times New Roman" w:cs="Times New Roman"/>
          <w:b/>
          <w:sz w:val="24"/>
          <w:szCs w:val="24"/>
          <w:lang w:val="ru-RU" w:eastAsia="ru-RU"/>
        </w:rPr>
      </w:pPr>
      <w:r w:rsidRPr="00657F3F">
        <w:rPr>
          <w:rFonts w:ascii="Times New Roman" w:eastAsia="Times New Roman" w:hAnsi="Times New Roman" w:cs="Times New Roman"/>
          <w:b/>
          <w:sz w:val="24"/>
          <w:szCs w:val="24"/>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sz w:val="24"/>
          <w:szCs w:val="24"/>
          <w:lang w:val="ru-RU" w:eastAsia="ru-RU"/>
        </w:rPr>
        <w:t xml:space="preserve">15.1. </w:t>
      </w:r>
      <w:r w:rsidRPr="00657F3F">
        <w:rPr>
          <w:rFonts w:ascii="Times New Roman" w:eastAsia="Times New Roman" w:hAnsi="Times New Roman" w:cs="Times New Roman"/>
          <w:iCs/>
          <w:sz w:val="24"/>
          <w:szCs w:val="24"/>
          <w:lang w:val="ru-RU" w:eastAsia="ru-RU"/>
        </w:rPr>
        <w:t xml:space="preserve">Способы, размер и основания взимания платы за предоставление муниципальной услуги устанавливаются постановлением Правительства Российской Федерации </w:t>
      </w:r>
      <w:r w:rsidR="00652FFA">
        <w:rPr>
          <w:rFonts w:ascii="Times New Roman" w:eastAsia="Times New Roman" w:hAnsi="Times New Roman" w:cs="Times New Roman"/>
          <w:iCs/>
          <w:sz w:val="24"/>
          <w:szCs w:val="24"/>
          <w:lang w:val="ru-RU" w:eastAsia="ru-RU"/>
        </w:rPr>
        <w:t xml:space="preserve">                                    </w:t>
      </w:r>
      <w:r w:rsidRPr="00657F3F">
        <w:rPr>
          <w:rFonts w:ascii="Times New Roman" w:eastAsia="Times New Roman" w:hAnsi="Times New Roman" w:cs="Times New Roman"/>
          <w:iCs/>
          <w:sz w:val="24"/>
          <w:szCs w:val="24"/>
          <w:lang w:val="ru-RU" w:eastAsia="ru-RU"/>
        </w:rPr>
        <w:t>от 13.03.2020  №</w:t>
      </w:r>
      <w:r w:rsidR="00DA12C6">
        <w:rPr>
          <w:rFonts w:ascii="Times New Roman" w:eastAsia="Times New Roman" w:hAnsi="Times New Roman" w:cs="Times New Roman"/>
          <w:iCs/>
          <w:sz w:val="24"/>
          <w:szCs w:val="24"/>
          <w:lang w:val="ru-RU" w:eastAsia="ru-RU"/>
        </w:rPr>
        <w:t xml:space="preserve"> 279 «</w:t>
      </w:r>
      <w:r w:rsidRPr="00657F3F">
        <w:rPr>
          <w:rFonts w:ascii="Times New Roman" w:eastAsia="Times New Roman" w:hAnsi="Times New Roman" w:cs="Times New Roman"/>
          <w:iCs/>
          <w:sz w:val="24"/>
          <w:szCs w:val="24"/>
          <w:lang w:val="ru-RU" w:eastAsia="ru-RU"/>
        </w:rPr>
        <w:t>Об информационном обеспечении градостроительной деятельности</w:t>
      </w:r>
      <w:r w:rsidR="00DA12C6">
        <w:rPr>
          <w:rFonts w:ascii="Times New Roman" w:eastAsia="Times New Roman" w:hAnsi="Times New Roman" w:cs="Times New Roman"/>
          <w:iCs/>
          <w:sz w:val="24"/>
          <w:szCs w:val="24"/>
          <w:lang w:val="ru-RU" w:eastAsia="ru-RU"/>
        </w:rPr>
        <w:t>»</w:t>
      </w:r>
      <w:r w:rsidRPr="00657F3F">
        <w:rPr>
          <w:rFonts w:ascii="Times New Roman" w:eastAsia="Times New Roman" w:hAnsi="Times New Roman" w:cs="Times New Roman"/>
          <w:iCs/>
          <w:sz w:val="24"/>
          <w:szCs w:val="24"/>
          <w:lang w:val="ru-RU" w:eastAsia="ru-RU"/>
        </w:rPr>
        <w:t>.</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5000 рублей - за предоставление копии материалов и результатов инженерных изысканий в электронной форме (вне зависимости от количества листов);</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1000 рублей - за предоставление сведений об одном объекте капитального строительства в электронной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 xml:space="preserve">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xml:space="preserve">- </w:t>
      </w:r>
      <w:r w:rsidR="00657F3F" w:rsidRPr="00657F3F">
        <w:rPr>
          <w:rFonts w:ascii="Times New Roman" w:eastAsia="Times New Roman" w:hAnsi="Times New Roman" w:cs="Times New Roman"/>
          <w:iCs/>
          <w:sz w:val="24"/>
          <w:szCs w:val="24"/>
          <w:lang w:val="ru-RU" w:eastAsia="ru-RU"/>
        </w:rPr>
        <w:t>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w:t>
      </w:r>
      <w:r w:rsidR="00657F3F" w:rsidRPr="00657F3F">
        <w:rPr>
          <w:rFonts w:ascii="Times New Roman" w:eastAsia="Times New Roman" w:hAnsi="Times New Roman" w:cs="Times New Roman"/>
          <w:iCs/>
          <w:sz w:val="24"/>
          <w:szCs w:val="24"/>
          <w:lang w:val="ru-RU" w:eastAsia="ru-RU"/>
        </w:rPr>
        <w:t>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rsidR="00657F3F" w:rsidRPr="00657F3F" w:rsidRDefault="00CD2B5A"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lastRenderedPageBreak/>
        <w:t>-</w:t>
      </w:r>
      <w:r w:rsidR="00657F3F" w:rsidRPr="00657F3F">
        <w:rPr>
          <w:rFonts w:ascii="Times New Roman" w:eastAsia="Times New Roman" w:hAnsi="Times New Roman" w:cs="Times New Roman"/>
          <w:iCs/>
          <w:sz w:val="24"/>
          <w:szCs w:val="24"/>
          <w:lang w:val="ru-RU" w:eastAsia="ru-RU"/>
        </w:rPr>
        <w:t xml:space="preserve">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А4 таких сведений в бумажной форме.</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Уплаченная сумма, подлежит возврату в случае, если:</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 заявителю было отказано в предоставлении сведений, документов, материалов по основанию, указанному в пункт</w:t>
      </w:r>
      <w:r w:rsidR="009264DB">
        <w:rPr>
          <w:rFonts w:ascii="Times New Roman" w:eastAsia="Times New Roman" w:hAnsi="Times New Roman" w:cs="Times New Roman"/>
          <w:iCs/>
          <w:sz w:val="24"/>
          <w:szCs w:val="24"/>
          <w:lang w:val="ru-RU" w:eastAsia="ru-RU"/>
        </w:rPr>
        <w:t>е</w:t>
      </w:r>
      <w:r w:rsidRPr="00657F3F">
        <w:rPr>
          <w:rFonts w:ascii="Times New Roman" w:eastAsia="Times New Roman" w:hAnsi="Times New Roman" w:cs="Times New Roman"/>
          <w:iCs/>
          <w:sz w:val="24"/>
          <w:szCs w:val="24"/>
          <w:lang w:val="ru-RU" w:eastAsia="ru-RU"/>
        </w:rPr>
        <w:t xml:space="preserve"> 13.2 Регламента,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657F3F" w:rsidRPr="00657F3F" w:rsidRDefault="00657F3F" w:rsidP="00143D6F">
      <w:pPr>
        <w:widowControl/>
        <w:tabs>
          <w:tab w:val="left" w:pos="9498"/>
        </w:tabs>
        <w:autoSpaceDE/>
        <w:autoSpaceDN/>
        <w:ind w:right="513" w:firstLine="709"/>
        <w:jc w:val="both"/>
        <w:rPr>
          <w:rFonts w:ascii="Times New Roman" w:eastAsia="Times New Roman" w:hAnsi="Times New Roman" w:cs="Times New Roman"/>
          <w:iCs/>
          <w:sz w:val="24"/>
          <w:szCs w:val="24"/>
          <w:lang w:val="ru-RU" w:eastAsia="ru-RU"/>
        </w:rPr>
      </w:pPr>
      <w:r w:rsidRPr="00657F3F">
        <w:rPr>
          <w:rFonts w:ascii="Times New Roman" w:eastAsia="Times New Roman" w:hAnsi="Times New Roman" w:cs="Times New Roman"/>
          <w:iCs/>
          <w:sz w:val="24"/>
          <w:szCs w:val="24"/>
          <w:lang w:val="ru-RU" w:eastAsia="ru-RU"/>
        </w:rPr>
        <w:t>Заявление о возврате уплаченной суммы, составляется заявителем в произвольной форме.</w:t>
      </w:r>
    </w:p>
    <w:p w:rsidR="00657F3F" w:rsidRPr="00657F3F" w:rsidRDefault="00657F3F" w:rsidP="00143D6F">
      <w:pPr>
        <w:widowControl/>
        <w:suppressLineNumbers/>
        <w:tabs>
          <w:tab w:val="left" w:pos="9498"/>
        </w:tabs>
        <w:autoSpaceDE/>
        <w:autoSpaceDN/>
        <w:ind w:right="513" w:firstLine="709"/>
        <w:jc w:val="both"/>
        <w:rPr>
          <w:rFonts w:ascii="Times New Roman" w:eastAsia="Times New Roman" w:hAnsi="Times New Roman" w:cs="Times New Roman"/>
          <w:sz w:val="24"/>
          <w:szCs w:val="24"/>
          <w:lang w:val="ru-RU" w:eastAsia="ru-RU"/>
        </w:rPr>
      </w:pPr>
    </w:p>
    <w:p w:rsidR="00657F3F" w:rsidRDefault="00657F3F" w:rsidP="00143D6F">
      <w:pPr>
        <w:widowControl/>
        <w:tabs>
          <w:tab w:val="left" w:pos="9498"/>
        </w:tabs>
        <w:adjustRightInd w:val="0"/>
        <w:ind w:right="513" w:firstLine="709"/>
        <w:jc w:val="center"/>
        <w:rPr>
          <w:rFonts w:ascii="Times New Roman" w:hAnsi="Times New Roman" w:cs="Times New Roman"/>
          <w:b/>
          <w:bCs/>
          <w:sz w:val="24"/>
          <w:szCs w:val="24"/>
          <w:lang w:val="ru-RU" w:eastAsia="ru-RU"/>
        </w:rPr>
      </w:pPr>
      <w:r w:rsidRPr="00657F3F">
        <w:rPr>
          <w:rFonts w:ascii="Times New Roman" w:hAnsi="Times New Roman" w:cs="Times New Roman"/>
          <w:b/>
          <w:bCs/>
          <w:sz w:val="24"/>
          <w:szCs w:val="24"/>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7A3F" w:rsidRPr="00657F3F" w:rsidRDefault="00CE7A3F" w:rsidP="00143D6F">
      <w:pPr>
        <w:widowControl/>
        <w:tabs>
          <w:tab w:val="left" w:pos="9498"/>
        </w:tabs>
        <w:adjustRightInd w:val="0"/>
        <w:ind w:right="513" w:firstLine="709"/>
        <w:jc w:val="center"/>
        <w:rPr>
          <w:rFonts w:ascii="Times New Roman" w:hAnsi="Times New Roman" w:cs="Times New Roman"/>
          <w:b/>
          <w:bCs/>
          <w:sz w:val="24"/>
          <w:szCs w:val="24"/>
          <w:lang w:val="ru-RU" w:eastAsia="ru-RU"/>
        </w:rPr>
      </w:pPr>
    </w:p>
    <w:p w:rsidR="00657F3F" w:rsidRPr="00657F3F" w:rsidRDefault="00657F3F" w:rsidP="00143D6F">
      <w:pPr>
        <w:widowControl/>
        <w:tabs>
          <w:tab w:val="left" w:pos="9498"/>
        </w:tabs>
        <w:adjustRightInd w:val="0"/>
        <w:ind w:right="513" w:firstLine="709"/>
        <w:jc w:val="both"/>
        <w:rPr>
          <w:rFonts w:ascii="Times New Roman" w:hAnsi="Times New Roman" w:cs="Times New Roman"/>
          <w:bCs/>
          <w:sz w:val="24"/>
          <w:szCs w:val="24"/>
          <w:lang w:val="ru-RU" w:eastAsia="ru-RU"/>
        </w:rPr>
      </w:pPr>
      <w:r w:rsidRPr="00657F3F">
        <w:rPr>
          <w:rFonts w:ascii="Times New Roman" w:hAnsi="Times New Roman" w:cs="Times New Roman"/>
          <w:bCs/>
          <w:sz w:val="24"/>
          <w:szCs w:val="24"/>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657F3F" w:rsidRPr="00657F3F" w:rsidRDefault="00657F3F" w:rsidP="00143D6F">
      <w:pPr>
        <w:widowControl/>
        <w:suppressLineNumbers/>
        <w:tabs>
          <w:tab w:val="left" w:pos="9498"/>
        </w:tabs>
        <w:autoSpaceDE/>
        <w:autoSpaceDN/>
        <w:ind w:right="513" w:firstLine="709"/>
        <w:jc w:val="center"/>
        <w:rPr>
          <w:rFonts w:ascii="Times New Roman" w:eastAsia="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E7A3F" w:rsidRPr="00657F3F" w:rsidRDefault="00CE7A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57F3F" w:rsidRP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ar-SA"/>
        </w:rPr>
        <w:t>18. Срок и порядок регистрации запроса заявителя о предоставлении муниципальной услуги</w:t>
      </w:r>
    </w:p>
    <w:p w:rsidR="00CE7A3F" w:rsidRPr="00657F3F" w:rsidRDefault="00CE7A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18.1.Регистрация запроса, поступившего в </w:t>
      </w:r>
      <w:r w:rsidR="008A00DB">
        <w:rPr>
          <w:rFonts w:ascii="Times New Roman" w:hAnsi="Times New Roman" w:cs="Times New Roman"/>
          <w:sz w:val="24"/>
          <w:szCs w:val="24"/>
          <w:lang w:val="ru-RU" w:eastAsia="ar-SA"/>
        </w:rPr>
        <w:t>о</w:t>
      </w:r>
      <w:r w:rsidRPr="00657F3F">
        <w:rPr>
          <w:rFonts w:ascii="Times New Roman" w:hAnsi="Times New Roman" w:cs="Times New Roman"/>
          <w:sz w:val="24"/>
          <w:szCs w:val="24"/>
          <w:lang w:val="ru-RU" w:eastAsia="ar-SA"/>
        </w:rPr>
        <w:t xml:space="preserve">рган, осуществляется в течение 1 рабочего дня, с даты его получения должностным лицом </w:t>
      </w:r>
      <w:r w:rsidR="008A00DB">
        <w:rPr>
          <w:rFonts w:ascii="Times New Roman" w:hAnsi="Times New Roman" w:cs="Times New Roman"/>
          <w:sz w:val="24"/>
          <w:szCs w:val="24"/>
          <w:lang w:val="ru-RU" w:eastAsia="ar-SA"/>
        </w:rPr>
        <w:t>о</w:t>
      </w:r>
      <w:r w:rsidR="00D662E0">
        <w:rPr>
          <w:rFonts w:ascii="Times New Roman" w:hAnsi="Times New Roman" w:cs="Times New Roman"/>
          <w:sz w:val="24"/>
          <w:szCs w:val="24"/>
          <w:lang w:val="ru-RU" w:eastAsia="ar-SA"/>
        </w:rPr>
        <w:t>ргана</w:t>
      </w:r>
      <w:r w:rsidRPr="00657F3F">
        <w:rPr>
          <w:rFonts w:ascii="Times New Roman" w:hAnsi="Times New Roman" w:cs="Times New Roman"/>
          <w:sz w:val="24"/>
          <w:szCs w:val="24"/>
          <w:lang w:val="ru-RU" w:eastAsia="ar-SA"/>
        </w:rPr>
        <w:t>. Регистрация осуществляется путем проставления отметки на запросе (дата приема, входящий номер) и регистрации запроса в журнале регистрации.</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bCs/>
          <w:sz w:val="24"/>
          <w:szCs w:val="24"/>
          <w:lang w:val="ru-RU" w:eastAsia="ar-SA"/>
        </w:rPr>
      </w:pPr>
    </w:p>
    <w:p w:rsidR="00657F3F" w:rsidRDefault="00657F3F" w:rsidP="00143D6F">
      <w:pPr>
        <w:widowControl/>
        <w:suppressLineNumbers/>
        <w:tabs>
          <w:tab w:val="left" w:pos="9498"/>
        </w:tabs>
        <w:suppressAutoHyphens/>
        <w:autoSpaceDE/>
        <w:autoSpaceDN/>
        <w:ind w:right="513" w:firstLine="709"/>
        <w:jc w:val="center"/>
        <w:rPr>
          <w:rFonts w:ascii="Times New Roman" w:hAnsi="Times New Roman" w:cs="Times New Roman"/>
          <w:b/>
          <w:bCs/>
          <w:sz w:val="24"/>
          <w:szCs w:val="24"/>
          <w:lang w:val="ru-RU" w:eastAsia="ar-SA"/>
        </w:rPr>
      </w:pPr>
      <w:r w:rsidRPr="00657F3F">
        <w:rPr>
          <w:rFonts w:ascii="Times New Roman" w:hAnsi="Times New Roman" w:cs="Times New Roman"/>
          <w:b/>
          <w:bCs/>
          <w:sz w:val="24"/>
          <w:szCs w:val="24"/>
          <w:lang w:val="ru-RU"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657F3F">
        <w:rPr>
          <w:rFonts w:ascii="Times New Roman" w:hAnsi="Times New Roman" w:cs="Times New Roman"/>
          <w:b/>
          <w:bCs/>
          <w:sz w:val="24"/>
          <w:szCs w:val="24"/>
          <w:lang w:val="ru-RU" w:eastAsia="ar-SA"/>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3D6F" w:rsidRPr="00657F3F" w:rsidRDefault="00143D6F" w:rsidP="00143D6F">
      <w:pPr>
        <w:widowControl/>
        <w:suppressLineNumbers/>
        <w:tabs>
          <w:tab w:val="left" w:pos="9498"/>
        </w:tabs>
        <w:suppressAutoHyphens/>
        <w:autoSpaceDE/>
        <w:autoSpaceDN/>
        <w:ind w:right="513" w:firstLine="709"/>
        <w:jc w:val="center"/>
        <w:rPr>
          <w:rFonts w:ascii="Times New Roman" w:hAnsi="Times New Roman" w:cs="Times New Roman"/>
          <w:b/>
          <w:bCs/>
          <w:sz w:val="24"/>
          <w:szCs w:val="24"/>
          <w:lang w:val="ru-RU" w:eastAsia="ar-SA"/>
        </w:rPr>
      </w:pP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bCs/>
          <w:sz w:val="24"/>
          <w:szCs w:val="24"/>
          <w:lang w:val="ru-RU" w:eastAsia="ar-SA"/>
        </w:rPr>
        <w:t>19.1.</w:t>
      </w:r>
      <w:r w:rsidRPr="00657F3F">
        <w:rPr>
          <w:rFonts w:ascii="Times New Roman" w:hAnsi="Times New Roman" w:cs="Times New Roman"/>
          <w:sz w:val="24"/>
          <w:szCs w:val="24"/>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Рабочее место специалиста </w:t>
      </w:r>
      <w:r w:rsidR="00F074C5">
        <w:rPr>
          <w:rFonts w:ascii="Times New Roman" w:hAnsi="Times New Roman" w:cs="Times New Roman"/>
          <w:sz w:val="24"/>
          <w:szCs w:val="24"/>
          <w:lang w:val="ru-RU" w:eastAsia="ar-SA"/>
        </w:rPr>
        <w:t>о</w:t>
      </w:r>
      <w:r w:rsidR="00D662E0">
        <w:rPr>
          <w:rFonts w:ascii="Times New Roman" w:hAnsi="Times New Roman" w:cs="Times New Roman"/>
          <w:sz w:val="24"/>
          <w:szCs w:val="24"/>
          <w:lang w:val="ru-RU" w:eastAsia="ar-SA"/>
        </w:rPr>
        <w:t>ргана</w:t>
      </w:r>
      <w:r w:rsidR="002D2CAC">
        <w:rPr>
          <w:rFonts w:ascii="Times New Roman" w:hAnsi="Times New Roman" w:cs="Times New Roman"/>
          <w:sz w:val="24"/>
          <w:szCs w:val="24"/>
          <w:lang w:val="ru-RU" w:eastAsia="ar-SA"/>
        </w:rPr>
        <w:t xml:space="preserve"> </w:t>
      </w:r>
      <w:r w:rsidRPr="00657F3F">
        <w:rPr>
          <w:rFonts w:ascii="Times New Roman" w:hAnsi="Times New Roman" w:cs="Times New Roman"/>
          <w:sz w:val="24"/>
          <w:szCs w:val="24"/>
          <w:lang w:val="ru-RU" w:eastAsia="ar-SA"/>
        </w:rPr>
        <w:t xml:space="preserve">(структурного подразделения </w:t>
      </w:r>
      <w:r w:rsidR="00F074C5">
        <w:rPr>
          <w:rFonts w:ascii="Times New Roman" w:hAnsi="Times New Roman" w:cs="Times New Roman"/>
          <w:sz w:val="24"/>
          <w:szCs w:val="24"/>
          <w:lang w:val="ru-RU" w:eastAsia="ar-SA"/>
        </w:rPr>
        <w:t>о</w:t>
      </w:r>
      <w:r w:rsidR="00D662E0">
        <w:rPr>
          <w:rFonts w:ascii="Times New Roman" w:hAnsi="Times New Roman" w:cs="Times New Roman"/>
          <w:sz w:val="24"/>
          <w:szCs w:val="24"/>
          <w:lang w:val="ru-RU" w:eastAsia="ar-SA"/>
        </w:rPr>
        <w:t>ргана</w:t>
      </w:r>
      <w:r w:rsidRPr="00657F3F">
        <w:rPr>
          <w:rFonts w:ascii="Times New Roman" w:hAnsi="Times New Roman" w:cs="Times New Roman"/>
          <w:sz w:val="24"/>
          <w:szCs w:val="24"/>
          <w:lang w:val="ru-RU"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Вход в здание </w:t>
      </w:r>
      <w:r w:rsidR="002723F6">
        <w:rPr>
          <w:rFonts w:ascii="Times New Roman" w:hAnsi="Times New Roman" w:cs="Times New Roman"/>
          <w:sz w:val="24"/>
          <w:szCs w:val="24"/>
          <w:lang w:val="ru-RU" w:eastAsia="ar-SA"/>
        </w:rPr>
        <w:t>о</w:t>
      </w:r>
      <w:r w:rsidR="00D662E0">
        <w:rPr>
          <w:rFonts w:ascii="Times New Roman" w:hAnsi="Times New Roman" w:cs="Times New Roman"/>
          <w:sz w:val="24"/>
          <w:szCs w:val="24"/>
          <w:lang w:val="ru-RU" w:eastAsia="ar-SA"/>
        </w:rPr>
        <w:t>ргана</w:t>
      </w:r>
      <w:r w:rsidR="002D2CAC">
        <w:rPr>
          <w:rFonts w:ascii="Times New Roman" w:hAnsi="Times New Roman" w:cs="Times New Roman"/>
          <w:sz w:val="24"/>
          <w:szCs w:val="24"/>
          <w:lang w:val="ru-RU" w:eastAsia="ar-SA"/>
        </w:rPr>
        <w:t xml:space="preserve"> </w:t>
      </w:r>
      <w:r w:rsidRPr="00657F3F">
        <w:rPr>
          <w:rFonts w:ascii="Times New Roman" w:hAnsi="Times New Roman" w:cs="Times New Roman"/>
          <w:sz w:val="24"/>
          <w:szCs w:val="24"/>
          <w:lang w:val="ru-RU" w:eastAsia="ar-SA"/>
        </w:rPr>
        <w:t xml:space="preserve">должен быть оборудован вывеской с указанием полного наименования </w:t>
      </w:r>
      <w:r w:rsidR="002723F6">
        <w:rPr>
          <w:rFonts w:ascii="Times New Roman" w:hAnsi="Times New Roman" w:cs="Times New Roman"/>
          <w:sz w:val="24"/>
          <w:szCs w:val="24"/>
          <w:lang w:val="ru-RU" w:eastAsia="ar-SA"/>
        </w:rPr>
        <w:t>о</w:t>
      </w:r>
      <w:r w:rsidR="00D662E0">
        <w:rPr>
          <w:rFonts w:ascii="Times New Roman" w:hAnsi="Times New Roman" w:cs="Times New Roman"/>
          <w:sz w:val="24"/>
          <w:szCs w:val="24"/>
          <w:lang w:val="ru-RU" w:eastAsia="ar-SA"/>
        </w:rPr>
        <w:t>ргана</w:t>
      </w:r>
      <w:r w:rsidRPr="00657F3F">
        <w:rPr>
          <w:rFonts w:ascii="Times New Roman" w:hAnsi="Times New Roman" w:cs="Times New Roman"/>
          <w:sz w:val="24"/>
          <w:szCs w:val="24"/>
          <w:lang w:val="ru-RU" w:eastAsia="ar-SA"/>
        </w:rPr>
        <w:t>, адреса, номера телефона для справок, приемных дней.</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Заявители, обратившиеся в </w:t>
      </w:r>
      <w:r w:rsidR="002524BD">
        <w:rPr>
          <w:rFonts w:ascii="Times New Roman" w:hAnsi="Times New Roman" w:cs="Times New Roman"/>
          <w:sz w:val="24"/>
          <w:szCs w:val="24"/>
          <w:lang w:val="ru-RU" w:eastAsia="ar-SA"/>
        </w:rPr>
        <w:t>о</w:t>
      </w:r>
      <w:r w:rsidRPr="00657F3F">
        <w:rPr>
          <w:rFonts w:ascii="Times New Roman" w:hAnsi="Times New Roman" w:cs="Times New Roman"/>
          <w:sz w:val="24"/>
          <w:szCs w:val="24"/>
          <w:lang w:val="ru-RU" w:eastAsia="ar-SA"/>
        </w:rPr>
        <w:t>рган, непосредственно информируются:</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об исчерпывающем перечне документов, необходимых для предоставления муниципальной услуги, их комплектности;</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о правильности оформления документов, необходимых для предоставления муниципальной услуги;</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 об источниках получения документов, необходимых для предоставления муниципальной услуги; </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о порядке, сроках оформления документов, необходимых для предоставления муниципальной услуги, возможности их получения;</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об исчерпывающем перечне оснований для отказа в предоставлении муниципальной услуги.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iCs/>
          <w:sz w:val="24"/>
          <w:szCs w:val="24"/>
          <w:lang w:val="ru-RU" w:eastAsia="ru-RU"/>
        </w:rPr>
        <w:t>19.2.</w:t>
      </w:r>
      <w:r w:rsidRPr="00657F3F">
        <w:rPr>
          <w:rFonts w:ascii="Times New Roman" w:hAnsi="Times New Roman" w:cs="Times New Roman"/>
          <w:sz w:val="24"/>
          <w:szCs w:val="24"/>
          <w:bdr w:val="none" w:sz="0" w:space="0" w:color="auto" w:frame="1"/>
          <w:lang w:val="ru-RU" w:eastAsia="ru-RU"/>
        </w:rPr>
        <w:t>Помещения, в которых предоставляется муниципальная услуга:</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предпочтительно размещаются на нижних этажах зданий, или в отдельно стоящих зданиях, и должны</w:t>
      </w:r>
      <w:r w:rsidR="002B0752">
        <w:rPr>
          <w:rFonts w:ascii="Times New Roman" w:hAnsi="Times New Roman" w:cs="Times New Roman"/>
          <w:sz w:val="24"/>
          <w:szCs w:val="24"/>
          <w:bdr w:val="none" w:sz="0" w:space="0" w:color="auto" w:frame="1"/>
          <w:lang w:val="ru-RU" w:eastAsia="ru-RU"/>
        </w:rPr>
        <w:t xml:space="preserve"> </w:t>
      </w:r>
      <w:r w:rsidRPr="00657F3F">
        <w:rPr>
          <w:rFonts w:ascii="Times New Roman" w:hAnsi="Times New Roman" w:cs="Times New Roman"/>
          <w:sz w:val="24"/>
          <w:szCs w:val="24"/>
          <w:bdr w:val="none" w:sz="0" w:space="0" w:color="auto" w:frame="1"/>
          <w:lang w:val="ru-RU" w:eastAsia="ru-RU"/>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bdr w:val="none" w:sz="0" w:space="0" w:color="auto" w:frame="1"/>
          <w:lang w:val="ru-RU" w:eastAsia="ru-RU"/>
        </w:rPr>
      </w:pPr>
      <w:r w:rsidRPr="00657F3F">
        <w:rPr>
          <w:rFonts w:ascii="Times New Roman" w:hAnsi="Times New Roman" w:cs="Times New Roman"/>
          <w:sz w:val="24"/>
          <w:szCs w:val="24"/>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оборудуются световым информационным табло;</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xml:space="preserve">- </w:t>
      </w:r>
      <w:r w:rsidRPr="00657F3F">
        <w:rPr>
          <w:rFonts w:ascii="Times New Roman" w:hAnsi="Times New Roman" w:cs="Times New Roman"/>
          <w:sz w:val="24"/>
          <w:szCs w:val="24"/>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A149A">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bdr w:val="none" w:sz="0" w:space="0" w:color="auto" w:frame="1"/>
          <w:lang w:val="ru-RU" w:eastAsia="ru-RU"/>
        </w:rPr>
        <w:t>Обеспечивается допуск сурдопереводчика и тифлосурдопереводчика.</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iCs/>
          <w:sz w:val="24"/>
          <w:szCs w:val="24"/>
          <w:lang w:val="ru-RU" w:eastAsia="ru-RU"/>
        </w:rPr>
        <w:t>19.3. Требования к залу ожидания.</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Места ожидания должны быть оборудованы стульями, кресельными секциями, скамьями.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lastRenderedPageBreak/>
        <w:t>Количество мест ожидания определяется исходя из фактической нагрузки и возможностей для их размещения.</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iCs/>
          <w:sz w:val="24"/>
          <w:szCs w:val="24"/>
          <w:lang w:val="ru-RU" w:eastAsia="ru-RU"/>
        </w:rPr>
        <w:t xml:space="preserve">19.4. Требования к местам для заполнения запросов о предоставлении </w:t>
      </w:r>
      <w:r w:rsidRPr="00657F3F">
        <w:rPr>
          <w:rFonts w:ascii="Times New Roman" w:hAnsi="Times New Roman" w:cs="Times New Roman"/>
          <w:sz w:val="24"/>
          <w:szCs w:val="24"/>
          <w:bdr w:val="none" w:sz="0" w:space="0" w:color="auto" w:frame="1"/>
          <w:lang w:val="ru-RU" w:eastAsia="ru-RU"/>
        </w:rPr>
        <w:t xml:space="preserve">муниципальной </w:t>
      </w:r>
      <w:r w:rsidRPr="00657F3F">
        <w:rPr>
          <w:rFonts w:ascii="Times New Roman" w:hAnsi="Times New Roman" w:cs="Times New Roman"/>
          <w:iCs/>
          <w:sz w:val="24"/>
          <w:szCs w:val="24"/>
          <w:lang w:val="ru-RU" w:eastAsia="ru-RU"/>
        </w:rPr>
        <w:t>услуги.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iCs/>
          <w:sz w:val="24"/>
          <w:szCs w:val="24"/>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657F3F">
        <w:rPr>
          <w:rFonts w:ascii="Times New Roman" w:hAnsi="Times New Roman" w:cs="Times New Roman"/>
          <w:sz w:val="24"/>
          <w:szCs w:val="24"/>
          <w:bdr w:val="none" w:sz="0" w:space="0" w:color="auto" w:frame="1"/>
          <w:lang w:val="ru-RU" w:eastAsia="ru-RU"/>
        </w:rPr>
        <w:t xml:space="preserve">муниципальной </w:t>
      </w:r>
      <w:r w:rsidRPr="00657F3F">
        <w:rPr>
          <w:rFonts w:ascii="Times New Roman" w:hAnsi="Times New Roman" w:cs="Times New Roman"/>
          <w:iCs/>
          <w:sz w:val="24"/>
          <w:szCs w:val="24"/>
          <w:lang w:val="ru-RU" w:eastAsia="ru-RU"/>
        </w:rPr>
        <w:t>услуги.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iCs/>
          <w:sz w:val="24"/>
          <w:szCs w:val="24"/>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условия для беспрепятственного доступа к объектам, местам отдыха и к предоставляемым в них услугам;</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bdr w:val="none" w:sz="0" w:space="0" w:color="auto" w:frame="1"/>
          <w:lang w:val="ru-RU" w:eastAsia="ru-RU"/>
        </w:rPr>
      </w:pPr>
      <w:r w:rsidRPr="00657F3F">
        <w:rPr>
          <w:rFonts w:ascii="Times New Roman" w:hAnsi="Times New Roman" w:cs="Times New Roman"/>
          <w:sz w:val="24"/>
          <w:szCs w:val="24"/>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7F3F" w:rsidRPr="00657F3F" w:rsidRDefault="00657F3F" w:rsidP="00143D6F">
      <w:pPr>
        <w:widowControl/>
        <w:shd w:val="clear" w:color="auto" w:fill="FFFFFF"/>
        <w:tabs>
          <w:tab w:val="left" w:pos="851"/>
          <w:tab w:val="left" w:pos="9498"/>
        </w:tabs>
        <w:autoSpaceDE/>
        <w:autoSpaceDN/>
        <w:ind w:right="513"/>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 xml:space="preserve">            - оказание работниками, предоставляющими услуги населению, помощи инвалидам в преодолении барьеров, мешающих получению услуг наравне с другими лицами;</w:t>
      </w:r>
    </w:p>
    <w:p w:rsidR="00657F3F" w:rsidRPr="00657F3F" w:rsidRDefault="00657F3F" w:rsidP="00143D6F">
      <w:pPr>
        <w:widowControl/>
        <w:tabs>
          <w:tab w:val="left" w:pos="9498"/>
        </w:tabs>
        <w:autoSpaceDE/>
        <w:autoSpaceDN/>
        <w:ind w:right="513"/>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w:t>
      </w:r>
      <w:r w:rsidRPr="00657F3F">
        <w:rPr>
          <w:rFonts w:ascii="Times New Roman" w:hAnsi="Times New Roman" w:cs="Times New Roman"/>
          <w:sz w:val="24"/>
          <w:szCs w:val="24"/>
          <w:bdr w:val="none" w:sz="0" w:space="0" w:color="auto" w:frame="1"/>
          <w:lang w:val="ru-RU"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w:t>
      </w:r>
      <w:r w:rsidRPr="00657F3F">
        <w:rPr>
          <w:rFonts w:ascii="Times New Roman" w:hAnsi="Times New Roman" w:cs="Times New Roman"/>
          <w:sz w:val="24"/>
          <w:szCs w:val="24"/>
          <w:lang w:val="ru-RU" w:eastAsia="ru-RU"/>
        </w:rPr>
        <w:lastRenderedPageBreak/>
        <w:t>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shd w:val="clear" w:color="auto" w:fill="FFFFFF"/>
          <w:lang w:val="ru-RU" w:eastAsia="ru-RU"/>
        </w:rPr>
      </w:pPr>
      <w:r w:rsidRPr="00657F3F">
        <w:rPr>
          <w:rFonts w:ascii="Times New Roman" w:hAnsi="Times New Roman" w:cs="Times New Roman"/>
          <w:sz w:val="24"/>
          <w:szCs w:val="24"/>
          <w:bdr w:val="none" w:sz="0" w:space="0" w:color="auto" w:frame="1"/>
          <w:lang w:val="ru-RU" w:eastAsia="ru-RU"/>
        </w:rPr>
        <w:t>19.7. 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r w:rsidRPr="00657F3F">
        <w:rPr>
          <w:rFonts w:ascii="Times New Roman" w:hAnsi="Times New Roman" w:cs="Times New Roman"/>
          <w:sz w:val="24"/>
          <w:szCs w:val="24"/>
          <w:shd w:val="clear" w:color="auto" w:fill="FFFFFF"/>
          <w:lang w:val="ru-RU" w:eastAsia="ru-RU"/>
        </w:rPr>
        <w:t>.</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shd w:val="clear" w:color="auto" w:fill="FFFFFF"/>
          <w:lang w:val="ru-RU" w:eastAsia="ru-RU"/>
        </w:rPr>
      </w:pPr>
    </w:p>
    <w:p w:rsidR="00657F3F" w:rsidRDefault="00657F3F" w:rsidP="00143D6F">
      <w:pPr>
        <w:widowControl/>
        <w:suppressLineNumbers/>
        <w:tabs>
          <w:tab w:val="left" w:pos="9498"/>
        </w:tabs>
        <w:suppressAutoHyphens/>
        <w:autoSpaceDE/>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ar-SA"/>
        </w:rPr>
        <w:t>20. Показатели доступности и качества муниципальной услуги</w:t>
      </w:r>
    </w:p>
    <w:p w:rsidR="009161D6" w:rsidRPr="00657F3F" w:rsidRDefault="009161D6" w:rsidP="00143D6F">
      <w:pPr>
        <w:widowControl/>
        <w:suppressLineNumbers/>
        <w:tabs>
          <w:tab w:val="left" w:pos="9498"/>
        </w:tabs>
        <w:suppressAutoHyphens/>
        <w:autoSpaceDE/>
        <w:autoSpaceDN/>
        <w:ind w:right="513" w:firstLine="709"/>
        <w:jc w:val="center"/>
        <w:rPr>
          <w:rFonts w:ascii="Times New Roman" w:hAnsi="Times New Roman" w:cs="Times New Roman"/>
          <w:b/>
          <w:sz w:val="24"/>
          <w:szCs w:val="24"/>
          <w:lang w:val="ru-RU" w:eastAsia="ar-SA"/>
        </w:rPr>
      </w:pP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b/>
          <w:i/>
          <w:sz w:val="24"/>
          <w:szCs w:val="24"/>
          <w:lang w:val="ru-RU" w:eastAsia="ar-SA"/>
        </w:rPr>
      </w:pPr>
      <w:r w:rsidRPr="00657F3F">
        <w:rPr>
          <w:rFonts w:ascii="Times New Roman" w:hAnsi="Times New Roman" w:cs="Times New Roman"/>
          <w:sz w:val="24"/>
          <w:szCs w:val="24"/>
          <w:lang w:val="ru-RU" w:eastAsia="ar-SA"/>
        </w:rPr>
        <w:t xml:space="preserve">20.1. </w:t>
      </w:r>
      <w:r w:rsidRPr="00657F3F">
        <w:rPr>
          <w:rFonts w:ascii="Times New Roman" w:hAnsi="Times New Roman" w:cs="Times New Roman"/>
          <w:sz w:val="24"/>
          <w:szCs w:val="24"/>
          <w:lang w:val="ru-RU" w:eastAsia="ru-RU"/>
        </w:rPr>
        <w:t xml:space="preserve">Показателями доступности предоставления муниципальной услуги являются: </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при предоставлении муниципальной услуги количество взаимодействий заявителя с должностными лицами </w:t>
      </w:r>
      <w:r w:rsidR="009161D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ответственными за предоставление муниципальной услуги, не более 3-х раз, продолжительность каждого обращения не превышает 15 минут;</w:t>
      </w:r>
    </w:p>
    <w:p w:rsidR="00657F3F" w:rsidRPr="00657F3F" w:rsidRDefault="00657F3F" w:rsidP="00143D6F">
      <w:pPr>
        <w:widowControl/>
        <w:tabs>
          <w:tab w:val="left" w:pos="9498"/>
        </w:tabs>
        <w:adjustRightInd w:val="0"/>
        <w:ind w:right="513" w:firstLine="709"/>
        <w:jc w:val="both"/>
        <w:rPr>
          <w:rFonts w:ascii="Times New Roman" w:hAnsi="Times New Roman" w:cs="Times New Roman"/>
          <w:i/>
          <w:iCs/>
          <w:sz w:val="24"/>
          <w:szCs w:val="24"/>
          <w:lang w:val="ru-RU" w:eastAsia="ru-RU"/>
        </w:rPr>
      </w:pPr>
      <w:r w:rsidRPr="00657F3F">
        <w:rPr>
          <w:rFonts w:ascii="Times New Roman" w:hAnsi="Times New Roman" w:cs="Times New Roman"/>
          <w:i/>
          <w:sz w:val="24"/>
          <w:szCs w:val="24"/>
          <w:lang w:val="ru-RU" w:eastAsia="ru-RU"/>
        </w:rPr>
        <w:t xml:space="preserve">- </w:t>
      </w:r>
      <w:r w:rsidRPr="00657F3F">
        <w:rPr>
          <w:rFonts w:ascii="Times New Roman" w:hAnsi="Times New Roman" w:cs="Times New Roman"/>
          <w:iCs/>
          <w:sz w:val="24"/>
          <w:szCs w:val="24"/>
          <w:lang w:val="ru-RU" w:eastAsia="ru-RU"/>
        </w:rPr>
        <w:t xml:space="preserve">возможность получения муниципальной услуги в любой администрации сельского поселения </w:t>
      </w:r>
      <w:r w:rsidR="009161D6">
        <w:rPr>
          <w:rFonts w:ascii="Times New Roman" w:hAnsi="Times New Roman" w:cs="Times New Roman"/>
          <w:iCs/>
          <w:sz w:val="24"/>
          <w:szCs w:val="24"/>
          <w:lang w:val="ru-RU" w:eastAsia="ru-RU"/>
        </w:rPr>
        <w:t>о</w:t>
      </w:r>
      <w:r w:rsidR="00D662E0">
        <w:rPr>
          <w:rFonts w:ascii="Times New Roman" w:hAnsi="Times New Roman" w:cs="Times New Roman"/>
          <w:iCs/>
          <w:sz w:val="24"/>
          <w:szCs w:val="24"/>
          <w:lang w:val="ru-RU" w:eastAsia="ru-RU"/>
        </w:rPr>
        <w:t>ргана</w:t>
      </w:r>
      <w:r w:rsidRPr="00657F3F">
        <w:rPr>
          <w:rFonts w:ascii="Times New Roman" w:hAnsi="Times New Roman" w:cs="Times New Roman"/>
          <w:iCs/>
          <w:sz w:val="24"/>
          <w:szCs w:val="24"/>
          <w:lang w:val="ru-RU" w:eastAsia="ru-RU"/>
        </w:rPr>
        <w:t>(экстерриториальный принцип) отсутствует;</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b/>
          <w:sz w:val="24"/>
          <w:szCs w:val="24"/>
          <w:lang w:val="ru-RU" w:eastAsia="ru-RU"/>
        </w:rPr>
      </w:pPr>
      <w:r w:rsidRPr="00657F3F">
        <w:rPr>
          <w:rFonts w:ascii="Times New Roman" w:hAnsi="Times New Roman" w:cs="Times New Roman"/>
          <w:iCs/>
          <w:sz w:val="24"/>
          <w:szCs w:val="24"/>
          <w:lang w:val="ru-RU" w:eastAsia="ru-RU"/>
        </w:rPr>
        <w:t>-</w:t>
      </w:r>
      <w:r w:rsidRPr="00657F3F">
        <w:rPr>
          <w:rFonts w:ascii="Times New Roman" w:hAnsi="Times New Roman" w:cs="Times New Roman"/>
          <w:sz w:val="24"/>
          <w:szCs w:val="24"/>
          <w:lang w:val="ru-RU" w:eastAsia="ru-RU"/>
        </w:rPr>
        <w:t xml:space="preserve">предоставление муниципальной услуги через многофункциональные центры предоставления государственных и муниципальных услуг возможно после заключения соответствующего </w:t>
      </w:r>
      <w:r w:rsidR="009161D6">
        <w:rPr>
          <w:rFonts w:ascii="Times New Roman" w:hAnsi="Times New Roman" w:cs="Times New Roman"/>
          <w:sz w:val="24"/>
          <w:szCs w:val="24"/>
          <w:lang w:val="ru-RU" w:eastAsia="ru-RU"/>
        </w:rPr>
        <w:t>с</w:t>
      </w:r>
      <w:r w:rsidRPr="00657F3F">
        <w:rPr>
          <w:rFonts w:ascii="Times New Roman" w:hAnsi="Times New Roman" w:cs="Times New Roman"/>
          <w:sz w:val="24"/>
          <w:szCs w:val="24"/>
          <w:lang w:val="ru-RU" w:eastAsia="ru-RU"/>
        </w:rPr>
        <w:t>оглашения о взаимодействии;</w:t>
      </w:r>
    </w:p>
    <w:p w:rsidR="00657F3F" w:rsidRPr="00657F3F" w:rsidRDefault="002F2180"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возможность получения сведений о ходе предоставления муниципальной услуги, электронной почты, а также по справочным телефонам </w:t>
      </w:r>
      <w:r w:rsidR="009161D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00657F3F" w:rsidRPr="00657F3F">
        <w:rPr>
          <w:rFonts w:ascii="Times New Roman" w:hAnsi="Times New Roman" w:cs="Times New Roman"/>
          <w:sz w:val="24"/>
          <w:szCs w:val="24"/>
          <w:lang w:val="ru-RU" w:eastAsia="ru-RU"/>
        </w:rPr>
        <w:t xml:space="preserve">, предоставляющего муниципальную услугу и личного посещения </w:t>
      </w:r>
      <w:r w:rsidR="009161D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00657F3F" w:rsidRPr="00657F3F">
        <w:rPr>
          <w:rFonts w:ascii="Times New Roman" w:hAnsi="Times New Roman" w:cs="Times New Roman"/>
          <w:sz w:val="24"/>
          <w:szCs w:val="24"/>
          <w:lang w:val="ru-RU" w:eastAsia="ru-RU"/>
        </w:rPr>
        <w:t>, в установленное графиком работы время;</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i/>
          <w:sz w:val="24"/>
          <w:szCs w:val="24"/>
          <w:lang w:val="ru-RU" w:eastAsia="ru-RU"/>
        </w:rPr>
        <w:t>-</w:t>
      </w:r>
      <w:r w:rsidRPr="00657F3F">
        <w:rPr>
          <w:rFonts w:ascii="Times New Roman" w:hAnsi="Times New Roman" w:cs="Times New Roman"/>
          <w:sz w:val="24"/>
          <w:szCs w:val="24"/>
          <w:lang w:val="ru-RU" w:eastAsia="ru-RU"/>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20.2.</w:t>
      </w:r>
      <w:r w:rsidR="009161D6">
        <w:rPr>
          <w:rFonts w:ascii="Times New Roman" w:hAnsi="Times New Roman" w:cs="Times New Roman"/>
          <w:sz w:val="24"/>
          <w:szCs w:val="24"/>
          <w:lang w:val="ru-RU" w:eastAsia="ar-SA"/>
        </w:rPr>
        <w:t xml:space="preserve"> </w:t>
      </w:r>
      <w:r w:rsidRPr="00657F3F">
        <w:rPr>
          <w:rFonts w:ascii="Times New Roman" w:hAnsi="Times New Roman" w:cs="Times New Roman"/>
          <w:sz w:val="24"/>
          <w:szCs w:val="24"/>
          <w:lang w:val="ru-RU" w:eastAsia="ru-RU"/>
        </w:rPr>
        <w:t xml:space="preserve">Качество предоставления муниципальной услуги характеризуется </w:t>
      </w:r>
      <w:r w:rsidRPr="00657F3F">
        <w:rPr>
          <w:rFonts w:ascii="Times New Roman" w:hAnsi="Times New Roman" w:cs="Times New Roman"/>
          <w:sz w:val="24"/>
          <w:szCs w:val="24"/>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657F3F">
        <w:rPr>
          <w:rFonts w:ascii="Times New Roman" w:hAnsi="Times New Roman" w:cs="Times New Roman"/>
          <w:sz w:val="24"/>
          <w:szCs w:val="24"/>
          <w:lang w:val="ru-RU" w:eastAsia="ru-RU"/>
        </w:rPr>
        <w:t xml:space="preserve">отсутствием: </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 xml:space="preserve">- безосновательных отказов в приеме </w:t>
      </w:r>
      <w:r w:rsidRPr="00657F3F">
        <w:rPr>
          <w:rFonts w:ascii="Times New Roman" w:hAnsi="Times New Roman" w:cs="Times New Roman"/>
          <w:sz w:val="24"/>
          <w:szCs w:val="24"/>
          <w:lang w:val="ru-RU" w:eastAsia="ru-RU"/>
        </w:rPr>
        <w:t>заявлений о предоставлении муниципальной услуги от заявителей</w:t>
      </w:r>
      <w:r w:rsidRPr="00657F3F">
        <w:rPr>
          <w:rFonts w:ascii="Times New Roman" w:hAnsi="Times New Roman" w:cs="Times New Roman"/>
          <w:sz w:val="24"/>
          <w:szCs w:val="24"/>
          <w:lang w:val="ru-RU" w:eastAsia="ar-SA"/>
        </w:rPr>
        <w:t xml:space="preserve"> и в предоставлении муниципальной услуги;</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ar-SA"/>
        </w:rPr>
        <w:t>- нарушений сроков предоставления муниципальной услуги;</w:t>
      </w:r>
    </w:p>
    <w:p w:rsidR="00657F3F" w:rsidRPr="00657F3F" w:rsidRDefault="00657F3F" w:rsidP="00143D6F">
      <w:pPr>
        <w:widowControl/>
        <w:suppressLineNumbers/>
        <w:tabs>
          <w:tab w:val="left" w:pos="0"/>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57F3F" w:rsidRPr="00657F3F" w:rsidRDefault="00657F3F" w:rsidP="00143D6F">
      <w:pPr>
        <w:widowControl/>
        <w:suppressLineNumbers/>
        <w:tabs>
          <w:tab w:val="left" w:pos="0"/>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ru-RU"/>
        </w:rPr>
        <w:t>- </w:t>
      </w:r>
      <w:r w:rsidRPr="00657F3F">
        <w:rPr>
          <w:rFonts w:ascii="Times New Roman" w:hAnsi="Times New Roman" w:cs="Times New Roman"/>
          <w:sz w:val="24"/>
          <w:szCs w:val="24"/>
          <w:lang w:val="ru-RU" w:eastAsia="ar-SA"/>
        </w:rPr>
        <w:t>некомпетентности специалистов;</w:t>
      </w:r>
    </w:p>
    <w:p w:rsidR="00657F3F" w:rsidRPr="00657F3F" w:rsidRDefault="00657F3F" w:rsidP="00143D6F">
      <w:pPr>
        <w:widowControl/>
        <w:suppressLineNumbers/>
        <w:tabs>
          <w:tab w:val="left" w:pos="9498"/>
        </w:tabs>
        <w:suppressAutoHyphen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ru-RU"/>
        </w:rPr>
      </w:pPr>
    </w:p>
    <w:p w:rsidR="00657F3F" w:rsidRP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21.1. Муниципальная услуга не предоставляется по экстерриториальному</w:t>
      </w:r>
      <w:r w:rsidR="007B03D0">
        <w:rPr>
          <w:rFonts w:ascii="Times New Roman" w:hAnsi="Times New Roman" w:cs="Times New Roman"/>
          <w:sz w:val="24"/>
          <w:szCs w:val="24"/>
          <w:lang w:val="ru-RU" w:eastAsia="ar-SA"/>
        </w:rPr>
        <w:t xml:space="preserve"> </w:t>
      </w:r>
      <w:r w:rsidRPr="00657F3F">
        <w:rPr>
          <w:rFonts w:ascii="Times New Roman" w:hAnsi="Times New Roman" w:cs="Times New Roman"/>
          <w:sz w:val="24"/>
          <w:szCs w:val="24"/>
          <w:lang w:val="ru-RU" w:eastAsia="ar-SA"/>
        </w:rPr>
        <w:t>принципу.</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21.2. Предоставление муниципальной услуги в электронной форме, посредством РПГУ, ЕПГУ осуществляется после ее перевода в электронный вид в порядке, установленном действующим законодательством.</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ru-RU"/>
        </w:rPr>
      </w:pPr>
    </w:p>
    <w:p w:rsidR="00657F3F" w:rsidRPr="00657F3F" w:rsidRDefault="00657F3F" w:rsidP="00143D6F">
      <w:pPr>
        <w:widowControl/>
        <w:suppressLineNumbers/>
        <w:tabs>
          <w:tab w:val="left" w:pos="9498"/>
        </w:tabs>
        <w:suppressAutoHyphens/>
        <w:autoSpaceDE/>
        <w:autoSpaceDN/>
        <w:ind w:right="513" w:firstLine="709"/>
        <w:jc w:val="center"/>
        <w:rPr>
          <w:rFonts w:ascii="Times New Roman" w:hAnsi="Times New Roman" w:cs="Times New Roman"/>
          <w:sz w:val="24"/>
          <w:szCs w:val="24"/>
          <w:lang w:val="ru-RU" w:eastAsia="ar-SA"/>
        </w:rPr>
      </w:pPr>
      <w:r w:rsidRPr="00657F3F">
        <w:rPr>
          <w:rFonts w:ascii="Times New Roman" w:hAnsi="Times New Roman" w:cs="Times New Roman"/>
          <w:b/>
          <w:sz w:val="24"/>
          <w:szCs w:val="24"/>
          <w:lang w:val="en-US" w:eastAsia="ar-SA"/>
        </w:rPr>
        <w:t>III</w:t>
      </w:r>
      <w:r w:rsidRPr="00657F3F">
        <w:rPr>
          <w:rFonts w:ascii="Times New Roman" w:hAnsi="Times New Roman" w:cs="Times New Roman"/>
          <w:b/>
          <w:sz w:val="24"/>
          <w:szCs w:val="24"/>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7B03D0">
        <w:rPr>
          <w:rFonts w:ascii="Times New Roman" w:hAnsi="Times New Roman" w:cs="Times New Roman"/>
          <w:b/>
          <w:sz w:val="24"/>
          <w:szCs w:val="24"/>
          <w:lang w:val="ru-RU" w:eastAsia="ar-SA"/>
        </w:rPr>
        <w:t xml:space="preserve"> </w:t>
      </w:r>
      <w:r w:rsidRPr="00657F3F">
        <w:rPr>
          <w:rFonts w:ascii="Times New Roman" w:hAnsi="Times New Roman" w:cs="Times New Roman"/>
          <w:b/>
          <w:sz w:val="24"/>
          <w:szCs w:val="24"/>
          <w:lang w:val="ru-RU" w:eastAsia="ar-SA"/>
        </w:rPr>
        <w:t>административных процедур в электронной форме и в многофункциональном центре</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p>
    <w:p w:rsid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ar-SA"/>
        </w:rPr>
        <w:lastRenderedPageBreak/>
        <w:t>22. Исчерпывающий перечень административных процедур при предоставлении муниципальной услуги</w:t>
      </w:r>
    </w:p>
    <w:p w:rsidR="00950E1E" w:rsidRPr="00657F3F" w:rsidRDefault="00950E1E"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22.1. Предоставление муниципальной услуги включает в себя следующие административные процедуры:</w:t>
      </w:r>
    </w:p>
    <w:p w:rsidR="00657F3F" w:rsidRPr="00657F3F" w:rsidRDefault="00EA5E8B" w:rsidP="00143D6F">
      <w:pPr>
        <w:widowControl/>
        <w:tabs>
          <w:tab w:val="left" w:pos="9498"/>
        </w:tabs>
        <w:adjustRightInd w:val="0"/>
        <w:ind w:right="513"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ar-SA"/>
        </w:rPr>
        <w:t>22.1.2. П</w:t>
      </w:r>
      <w:r w:rsidR="00657F3F" w:rsidRPr="00657F3F">
        <w:rPr>
          <w:rFonts w:ascii="Times New Roman" w:hAnsi="Times New Roman" w:cs="Times New Roman"/>
          <w:sz w:val="24"/>
          <w:szCs w:val="24"/>
          <w:lang w:val="ru-RU" w:eastAsia="ar-SA"/>
        </w:rPr>
        <w:t xml:space="preserve">рием и регистрация письменного запроса о предоставлении муниципальной услуги и документов - </w:t>
      </w:r>
      <w:r w:rsidR="00657F3F" w:rsidRPr="00657F3F">
        <w:rPr>
          <w:rFonts w:ascii="Times New Roman" w:hAnsi="Times New Roman" w:cs="Times New Roman"/>
          <w:sz w:val="24"/>
          <w:szCs w:val="24"/>
          <w:lang w:val="ru-RU"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r w:rsidR="00657F3F" w:rsidRPr="00657F3F">
        <w:rPr>
          <w:rFonts w:ascii="Times New Roman" w:hAnsi="Times New Roman" w:cs="Times New Roman"/>
          <w:sz w:val="24"/>
          <w:szCs w:val="24"/>
          <w:lang w:val="ru-RU" w:eastAsia="ar-SA"/>
        </w:rPr>
        <w:t>;</w:t>
      </w:r>
    </w:p>
    <w:p w:rsidR="00657F3F" w:rsidRPr="00657F3F" w:rsidRDefault="00FE4B56"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22.1.3. Р</w:t>
      </w:r>
      <w:r w:rsidR="00657F3F" w:rsidRPr="00657F3F">
        <w:rPr>
          <w:rFonts w:ascii="Times New Roman" w:hAnsi="Times New Roman" w:cs="Times New Roman"/>
          <w:sz w:val="24"/>
          <w:szCs w:val="24"/>
          <w:lang w:val="ru-RU" w:eastAsia="ar-SA"/>
        </w:rPr>
        <w:t>ассмотрение запроса о предоставлении муниципальной услуги и документов и направление письменного ответа с указанием общего размера платы за предоставление муниципальной услуги - в течение 2 рабочих дней с даты регистрации письменного заявления;</w:t>
      </w:r>
    </w:p>
    <w:p w:rsidR="00657F3F" w:rsidRPr="00657F3F" w:rsidRDefault="002359BF" w:rsidP="00115A98">
      <w:pPr>
        <w:widowControl/>
        <w:suppressLineNumbers/>
        <w:tabs>
          <w:tab w:val="left" w:pos="1276"/>
          <w:tab w:val="left" w:pos="1418"/>
          <w:tab w:val="left" w:pos="9498"/>
        </w:tabs>
        <w:suppressAutoHyphens/>
        <w:autoSpaceDN/>
        <w:ind w:right="513"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22.1.4. П</w:t>
      </w:r>
      <w:r w:rsidR="00657F3F" w:rsidRPr="00657F3F">
        <w:rPr>
          <w:rFonts w:ascii="Times New Roman" w:hAnsi="Times New Roman" w:cs="Times New Roman"/>
          <w:sz w:val="24"/>
          <w:szCs w:val="24"/>
          <w:lang w:val="ru-RU" w:eastAsia="ar-SA"/>
        </w:rPr>
        <w:t xml:space="preserve">редоставление сведений, документов, материалов (копий документов), содержащихся в ГИСОГД РК, - </w:t>
      </w:r>
      <w:bookmarkStart w:id="1" w:name="_Hlk89873980"/>
      <w:r w:rsidR="00657F3F" w:rsidRPr="00657F3F">
        <w:rPr>
          <w:rFonts w:ascii="Times New Roman" w:hAnsi="Times New Roman" w:cs="Times New Roman"/>
          <w:sz w:val="24"/>
          <w:szCs w:val="24"/>
          <w:lang w:val="ru-RU" w:eastAsia="ar-SA"/>
        </w:rPr>
        <w:t xml:space="preserve">не позднее </w:t>
      </w:r>
      <w:r w:rsidR="00657F3F" w:rsidRPr="00657F3F">
        <w:rPr>
          <w:rFonts w:ascii="Times New Roman" w:hAnsi="Times New Roman" w:cs="Times New Roman"/>
          <w:sz w:val="24"/>
          <w:szCs w:val="24"/>
          <w:lang w:val="ru-RU" w:eastAsia="ru-RU"/>
        </w:rPr>
        <w:t>5 рабочих дней со дня регистрации</w:t>
      </w:r>
      <w:r w:rsidR="00657F3F" w:rsidRPr="00657F3F">
        <w:rPr>
          <w:rFonts w:ascii="Times New Roman" w:eastAsia="SimSun" w:hAnsi="Times New Roman" w:cs="Times New Roman"/>
          <w:kern w:val="1"/>
          <w:sz w:val="24"/>
          <w:szCs w:val="24"/>
          <w:lang w:val="ru-RU" w:eastAsia="zh-CN" w:bidi="hi-IN"/>
        </w:rPr>
        <w:t xml:space="preserve"> 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bookmarkEnd w:id="1"/>
    <w:p w:rsidR="00657F3F" w:rsidRPr="00657F3F" w:rsidRDefault="00115A98" w:rsidP="00143D6F">
      <w:pPr>
        <w:widowControl/>
        <w:tabs>
          <w:tab w:val="left" w:pos="9498"/>
        </w:tabs>
        <w:adjustRightInd w:val="0"/>
        <w:ind w:right="513"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22.1.5 П</w:t>
      </w:r>
      <w:r w:rsidR="00657F3F" w:rsidRPr="00657F3F">
        <w:rPr>
          <w:rFonts w:ascii="Times New Roman" w:hAnsi="Times New Roman" w:cs="Times New Roman"/>
          <w:sz w:val="24"/>
          <w:szCs w:val="24"/>
          <w:lang w:val="ru-RU" w:eastAsia="ar-SA"/>
        </w:rPr>
        <w:t xml:space="preserve">одготовка письменного уведомления об отказе в выдаче сведений (копий документов), содержащихся в ГИСОГД РК, - не позднее 5 рабочих дней со дня регистрации заявления, в случае если доступ к сведениям, документам, материалам осуществляется без взимания платы, или не позднее 7 рабочих дней </w:t>
      </w:r>
      <w:r w:rsidR="00657F3F" w:rsidRPr="00657F3F">
        <w:rPr>
          <w:rFonts w:ascii="Times New Roman" w:hAnsi="Times New Roman" w:cs="Times New Roman"/>
          <w:sz w:val="24"/>
          <w:szCs w:val="24"/>
          <w:lang w:val="ru-RU" w:eastAsia="ru-RU"/>
        </w:rPr>
        <w:t>со дня направления пользователю уведомления об оплате предоставления сведений, документов, материалов, в случае, если сведения, документы, материалы предоставляются за плату;</w:t>
      </w:r>
    </w:p>
    <w:p w:rsidR="00657F3F" w:rsidRPr="00657F3F" w:rsidRDefault="00657F3F" w:rsidP="00143D6F">
      <w:pPr>
        <w:widowControl/>
        <w:suppressLineNumbers/>
        <w:tabs>
          <w:tab w:val="left" w:pos="9498"/>
        </w:tabs>
        <w:suppressAutoHyphens/>
        <w:autoSpaceDN/>
        <w:ind w:right="513" w:firstLine="709"/>
        <w:jc w:val="both"/>
        <w:rPr>
          <w:rFonts w:ascii="Times New Roman" w:hAnsi="Times New Roman" w:cs="Times New Roman"/>
          <w:sz w:val="24"/>
          <w:szCs w:val="24"/>
          <w:lang w:val="ru-RU" w:eastAsia="ar-SA"/>
        </w:rPr>
      </w:pPr>
    </w:p>
    <w:p w:rsidR="00657F3F" w:rsidRDefault="00657F3F" w:rsidP="00143D6F">
      <w:pPr>
        <w:tabs>
          <w:tab w:val="left" w:pos="9498"/>
        </w:tab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23. Прием и регистрация запроса и документов, обязательных к предоставлению</w:t>
      </w:r>
    </w:p>
    <w:p w:rsidR="00300A7A" w:rsidRPr="00657F3F" w:rsidRDefault="00300A7A" w:rsidP="00143D6F">
      <w:pPr>
        <w:tabs>
          <w:tab w:val="left" w:pos="9498"/>
        </w:tab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8"/>
          <w:szCs w:val="28"/>
          <w:lang w:val="ru-RU" w:eastAsia="ru-RU"/>
        </w:rPr>
      </w:pPr>
      <w:r w:rsidRPr="00657F3F">
        <w:rPr>
          <w:rFonts w:ascii="Times New Roman" w:hAnsi="Times New Roman" w:cs="Times New Roman"/>
          <w:sz w:val="24"/>
          <w:szCs w:val="24"/>
          <w:lang w:val="ru-RU" w:eastAsia="ru-RU"/>
        </w:rPr>
        <w:t xml:space="preserve">23.1. Основанием для начала административной процедуры является поступление в </w:t>
      </w:r>
      <w:r w:rsidR="003040A4">
        <w:rPr>
          <w:rFonts w:ascii="Times New Roman" w:hAnsi="Times New Roman" w:cs="Times New Roman"/>
          <w:sz w:val="24"/>
          <w:szCs w:val="24"/>
          <w:lang w:val="ru-RU" w:eastAsia="ru-RU"/>
        </w:rPr>
        <w:t>отдел архитектуры и градостроительства администрации города Евпатории</w:t>
      </w:r>
      <w:r w:rsidR="00CA4D3C">
        <w:rPr>
          <w:rFonts w:ascii="Times New Roman" w:hAnsi="Times New Roman" w:cs="Times New Roman"/>
          <w:sz w:val="24"/>
          <w:szCs w:val="24"/>
          <w:lang w:val="ru-RU" w:eastAsia="ru-RU"/>
        </w:rPr>
        <w:t xml:space="preserve">                         </w:t>
      </w:r>
      <w:r w:rsidR="003040A4">
        <w:rPr>
          <w:rFonts w:ascii="Times New Roman" w:hAnsi="Times New Roman" w:cs="Times New Roman"/>
          <w:sz w:val="24"/>
          <w:szCs w:val="24"/>
          <w:lang w:val="ru-RU" w:eastAsia="ru-RU"/>
        </w:rPr>
        <w:t xml:space="preserve"> Республики Крым </w:t>
      </w:r>
      <w:r w:rsidRPr="00657F3F">
        <w:rPr>
          <w:rFonts w:ascii="Times New Roman" w:hAnsi="Times New Roman" w:cs="Times New Roman"/>
          <w:sz w:val="24"/>
          <w:szCs w:val="24"/>
          <w:lang w:val="ru-RU" w:eastAsia="ru-RU"/>
        </w:rPr>
        <w:t xml:space="preserve">(далее – </w:t>
      </w:r>
      <w:r w:rsidR="00CA4D3C">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тдел) соответствующего запроса. </w:t>
      </w:r>
      <w:r w:rsidRPr="00657F3F">
        <w:rPr>
          <w:rFonts w:ascii="Times New Roman" w:eastAsia="SimSun" w:hAnsi="Times New Roman" w:cs="Times New Roman"/>
          <w:kern w:val="1"/>
          <w:sz w:val="24"/>
          <w:szCs w:val="24"/>
          <w:lang w:val="ru-RU" w:eastAsia="zh-CN" w:bidi="hi-IN"/>
        </w:rPr>
        <w:t xml:space="preserve">Запрос представляется заявителем (представителем заявителя) </w:t>
      </w:r>
      <w:r w:rsidRPr="00657F3F">
        <w:rPr>
          <w:rFonts w:ascii="Times New Roman" w:hAnsi="Times New Roman" w:cs="Times New Roman"/>
          <w:sz w:val="24"/>
          <w:szCs w:val="24"/>
          <w:lang w:val="ru-RU" w:eastAsia="ar-SA"/>
        </w:rPr>
        <w:t xml:space="preserve">в </w:t>
      </w:r>
      <w:r w:rsidR="00CA4D3C">
        <w:rPr>
          <w:rFonts w:ascii="Times New Roman" w:hAnsi="Times New Roman" w:cs="Times New Roman"/>
          <w:sz w:val="24"/>
          <w:szCs w:val="24"/>
          <w:lang w:val="ru-RU" w:eastAsia="ar-SA"/>
        </w:rPr>
        <w:t>о</w:t>
      </w:r>
      <w:r w:rsidRPr="00657F3F">
        <w:rPr>
          <w:rFonts w:ascii="Times New Roman" w:hAnsi="Times New Roman" w:cs="Times New Roman"/>
          <w:sz w:val="24"/>
          <w:szCs w:val="24"/>
          <w:lang w:val="ru-RU" w:eastAsia="ar-SA"/>
        </w:rPr>
        <w:t>рган, посредством почтовой связи,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Pr="00657F3F" w:rsidRDefault="00657F3F" w:rsidP="00143D6F">
      <w:pPr>
        <w:widowControl/>
        <w:tabs>
          <w:tab w:val="left" w:pos="9498"/>
        </w:tabs>
        <w:suppressAutoHyphens/>
        <w:autoSpaceDE/>
        <w:autoSpaceDN/>
        <w:ind w:right="513" w:firstLine="709"/>
        <w:jc w:val="both"/>
        <w:rPr>
          <w:rFonts w:ascii="Times New Roman" w:eastAsia="SimSun" w:hAnsi="Times New Roman" w:cs="Times New Roman"/>
          <w:kern w:val="1"/>
          <w:sz w:val="24"/>
          <w:szCs w:val="24"/>
          <w:lang w:val="ru-RU" w:eastAsia="zh-CN" w:bidi="hi-IN"/>
        </w:rPr>
      </w:pPr>
      <w:r w:rsidRPr="00657F3F">
        <w:rPr>
          <w:rFonts w:ascii="Times New Roman" w:hAnsi="Times New Roman" w:cs="Times New Roman"/>
          <w:sz w:val="24"/>
          <w:szCs w:val="24"/>
          <w:lang w:val="ru-RU" w:eastAsia="ru-RU"/>
        </w:rPr>
        <w:t xml:space="preserve">Специалист, ответственный за прием и регистрацию документов, производит прием запроса, согласно установленной форме (Приложение №1 к </w:t>
      </w:r>
      <w:r w:rsidR="00443115">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дминистративному регламенту),</w:t>
      </w:r>
      <w:r w:rsidR="00443115">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 xml:space="preserve">и приложенных к нему документов лично от заявителя или его уполномоченного представителя. </w:t>
      </w:r>
      <w:r w:rsidRPr="00657F3F">
        <w:rPr>
          <w:rFonts w:ascii="Times New Roman" w:eastAsia="SimSun" w:hAnsi="Times New Roman" w:cs="Times New Roman"/>
          <w:kern w:val="1"/>
          <w:sz w:val="24"/>
          <w:szCs w:val="24"/>
          <w:lang w:val="ru-RU"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57F3F" w:rsidRPr="00657F3F" w:rsidRDefault="00657F3F" w:rsidP="00143D6F">
      <w:pPr>
        <w:widowControl/>
        <w:tabs>
          <w:tab w:val="left" w:pos="9498"/>
        </w:tabs>
        <w:suppressAutoHyphens/>
        <w:autoSpaceDE/>
        <w:autoSpaceDN/>
        <w:ind w:right="513" w:firstLine="709"/>
        <w:jc w:val="both"/>
        <w:rPr>
          <w:rFonts w:ascii="Times New Roman" w:eastAsia="SimSun" w:hAnsi="Times New Roman" w:cs="Times New Roman"/>
          <w:kern w:val="1"/>
          <w:sz w:val="24"/>
          <w:szCs w:val="24"/>
          <w:lang w:val="ru-RU" w:eastAsia="zh-CN" w:bidi="hi-IN"/>
        </w:rPr>
      </w:pPr>
      <w:r w:rsidRPr="00657F3F">
        <w:rPr>
          <w:rFonts w:ascii="Times New Roman" w:eastAsia="SimSun" w:hAnsi="Times New Roman" w:cs="Times New Roman"/>
          <w:kern w:val="1"/>
          <w:sz w:val="24"/>
          <w:szCs w:val="24"/>
          <w:lang w:val="ru-RU"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В ходе приема заявления и прилагаемых к нему документов специалист осуществляет их проверку на: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правильность оформления запроса;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отсутствие в запросе и прилагаемых к нему документах неоговоренных исправлений, серьезных повреждений, не позволяющих однозначно истолковать их </w:t>
      </w:r>
      <w:r w:rsidRPr="00657F3F">
        <w:rPr>
          <w:rFonts w:ascii="Times New Roman" w:hAnsi="Times New Roman" w:cs="Times New Roman"/>
          <w:sz w:val="24"/>
          <w:szCs w:val="24"/>
          <w:lang w:val="ru-RU" w:eastAsia="ru-RU"/>
        </w:rPr>
        <w:lastRenderedPageBreak/>
        <w:t xml:space="preserve">содержание, подчисток либо приписок, зачеркнутых слов;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отсутствие в запросе и прилагаемых к запросу документах записей, выполненных карандашом. </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В случае наличия оснований для отказа в приеме документов, предусмотренных пунктом 12заявителю, рекомендуется устранить выявленные несоответствия. В случае невозможности устранения выявленных несоответствий заявителю в приеме документов отказывается.</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w:t>
      </w:r>
      <w:bookmarkStart w:id="2" w:name="_Hlk89874612"/>
      <w:r w:rsidRPr="00657F3F">
        <w:rPr>
          <w:rFonts w:ascii="Times New Roman" w:hAnsi="Times New Roman" w:cs="Times New Roman"/>
          <w:sz w:val="24"/>
          <w:szCs w:val="24"/>
          <w:lang w:val="ru-RU" w:eastAsia="ru-RU"/>
        </w:rPr>
        <w:t>запрос</w:t>
      </w:r>
      <w:bookmarkEnd w:id="2"/>
      <w:r w:rsidRPr="00657F3F">
        <w:rPr>
          <w:rFonts w:ascii="Times New Roman" w:hAnsi="Times New Roman" w:cs="Times New Roman"/>
          <w:sz w:val="24"/>
          <w:szCs w:val="24"/>
          <w:lang w:val="ru-RU" w:eastAsia="ru-RU"/>
        </w:rPr>
        <w:t xml:space="preserve">а ставит отметку о соответствии документов предъявляемым требованиям, после чего запрос регистрируется в журнале учета входящих документов, на нём ставится номер и дата регистрации. </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23.2. Заявителю выдается расписка в получении от заявителя документов с указанием их перечня и даты получения </w:t>
      </w:r>
      <w:r w:rsidR="00143F9A">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
    <w:p w:rsidR="00657F3F" w:rsidRPr="00657F3F" w:rsidRDefault="00657F3F" w:rsidP="00143D6F">
      <w:pPr>
        <w:widowControl/>
        <w:tabs>
          <w:tab w:val="left" w:pos="9498"/>
        </w:tabs>
        <w:suppressAutoHyphens/>
        <w:autoSpaceDE/>
        <w:autoSpaceDN/>
        <w:ind w:right="513" w:firstLine="709"/>
        <w:jc w:val="both"/>
        <w:rPr>
          <w:rFonts w:ascii="Times New Roman" w:eastAsia="SimSun" w:hAnsi="Times New Roman" w:cs="Times New Roman"/>
          <w:kern w:val="1"/>
          <w:sz w:val="24"/>
          <w:szCs w:val="24"/>
          <w:lang w:val="ru-RU" w:eastAsia="zh-CN" w:bidi="hi-IN"/>
        </w:rPr>
      </w:pPr>
      <w:r w:rsidRPr="00657F3F">
        <w:rPr>
          <w:rFonts w:ascii="Times New Roman" w:hAnsi="Times New Roman" w:cs="Times New Roman"/>
          <w:sz w:val="24"/>
          <w:szCs w:val="24"/>
          <w:lang w:val="ru-RU" w:eastAsia="ru-RU"/>
        </w:rPr>
        <w:t xml:space="preserve">23.3. </w:t>
      </w:r>
      <w:r w:rsidRPr="00657F3F">
        <w:rPr>
          <w:rFonts w:ascii="Times New Roman" w:eastAsia="SimSun" w:hAnsi="Times New Roman" w:cs="Times New Roman"/>
          <w:kern w:val="1"/>
          <w:sz w:val="24"/>
          <w:szCs w:val="24"/>
          <w:lang w:val="ru-RU" w:eastAsia="zh-CN" w:bidi="hi-IN"/>
        </w:rPr>
        <w:t xml:space="preserve">В случае, если </w:t>
      </w:r>
      <w:r w:rsidRPr="00657F3F">
        <w:rPr>
          <w:rFonts w:ascii="Times New Roman" w:hAnsi="Times New Roman" w:cs="Times New Roman"/>
          <w:sz w:val="24"/>
          <w:szCs w:val="24"/>
          <w:lang w:val="ru-RU" w:eastAsia="ru-RU"/>
        </w:rPr>
        <w:t>запрос</w:t>
      </w:r>
      <w:r w:rsidRPr="00657F3F">
        <w:rPr>
          <w:rFonts w:ascii="Times New Roman" w:eastAsia="SimSun" w:hAnsi="Times New Roman" w:cs="Times New Roman"/>
          <w:kern w:val="1"/>
          <w:sz w:val="24"/>
          <w:szCs w:val="24"/>
          <w:lang w:val="ru-RU" w:eastAsia="zh-CN" w:bidi="hi-IN"/>
        </w:rPr>
        <w:t xml:space="preserve"> и документы, представлены в </w:t>
      </w:r>
      <w:r w:rsidR="00143F9A">
        <w:rPr>
          <w:rFonts w:ascii="Times New Roman" w:eastAsia="SimSun" w:hAnsi="Times New Roman" w:cs="Times New Roman"/>
          <w:kern w:val="1"/>
          <w:sz w:val="24"/>
          <w:szCs w:val="24"/>
          <w:lang w:val="ru-RU" w:eastAsia="zh-CN" w:bidi="hi-IN"/>
        </w:rPr>
        <w:t>о</w:t>
      </w:r>
      <w:r w:rsidRPr="00657F3F">
        <w:rPr>
          <w:rFonts w:ascii="Times New Roman" w:eastAsia="SimSun" w:hAnsi="Times New Roman" w:cs="Times New Roman"/>
          <w:kern w:val="1"/>
          <w:sz w:val="24"/>
          <w:szCs w:val="24"/>
          <w:lang w:val="ru-RU" w:eastAsia="zh-CN" w:bidi="hi-IN"/>
        </w:rPr>
        <w:t xml:space="preserve">рган посредством почтового отправления, уведомление в получении таких запроса и документов либо </w:t>
      </w:r>
      <w:r w:rsidRPr="00657F3F">
        <w:rPr>
          <w:rFonts w:ascii="Times New Roman" w:hAnsi="Times New Roman" w:cs="Times New Roman"/>
          <w:sz w:val="24"/>
          <w:szCs w:val="24"/>
          <w:lang w:val="ru-RU" w:eastAsia="ru-RU"/>
        </w:rPr>
        <w:t>уведомление о необходимости устранения нарушений в оформлении запроса и (или) представления отсутствующих документов</w:t>
      </w:r>
      <w:r w:rsidRPr="00657F3F">
        <w:rPr>
          <w:rFonts w:ascii="Times New Roman" w:eastAsia="SimSun" w:hAnsi="Times New Roman" w:cs="Times New Roman"/>
          <w:kern w:val="1"/>
          <w:sz w:val="24"/>
          <w:szCs w:val="24"/>
          <w:lang w:val="ru-RU" w:eastAsia="zh-CN" w:bidi="hi-IN"/>
        </w:rPr>
        <w:t xml:space="preserve"> направляется </w:t>
      </w:r>
      <w:r w:rsidR="00143F9A">
        <w:rPr>
          <w:rFonts w:ascii="Times New Roman" w:eastAsia="SimSun" w:hAnsi="Times New Roman" w:cs="Times New Roman"/>
          <w:kern w:val="1"/>
          <w:sz w:val="24"/>
          <w:szCs w:val="24"/>
          <w:lang w:val="ru-RU" w:eastAsia="zh-CN" w:bidi="hi-IN"/>
        </w:rPr>
        <w:t>о</w:t>
      </w:r>
      <w:r w:rsidRPr="00657F3F">
        <w:rPr>
          <w:rFonts w:ascii="Times New Roman" w:eastAsia="SimSun" w:hAnsi="Times New Roman" w:cs="Times New Roman"/>
          <w:kern w:val="1"/>
          <w:sz w:val="24"/>
          <w:szCs w:val="24"/>
          <w:lang w:val="ru-RU" w:eastAsia="zh-CN" w:bidi="hi-IN"/>
        </w:rPr>
        <w:t xml:space="preserve">рганом по указанному в заявлении почтовому адресу в день получения </w:t>
      </w:r>
      <w:r w:rsidR="00143F9A">
        <w:rPr>
          <w:rFonts w:ascii="Times New Roman" w:eastAsia="SimSun" w:hAnsi="Times New Roman" w:cs="Times New Roman"/>
          <w:kern w:val="1"/>
          <w:sz w:val="24"/>
          <w:szCs w:val="24"/>
          <w:lang w:val="ru-RU" w:eastAsia="zh-CN" w:bidi="hi-IN"/>
        </w:rPr>
        <w:t>о</w:t>
      </w:r>
      <w:r w:rsidRPr="00657F3F">
        <w:rPr>
          <w:rFonts w:ascii="Times New Roman" w:eastAsia="SimSun" w:hAnsi="Times New Roman" w:cs="Times New Roman"/>
          <w:kern w:val="1"/>
          <w:sz w:val="24"/>
          <w:szCs w:val="24"/>
          <w:lang w:val="ru-RU" w:eastAsia="zh-CN" w:bidi="hi-IN"/>
        </w:rPr>
        <w:t>рганом документов.</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23.4. Критерием принятия решения является наличие запроса и полного комплекта документов, обязательных для предоставления муниципальной услуги.</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23.5. Результатом исполнения административной процедуры является регистрация поступившего запроса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запроса и (или) представления отсутствующих документов посредством </w:t>
      </w:r>
      <w:r w:rsidRPr="00657F3F">
        <w:rPr>
          <w:rFonts w:ascii="Times New Roman" w:hAnsi="Times New Roman" w:cs="Times New Roman"/>
          <w:sz w:val="24"/>
          <w:szCs w:val="24"/>
          <w:lang w:val="ru-RU" w:eastAsia="ar-SA"/>
        </w:rPr>
        <w:t>почтовой связи,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23.6. Способом фиксации результата административной процедуры является регистрация запроса и документов в журнале учета входящих документов.</w:t>
      </w:r>
    </w:p>
    <w:p w:rsidR="00597584" w:rsidRPr="00657F3F" w:rsidRDefault="00597584" w:rsidP="00143D6F">
      <w:pPr>
        <w:widowControl/>
        <w:tabs>
          <w:tab w:val="left" w:pos="9498"/>
        </w:tabs>
        <w:autoSpaceDE/>
        <w:autoSpaceDN/>
        <w:ind w:right="513" w:firstLine="709"/>
        <w:jc w:val="both"/>
        <w:rPr>
          <w:rFonts w:ascii="Times New Roman" w:hAnsi="Times New Roman" w:cs="Times New Roman"/>
          <w:sz w:val="24"/>
          <w:szCs w:val="24"/>
          <w:lang w:val="ru-RU" w:eastAsia="ru-RU"/>
        </w:rPr>
      </w:pPr>
    </w:p>
    <w:p w:rsidR="00657F3F" w:rsidRDefault="00657F3F"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24. Рассмотрение представленных документов, направление письменного уведомления с указанием общего размера платы за предоставление муниципальной услуги</w:t>
      </w:r>
    </w:p>
    <w:p w:rsidR="00597584" w:rsidRPr="00657F3F" w:rsidRDefault="00597584"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z w:val="24"/>
          <w:szCs w:val="24"/>
          <w:lang w:val="ru-RU" w:eastAsia="ru-RU"/>
        </w:rPr>
        <w:t xml:space="preserve">24.1. </w:t>
      </w:r>
      <w:r w:rsidRPr="00657F3F">
        <w:rPr>
          <w:rFonts w:ascii="Times New Roman" w:hAnsi="Times New Roman" w:cs="Times New Roman"/>
          <w:spacing w:val="2"/>
          <w:sz w:val="24"/>
          <w:szCs w:val="24"/>
          <w:lang w:val="ru-RU"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E955B1">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тдела</w:t>
      </w:r>
      <w:r w:rsidRPr="00657F3F">
        <w:rPr>
          <w:rFonts w:ascii="Times New Roman" w:hAnsi="Times New Roman" w:cs="Times New Roman"/>
          <w:spacing w:val="2"/>
          <w:sz w:val="24"/>
          <w:szCs w:val="24"/>
          <w:lang w:val="ru-RU" w:eastAsia="ru-RU"/>
        </w:rPr>
        <w:t xml:space="preserve">, ответственным за прием документов, </w:t>
      </w:r>
      <w:r w:rsidRPr="00657F3F">
        <w:rPr>
          <w:rFonts w:ascii="Times New Roman" w:hAnsi="Times New Roman" w:cs="Times New Roman"/>
          <w:sz w:val="24"/>
          <w:szCs w:val="24"/>
          <w:lang w:val="ru-RU" w:eastAsia="ru-RU"/>
        </w:rPr>
        <w:t>запроса</w:t>
      </w:r>
      <w:r w:rsidRPr="00657F3F">
        <w:rPr>
          <w:rFonts w:ascii="Times New Roman" w:hAnsi="Times New Roman" w:cs="Times New Roman"/>
          <w:spacing w:val="2"/>
          <w:sz w:val="24"/>
          <w:szCs w:val="24"/>
          <w:lang w:val="ru-RU" w:eastAsia="ru-RU"/>
        </w:rPr>
        <w:t xml:space="preserve"> с комплектом прилагаемых документов.</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Должностное лицо </w:t>
      </w:r>
      <w:r w:rsidR="00E955B1">
        <w:rPr>
          <w:rFonts w:ascii="Times New Roman" w:hAnsi="Times New Roman" w:cs="Times New Roman"/>
          <w:spacing w:val="2"/>
          <w:sz w:val="24"/>
          <w:szCs w:val="24"/>
          <w:lang w:val="ru-RU" w:eastAsia="ru-RU"/>
        </w:rPr>
        <w:t>о</w:t>
      </w:r>
      <w:r w:rsidRPr="00657F3F">
        <w:rPr>
          <w:rFonts w:ascii="Times New Roman" w:hAnsi="Times New Roman" w:cs="Times New Roman"/>
          <w:spacing w:val="2"/>
          <w:sz w:val="24"/>
          <w:szCs w:val="24"/>
          <w:lang w:val="ru-RU" w:eastAsia="ru-RU"/>
        </w:rPr>
        <w:t>тдела проводит проверку полноты и достоверности сведений о Заявителе, содержащихся в представленном им заявлении и документах.</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24.2. Запрос регистрируется в </w:t>
      </w:r>
      <w:r w:rsidR="00E955B1">
        <w:rPr>
          <w:rFonts w:ascii="Times New Roman" w:hAnsi="Times New Roman" w:cs="Times New Roman"/>
          <w:spacing w:val="2"/>
          <w:sz w:val="24"/>
          <w:szCs w:val="24"/>
          <w:lang w:val="ru-RU" w:eastAsia="ru-RU"/>
        </w:rPr>
        <w:t xml:space="preserve">отделе архитектуры градостроительства администрации города Евпатории Республики Крым </w:t>
      </w:r>
      <w:r w:rsidRPr="00657F3F">
        <w:rPr>
          <w:rFonts w:ascii="Times New Roman" w:hAnsi="Times New Roman" w:cs="Times New Roman"/>
          <w:spacing w:val="2"/>
          <w:sz w:val="24"/>
          <w:szCs w:val="24"/>
          <w:lang w:val="ru-RU" w:eastAsia="ru-RU"/>
        </w:rPr>
        <w:t xml:space="preserve">и передается </w:t>
      </w:r>
      <w:r w:rsidR="00E955B1">
        <w:rPr>
          <w:rFonts w:ascii="Times New Roman" w:hAnsi="Times New Roman" w:cs="Times New Roman"/>
          <w:spacing w:val="2"/>
          <w:sz w:val="24"/>
          <w:szCs w:val="24"/>
          <w:lang w:val="ru-RU" w:eastAsia="ru-RU"/>
        </w:rPr>
        <w:t>начальнику отдела</w:t>
      </w:r>
      <w:r w:rsidR="00801406">
        <w:rPr>
          <w:rFonts w:ascii="Times New Roman" w:hAnsi="Times New Roman" w:cs="Times New Roman"/>
          <w:spacing w:val="2"/>
          <w:sz w:val="24"/>
          <w:szCs w:val="24"/>
          <w:lang w:val="ru-RU" w:eastAsia="ru-RU"/>
        </w:rPr>
        <w:t xml:space="preserve"> архитектуры и градостроительства администрации города Евпатории Республик Крым</w:t>
      </w:r>
      <w:r w:rsidRPr="00657F3F">
        <w:rPr>
          <w:rFonts w:ascii="Times New Roman" w:hAnsi="Times New Roman" w:cs="Times New Roman"/>
          <w:spacing w:val="2"/>
          <w:sz w:val="24"/>
          <w:szCs w:val="24"/>
          <w:lang w:val="ru-RU" w:eastAsia="ru-RU"/>
        </w:rPr>
        <w:t>.</w:t>
      </w:r>
    </w:p>
    <w:p w:rsidR="00657F3F" w:rsidRPr="00657F3F" w:rsidRDefault="00E657A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Pr>
          <w:rFonts w:ascii="Times New Roman" w:hAnsi="Times New Roman" w:cs="Times New Roman"/>
          <w:spacing w:val="2"/>
          <w:sz w:val="24"/>
          <w:szCs w:val="24"/>
          <w:lang w:val="ru-RU" w:eastAsia="ru-RU"/>
        </w:rPr>
        <w:t xml:space="preserve">Начальник отдела </w:t>
      </w:r>
      <w:r w:rsidR="00657F3F" w:rsidRPr="00657F3F">
        <w:rPr>
          <w:rFonts w:ascii="Times New Roman" w:hAnsi="Times New Roman" w:cs="Times New Roman"/>
          <w:spacing w:val="2"/>
          <w:sz w:val="24"/>
          <w:szCs w:val="24"/>
          <w:lang w:val="ru-RU" w:eastAsia="ru-RU"/>
        </w:rPr>
        <w:t xml:space="preserve">в соответствии со своей компетенцией передает запрос для исполнения должностному лицу, ответственному за рассмотрение поступившего </w:t>
      </w:r>
      <w:r w:rsidR="00657F3F" w:rsidRPr="00657F3F">
        <w:rPr>
          <w:rFonts w:ascii="Times New Roman" w:hAnsi="Times New Roman" w:cs="Times New Roman"/>
          <w:sz w:val="24"/>
          <w:szCs w:val="24"/>
          <w:lang w:val="ru-RU" w:eastAsia="ru-RU"/>
        </w:rPr>
        <w:t>запрос</w:t>
      </w:r>
      <w:r w:rsidR="00657F3F" w:rsidRPr="00657F3F">
        <w:rPr>
          <w:rFonts w:ascii="Times New Roman" w:hAnsi="Times New Roman" w:cs="Times New Roman"/>
          <w:spacing w:val="2"/>
          <w:sz w:val="24"/>
          <w:szCs w:val="24"/>
          <w:lang w:val="ru-RU" w:eastAsia="ru-RU"/>
        </w:rPr>
        <w:t>.</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Должностное лицо, ответственное за рассмотрение поступившего </w:t>
      </w:r>
      <w:r w:rsidRPr="00657F3F">
        <w:rPr>
          <w:rFonts w:ascii="Times New Roman" w:hAnsi="Times New Roman" w:cs="Times New Roman"/>
          <w:sz w:val="24"/>
          <w:szCs w:val="24"/>
          <w:lang w:val="ru-RU" w:eastAsia="ru-RU"/>
        </w:rPr>
        <w:t>запроса</w:t>
      </w:r>
      <w:r w:rsidRPr="00657F3F">
        <w:rPr>
          <w:rFonts w:ascii="Times New Roman" w:hAnsi="Times New Roman" w:cs="Times New Roman"/>
          <w:spacing w:val="2"/>
          <w:sz w:val="24"/>
          <w:szCs w:val="24"/>
          <w:lang w:val="ru-RU" w:eastAsia="ru-RU"/>
        </w:rPr>
        <w:t>:</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проверяет комплектность полученных документов и сведений, в них содержащихся;</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 запрашивает в режиме межведомственного информационного взаимодействия документы и сведения, указанные в пункте 10.1 </w:t>
      </w:r>
      <w:r w:rsidR="00950E1E">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 xml:space="preserve">дминистративного регламента в случае, если заявитель не представил их по собственной инициативе. Межведомственное </w:t>
      </w:r>
      <w:r w:rsidRPr="00657F3F">
        <w:rPr>
          <w:rFonts w:ascii="Times New Roman" w:hAnsi="Times New Roman" w:cs="Times New Roman"/>
          <w:spacing w:val="2"/>
          <w:sz w:val="24"/>
          <w:szCs w:val="24"/>
          <w:lang w:val="ru-RU" w:eastAsia="ru-RU"/>
        </w:rPr>
        <w:lastRenderedPageBreak/>
        <w:t>информационное взаимодействие осуществляется в соответствии с пунктами</w:t>
      </w:r>
      <w:r w:rsidR="00950E1E">
        <w:rPr>
          <w:rFonts w:ascii="Times New Roman" w:hAnsi="Times New Roman" w:cs="Times New Roman"/>
          <w:spacing w:val="2"/>
          <w:sz w:val="24"/>
          <w:szCs w:val="24"/>
          <w:lang w:val="ru-RU" w:eastAsia="ru-RU"/>
        </w:rPr>
        <w:t xml:space="preserve"> </w:t>
      </w:r>
      <w:r w:rsidRPr="00657F3F">
        <w:rPr>
          <w:rFonts w:ascii="Times New Roman" w:hAnsi="Times New Roman" w:cs="Times New Roman"/>
          <w:spacing w:val="2"/>
          <w:sz w:val="24"/>
          <w:szCs w:val="24"/>
          <w:lang w:val="ru-RU" w:eastAsia="ru-RU"/>
        </w:rPr>
        <w:t>25.1.–</w:t>
      </w:r>
      <w:r w:rsidR="00950E1E">
        <w:rPr>
          <w:rFonts w:ascii="Times New Roman" w:hAnsi="Times New Roman" w:cs="Times New Roman"/>
          <w:spacing w:val="2"/>
          <w:sz w:val="24"/>
          <w:szCs w:val="24"/>
          <w:lang w:val="ru-RU" w:eastAsia="ru-RU"/>
        </w:rPr>
        <w:t xml:space="preserve"> </w:t>
      </w:r>
      <w:r w:rsidRPr="00657F3F">
        <w:rPr>
          <w:rFonts w:ascii="Times New Roman" w:hAnsi="Times New Roman" w:cs="Times New Roman"/>
          <w:spacing w:val="2"/>
          <w:sz w:val="24"/>
          <w:szCs w:val="24"/>
          <w:lang w:val="ru-RU" w:eastAsia="ru-RU"/>
        </w:rPr>
        <w:t xml:space="preserve">25.4. </w:t>
      </w:r>
      <w:r w:rsidR="00950E1E">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дминистративного регламента;</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вносит информацию о поступившем запросе в ГИСОГД РК;</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проверяет наличие в информационной системе испрашиваемых Заявителем сведений;</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отсутствие в испрашиваемой информации сведений, ограниченных для распространения в соответствии с действующими нормативными правовыми актами в области защиты государственной тайны и использования информации ограниченного распространения;</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объем запрашиваемых сведений и размер платы за предоставление сведений.</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В случае отсутствия оснований для отказа в приеме документов, предусмотренных пунктом 12 настоящего </w:t>
      </w:r>
      <w:r w:rsidR="00034912">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 xml:space="preserve">дминистративного регламента, специалист </w:t>
      </w:r>
      <w:r w:rsidR="00034912">
        <w:rPr>
          <w:rFonts w:ascii="Times New Roman" w:hAnsi="Times New Roman" w:cs="Times New Roman"/>
          <w:spacing w:val="2"/>
          <w:sz w:val="24"/>
          <w:szCs w:val="24"/>
          <w:lang w:val="ru-RU" w:eastAsia="ru-RU"/>
        </w:rPr>
        <w:t>о</w:t>
      </w:r>
      <w:r w:rsidRPr="00657F3F">
        <w:rPr>
          <w:rFonts w:ascii="Times New Roman" w:hAnsi="Times New Roman" w:cs="Times New Roman"/>
          <w:spacing w:val="2"/>
          <w:sz w:val="24"/>
          <w:szCs w:val="24"/>
          <w:lang w:val="ru-RU" w:eastAsia="ru-RU"/>
        </w:rPr>
        <w:t>тдела, ответственный за рассмотрение представленных документов комплектует предоставленные документы в учетное дело заявителя.</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24.3. При отсутствии оснований для отказа в предоставлении муниципальной услуги ответственный специалист в течение 2 рабочих дней с момента регистрации оформляет уведомление с указанием общего размера платы за предоставление муниципальной услуги, при отсутствии у заявителя права на ее бесплатное получение, с указанием сроков оплаты, с приложением счета на оплату.</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При наличии оснований для отказа в предоставлении услуги в соответствии с подпунктами</w:t>
      </w:r>
      <w:r w:rsidR="00034912">
        <w:rPr>
          <w:rFonts w:ascii="Times New Roman" w:hAnsi="Times New Roman" w:cs="Times New Roman"/>
          <w:sz w:val="24"/>
          <w:szCs w:val="24"/>
          <w:lang w:val="ru-RU" w:eastAsia="ru-RU"/>
        </w:rPr>
        <w:t xml:space="preserve"> 13.2.1.-13.2.6,13.2.8,13.2.9 </w:t>
      </w:r>
      <w:r w:rsidRPr="00657F3F">
        <w:rPr>
          <w:rFonts w:ascii="Times New Roman" w:hAnsi="Times New Roman" w:cs="Times New Roman"/>
          <w:sz w:val="24"/>
          <w:szCs w:val="24"/>
          <w:lang w:val="ru-RU" w:eastAsia="ru-RU"/>
        </w:rPr>
        <w:t>пункта 13.2 Регламента, специалист готовит уведомление об отказе в предоставлении услуги с указанием обоснования причин отказа со ссылкой на соответствующий подпункт пункта 13.2. Регламента.</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24.4. Критерием принятия решения является </w:t>
      </w:r>
      <w:r w:rsidRPr="00657F3F">
        <w:rPr>
          <w:rFonts w:ascii="Times New Roman" w:hAnsi="Times New Roman" w:cs="Times New Roman"/>
          <w:spacing w:val="2"/>
          <w:sz w:val="24"/>
          <w:szCs w:val="24"/>
          <w:lang w:val="ru-RU" w:eastAsia="ru-RU"/>
        </w:rPr>
        <w:t xml:space="preserve">отсутствия оснований для отказа в предоставление муниципальной услуги и наличие запрашиваемых сведений, </w:t>
      </w:r>
      <w:r w:rsidRPr="00657F3F">
        <w:rPr>
          <w:rFonts w:ascii="Times New Roman" w:hAnsi="Times New Roman" w:cs="Times New Roman"/>
          <w:bCs/>
          <w:sz w:val="24"/>
          <w:szCs w:val="24"/>
          <w:lang w:val="ru-RU" w:eastAsia="ru-RU"/>
        </w:rPr>
        <w:t>документов, материалов в ГИСОГД РК</w:t>
      </w:r>
      <w:r w:rsidRPr="00657F3F">
        <w:rPr>
          <w:rFonts w:ascii="Times New Roman" w:hAnsi="Times New Roman" w:cs="Times New Roman"/>
          <w:sz w:val="24"/>
          <w:szCs w:val="24"/>
          <w:lang w:val="ru-RU" w:eastAsia="ru-RU"/>
        </w:rPr>
        <w:t>.</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24.5. Результатом исполнения административной процедуры является формирование учетного дела заявителя и направление заявителю уведомления с указанием общего размера платы за предоставление муниципальной услуги, при отсутствии у него права на ее бесплатное получение, с указанием сроков оплаты, который составляет 7 рабочих дней, с приложением счета на оплату, либо уведомления об отказе в предоставлении услуги посредством </w:t>
      </w:r>
      <w:r w:rsidRPr="00657F3F">
        <w:rPr>
          <w:rFonts w:ascii="Times New Roman" w:hAnsi="Times New Roman" w:cs="Times New Roman"/>
          <w:sz w:val="24"/>
          <w:szCs w:val="24"/>
          <w:lang w:val="ru-RU" w:eastAsia="ar-SA"/>
        </w:rPr>
        <w:t>почтовой связи,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24.6. Способом фиксации результата административной процедуры является сформированное учетное дело заявителя, с присвоенным личным порядковым номером, а также направление заявителю уведомления с указанием общего размера платы за предоставление муниципальной услуги, при отсутствии у него права на ее бесплатное получение с приложением счета на оплату, способом, указанным заявителем в запросе, либо уведомления об отказе в предоставлении услуги.</w:t>
      </w:r>
    </w:p>
    <w:p w:rsidR="002176D0" w:rsidRDefault="002176D0" w:rsidP="00143D6F">
      <w:pPr>
        <w:widowControl/>
        <w:tabs>
          <w:tab w:val="left" w:pos="9498"/>
        </w:tabs>
        <w:autoSpaceDE/>
        <w:autoSpaceDN/>
        <w:ind w:right="513" w:firstLine="709"/>
        <w:jc w:val="both"/>
        <w:rPr>
          <w:rFonts w:ascii="Times New Roman" w:hAnsi="Times New Roman" w:cs="Times New Roman"/>
          <w:sz w:val="24"/>
          <w:szCs w:val="24"/>
          <w:lang w:val="ru-RU" w:eastAsia="ru-RU"/>
        </w:rPr>
      </w:pPr>
    </w:p>
    <w:p w:rsidR="00977EFC" w:rsidRPr="00657F3F" w:rsidRDefault="00977EFC" w:rsidP="00143D6F">
      <w:pPr>
        <w:widowControl/>
        <w:tabs>
          <w:tab w:val="left" w:pos="9498"/>
        </w:tabs>
        <w:autoSpaceDE/>
        <w:autoSpaceDN/>
        <w:ind w:right="513" w:firstLine="709"/>
        <w:jc w:val="both"/>
        <w:rPr>
          <w:rFonts w:ascii="Times New Roman" w:hAnsi="Times New Roman" w:cs="Times New Roman"/>
          <w:sz w:val="24"/>
          <w:szCs w:val="24"/>
          <w:lang w:val="ru-RU" w:eastAsia="ru-RU"/>
        </w:rPr>
      </w:pPr>
    </w:p>
    <w:p w:rsidR="00657F3F" w:rsidRDefault="00657F3F"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25. Формирование и направление межведомственных запросов</w:t>
      </w:r>
    </w:p>
    <w:p w:rsidR="00FA6518" w:rsidRPr="00657F3F" w:rsidRDefault="00FA6518" w:rsidP="00143D6F">
      <w:pPr>
        <w:widowControl/>
        <w:suppressLineNumbers/>
        <w:tabs>
          <w:tab w:val="left" w:pos="9498"/>
        </w:tabs>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z w:val="24"/>
          <w:szCs w:val="24"/>
          <w:lang w:val="ru-RU" w:eastAsia="ru-RU"/>
        </w:rPr>
        <w:t>25.1. Основанием для начала административной процедуры является поступление запроса</w:t>
      </w:r>
      <w:r w:rsidR="00E955B1">
        <w:rPr>
          <w:rFonts w:ascii="Times New Roman" w:hAnsi="Times New Roman" w:cs="Times New Roman"/>
          <w:sz w:val="24"/>
          <w:szCs w:val="24"/>
          <w:lang w:val="ru-RU" w:eastAsia="ru-RU"/>
        </w:rPr>
        <w:t xml:space="preserve"> </w:t>
      </w:r>
      <w:r w:rsidRPr="00657F3F">
        <w:rPr>
          <w:rFonts w:ascii="Times New Roman" w:hAnsi="Times New Roman" w:cs="Times New Roman"/>
          <w:spacing w:val="2"/>
          <w:sz w:val="24"/>
          <w:szCs w:val="24"/>
          <w:lang w:val="ru-RU" w:eastAsia="ru-RU"/>
        </w:rPr>
        <w:t xml:space="preserve">и комплекта документов без приложения документов, предусмотренных пунктом 10.1. </w:t>
      </w:r>
      <w:r w:rsidR="002176D0">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дминистративного регламента.</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Запрос сведений о произведенной оплате производится с учетом срока, предоставленного заявителю для оплаты.</w:t>
      </w:r>
    </w:p>
    <w:p w:rsidR="00657F3F" w:rsidRPr="00657F3F" w:rsidRDefault="00657F3F" w:rsidP="00143D6F">
      <w:pPr>
        <w:widowControl/>
        <w:suppressLineNumbers/>
        <w:tabs>
          <w:tab w:val="left" w:pos="9498"/>
        </w:tabs>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Для рассмотрения запроса специалист </w:t>
      </w:r>
      <w:r w:rsidR="00642AEE">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тдела запрашивает документы (их копии или содержащиеся в них сведения), указанные в пункте 10.1 </w:t>
      </w:r>
      <w:r w:rsidR="00642AEE">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дминистративного регламента, если они не были представлены заявителем по собственной инициативе.</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7" w:history="1">
        <w:r w:rsidRPr="00657F3F">
          <w:rPr>
            <w:rFonts w:ascii="Times New Roman" w:hAnsi="Times New Roman" w:cs="Times New Roman"/>
            <w:spacing w:val="2"/>
            <w:sz w:val="24"/>
            <w:szCs w:val="24"/>
            <w:lang w:val="ru-RU" w:eastAsia="ru-RU"/>
          </w:rPr>
          <w:t>Федерального закона № 210-ФЗ</w:t>
        </w:r>
      </w:hyperlink>
      <w:r w:rsidRPr="00657F3F">
        <w:rPr>
          <w:rFonts w:ascii="Times New Roman" w:hAnsi="Times New Roman" w:cs="Times New Roman"/>
          <w:spacing w:val="2"/>
          <w:sz w:val="24"/>
          <w:szCs w:val="24"/>
          <w:lang w:val="ru-RU" w:eastAsia="ru-RU"/>
        </w:rPr>
        <w:t>.</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В случае представления заявителем документов, предусмотренных пунктом10.1 пункта </w:t>
      </w:r>
      <w:r w:rsidR="00642AEE">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В течение 1 рабочего дня, следующего за днем получения запрашиваемой информации (документов), специалист </w:t>
      </w:r>
      <w:r w:rsidR="00642AEE">
        <w:rPr>
          <w:rFonts w:ascii="Times New Roman" w:hAnsi="Times New Roman" w:cs="Times New Roman"/>
          <w:spacing w:val="2"/>
          <w:sz w:val="24"/>
          <w:szCs w:val="24"/>
          <w:lang w:val="ru-RU" w:eastAsia="ru-RU"/>
        </w:rPr>
        <w:t>о</w:t>
      </w:r>
      <w:r w:rsidRPr="00657F3F">
        <w:rPr>
          <w:rFonts w:ascii="Times New Roman" w:hAnsi="Times New Roman" w:cs="Times New Roman"/>
          <w:spacing w:val="2"/>
          <w:sz w:val="24"/>
          <w:szCs w:val="24"/>
          <w:lang w:val="ru-RU" w:eastAsia="ru-RU"/>
        </w:rPr>
        <w:t xml:space="preserve">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642AEE">
        <w:rPr>
          <w:rFonts w:ascii="Times New Roman" w:hAnsi="Times New Roman" w:cs="Times New Roman"/>
          <w:spacing w:val="2"/>
          <w:sz w:val="24"/>
          <w:szCs w:val="24"/>
          <w:lang w:val="ru-RU" w:eastAsia="ru-RU"/>
        </w:rPr>
        <w:t>о</w:t>
      </w:r>
      <w:r w:rsidRPr="00657F3F">
        <w:rPr>
          <w:rFonts w:ascii="Times New Roman" w:hAnsi="Times New Roman" w:cs="Times New Roman"/>
          <w:spacing w:val="2"/>
          <w:sz w:val="24"/>
          <w:szCs w:val="24"/>
          <w:lang w:val="ru-RU" w:eastAsia="ru-RU"/>
        </w:rPr>
        <w:t xml:space="preserve">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57F3F">
        <w:rPr>
          <w:rFonts w:ascii="Times New Roman" w:eastAsia="SimSun" w:hAnsi="Times New Roman" w:cs="Times New Roman"/>
          <w:kern w:val="1"/>
          <w:sz w:val="24"/>
          <w:szCs w:val="24"/>
          <w:lang w:val="ru-RU" w:eastAsia="zh-CN" w:bidi="hi-IN"/>
        </w:rPr>
        <w:t>заверяются подписью ответственного исполнителя с указанием его фамилии и инициалов, даты и времени их получения</w:t>
      </w:r>
      <w:r w:rsidRPr="00657F3F">
        <w:rPr>
          <w:rFonts w:ascii="Times New Roman" w:hAnsi="Times New Roman" w:cs="Times New Roman"/>
          <w:spacing w:val="2"/>
          <w:sz w:val="24"/>
          <w:szCs w:val="24"/>
          <w:lang w:val="ru-RU" w:eastAsia="ru-RU"/>
        </w:rPr>
        <w:t xml:space="preserve"> и приобщаются к материалам личного дела заявителя.</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25.2. </w:t>
      </w:r>
      <w:r w:rsidRPr="00657F3F">
        <w:rPr>
          <w:rFonts w:ascii="Times New Roman" w:hAnsi="Times New Roman" w:cs="Times New Roman"/>
          <w:sz w:val="24"/>
          <w:szCs w:val="24"/>
          <w:lang w:val="ru-RU" w:eastAsia="ru-RU"/>
        </w:rPr>
        <w:t>Критерием принятия решения является необходимость формирования и направления межведомственных запросов.</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pacing w:val="2"/>
          <w:sz w:val="24"/>
          <w:szCs w:val="24"/>
          <w:lang w:val="ru-RU"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w:t>
      </w:r>
      <w:r w:rsidR="00B876D1">
        <w:rPr>
          <w:rFonts w:ascii="Times New Roman" w:hAnsi="Times New Roman" w:cs="Times New Roman"/>
          <w:spacing w:val="2"/>
          <w:sz w:val="24"/>
          <w:szCs w:val="24"/>
          <w:lang w:val="ru-RU" w:eastAsia="ru-RU"/>
        </w:rPr>
        <w:t>а</w:t>
      </w:r>
      <w:r w:rsidRPr="00657F3F">
        <w:rPr>
          <w:rFonts w:ascii="Times New Roman" w:hAnsi="Times New Roman" w:cs="Times New Roman"/>
          <w:spacing w:val="2"/>
          <w:sz w:val="24"/>
          <w:szCs w:val="24"/>
          <w:lang w:val="ru-RU" w:eastAsia="ru-RU"/>
        </w:rPr>
        <w:t xml:space="preserve">дминистративного регламента, полученные по межведомственным запросам </w:t>
      </w:r>
      <w:r w:rsidRPr="00657F3F">
        <w:rPr>
          <w:rFonts w:ascii="Times New Roman" w:hAnsi="Times New Roman" w:cs="Times New Roman"/>
          <w:sz w:val="24"/>
          <w:szCs w:val="24"/>
          <w:lang w:val="ru-RU" w:eastAsia="ru-RU"/>
        </w:rPr>
        <w:t xml:space="preserve">посредством </w:t>
      </w:r>
      <w:r w:rsidRPr="00657F3F">
        <w:rPr>
          <w:rFonts w:ascii="Times New Roman" w:hAnsi="Times New Roman" w:cs="Times New Roman"/>
          <w:sz w:val="24"/>
          <w:szCs w:val="24"/>
          <w:lang w:val="ru-RU" w:eastAsia="ar-SA"/>
        </w:rPr>
        <w:t>почтовой связи,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p>
    <w:p w:rsidR="00657F3F" w:rsidRDefault="00657F3F" w:rsidP="00143D6F">
      <w:pPr>
        <w:tabs>
          <w:tab w:val="left" w:pos="9498"/>
        </w:tabs>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26. Принятие решения о предоставлении муниципальной услуги</w:t>
      </w:r>
    </w:p>
    <w:p w:rsidR="00FA6518" w:rsidRPr="00657F3F" w:rsidRDefault="00FA6518" w:rsidP="00143D6F">
      <w:pPr>
        <w:tabs>
          <w:tab w:val="left" w:pos="9498"/>
        </w:tabs>
        <w:autoSpaceDN/>
        <w:ind w:right="513" w:firstLine="709"/>
        <w:jc w:val="center"/>
        <w:rPr>
          <w:rFonts w:ascii="Times New Roman" w:hAnsi="Times New Roman" w:cs="Times New Roman"/>
          <w:b/>
          <w:bCs/>
          <w:sz w:val="24"/>
          <w:szCs w:val="24"/>
          <w:lang w:val="ru-RU" w:eastAsia="ru-RU"/>
        </w:rPr>
      </w:pP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26.2. При поступлении документа (сведений), подтверждающего внесение платы, ответственный за рассмотрение Запроса, формирует сведения, документы, материалы.</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В случае если по истечении 7 рабочих дней со дня направления уведомления об оплате предоставления сведений, документов, материалов не поступила оплата от Заявителя за предоставление Сведений, документов, материалов, содержащихся в ГИСОГД РК, специалист, ответственный за рассмотрение запроса, осуществляет подготовку проекта уведомления об отказе в соответствии с подпунктом 7 пункта 13.2. </w:t>
      </w:r>
      <w:r w:rsidR="002176D0">
        <w:rPr>
          <w:rFonts w:ascii="Times New Roman" w:hAnsi="Times New Roman" w:cs="Times New Roman"/>
          <w:sz w:val="24"/>
          <w:szCs w:val="24"/>
          <w:lang w:val="ru-RU" w:eastAsia="ru-RU"/>
        </w:rPr>
        <w:t>р</w:t>
      </w:r>
      <w:r w:rsidRPr="00657F3F">
        <w:rPr>
          <w:rFonts w:ascii="Times New Roman" w:hAnsi="Times New Roman" w:cs="Times New Roman"/>
          <w:sz w:val="24"/>
          <w:szCs w:val="24"/>
          <w:lang w:val="ru-RU" w:eastAsia="ru-RU"/>
        </w:rPr>
        <w:t xml:space="preserve">егламента и передает его для направления </w:t>
      </w:r>
      <w:r w:rsidR="002176D0">
        <w:rPr>
          <w:rFonts w:ascii="Times New Roman" w:hAnsi="Times New Roman" w:cs="Times New Roman"/>
          <w:sz w:val="24"/>
          <w:szCs w:val="24"/>
          <w:lang w:val="ru-RU" w:eastAsia="ru-RU"/>
        </w:rPr>
        <w:t>з</w:t>
      </w:r>
      <w:r w:rsidRPr="00657F3F">
        <w:rPr>
          <w:rFonts w:ascii="Times New Roman" w:hAnsi="Times New Roman" w:cs="Times New Roman"/>
          <w:sz w:val="24"/>
          <w:szCs w:val="24"/>
          <w:lang w:val="ru-RU" w:eastAsia="ru-RU"/>
        </w:rPr>
        <w:t>аявителю.</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Решение об отказе принимается </w:t>
      </w:r>
      <w:r w:rsidR="002176D0">
        <w:rPr>
          <w:rFonts w:ascii="Times New Roman" w:hAnsi="Times New Roman" w:cs="Times New Roman"/>
          <w:sz w:val="24"/>
          <w:szCs w:val="24"/>
          <w:lang w:val="ru-RU" w:eastAsia="ru-RU"/>
        </w:rPr>
        <w:t>отделом</w:t>
      </w:r>
      <w:r w:rsidRPr="00657F3F">
        <w:rPr>
          <w:rFonts w:ascii="Times New Roman" w:hAnsi="Times New Roman" w:cs="Times New Roman"/>
          <w:sz w:val="24"/>
          <w:szCs w:val="24"/>
          <w:lang w:val="ru-RU" w:eastAsia="ru-RU"/>
        </w:rPr>
        <w:t xml:space="preserve"> по основаниям, предусмотренным пунктом 13.2 </w:t>
      </w:r>
      <w:r w:rsidR="002176D0">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дминистративного регламента.</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26.3. Специалист </w:t>
      </w:r>
      <w:r w:rsidR="003A21F5">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тдела на основании полученных сведений: </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подготавливает ответ о направлении результата услуги (виде сопроводительного письма к направляемым сведениям, документам, материалам) либо уведомление об отказе в предоставлении услуги.</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lastRenderedPageBreak/>
        <w:t xml:space="preserve">- осуществляет в установленном порядке процедуры согласования проектов подготовленных документов; </w:t>
      </w:r>
    </w:p>
    <w:p w:rsidR="00657F3F" w:rsidRPr="00657F3F" w:rsidRDefault="00657F3F" w:rsidP="00143D6F">
      <w:pPr>
        <w:widowControl/>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 направляет проект ответа с прилагаемыми материалами (если сведения, документы, материалы запрошены на бумажном носителе)либо уведомления об отказе на подпись </w:t>
      </w:r>
      <w:r w:rsidR="003A21F5">
        <w:rPr>
          <w:rFonts w:ascii="Times New Roman" w:hAnsi="Times New Roman" w:cs="Times New Roman"/>
          <w:sz w:val="24"/>
          <w:szCs w:val="24"/>
          <w:lang w:val="ru-RU" w:eastAsia="ru-RU"/>
        </w:rPr>
        <w:t>заместителю главы администрации города Евпатории</w:t>
      </w:r>
      <w:r w:rsidRPr="00657F3F">
        <w:rPr>
          <w:rFonts w:ascii="Times New Roman" w:hAnsi="Times New Roman" w:cs="Times New Roman"/>
          <w:sz w:val="24"/>
          <w:szCs w:val="24"/>
          <w:lang w:val="ru-RU" w:eastAsia="ru-RU"/>
        </w:rPr>
        <w:t xml:space="preserve"> (лицу, им уполномоченному).</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26.4. </w:t>
      </w:r>
      <w:r w:rsidR="003A21F5">
        <w:rPr>
          <w:rFonts w:ascii="Times New Roman" w:hAnsi="Times New Roman" w:cs="Times New Roman"/>
          <w:sz w:val="24"/>
          <w:szCs w:val="24"/>
          <w:lang w:val="ru-RU" w:eastAsia="ru-RU"/>
        </w:rPr>
        <w:t>Заместитель главы администрации города Евпатории Республики Крым</w:t>
      </w:r>
      <w:r w:rsidRPr="00657F3F">
        <w:rPr>
          <w:rFonts w:ascii="Times New Roman" w:hAnsi="Times New Roman" w:cs="Times New Roman"/>
          <w:sz w:val="24"/>
          <w:szCs w:val="24"/>
          <w:lang w:val="ru-RU" w:eastAsia="ru-RU"/>
        </w:rPr>
        <w:t xml:space="preserve"> подписывает результат предоставления муниципальной услуги. Подписанные документы направляются специалисту </w:t>
      </w:r>
      <w:r w:rsidR="003A21F5">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тдела, ответственному за выдачу (направление) результата предоставления муниципальной услуги.</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26.5. Критерием принятия решения является отсутствие оснований для отказа в предоставлении муниципальной услуги.</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26.6. Результатом исполнения административной процедуры является подписанный результат предоставления муниципальной услуги, выданный посредством </w:t>
      </w:r>
      <w:r w:rsidRPr="00657F3F">
        <w:rPr>
          <w:rFonts w:ascii="Times New Roman" w:hAnsi="Times New Roman" w:cs="Times New Roman"/>
          <w:sz w:val="24"/>
          <w:szCs w:val="24"/>
          <w:lang w:val="ru-RU" w:eastAsia="ar-SA"/>
        </w:rPr>
        <w:t>почтовой связи,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Chars="300" w:firstLine="720"/>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26.7. Способом фиксации результата выполнения административной процедуры является отметка в канцелярии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путем регистрации в журнале регистрации результата предоставления муниципальной услуги.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 xml:space="preserve">27. Выдача (направление) заявителю результата предоставления </w:t>
      </w:r>
    </w:p>
    <w:p w:rsid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муниципальной услуги</w:t>
      </w:r>
    </w:p>
    <w:p w:rsidR="00FA6518" w:rsidRPr="00657F3F" w:rsidRDefault="00FA6518" w:rsidP="00143D6F">
      <w:pPr>
        <w:widowControl/>
        <w:tabs>
          <w:tab w:val="left" w:pos="9498"/>
        </w:tabs>
        <w:autoSpaceDE/>
        <w:autoSpaceDN/>
        <w:ind w:right="513" w:firstLine="709"/>
        <w:jc w:val="center"/>
        <w:rPr>
          <w:rFonts w:ascii="Times New Roman" w:hAnsi="Times New Roman" w:cs="Times New Roman"/>
          <w:b/>
          <w:bCs/>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hAnsi="Times New Roman" w:cs="Times New Roman"/>
          <w:bCs/>
          <w:sz w:val="24"/>
          <w:szCs w:val="24"/>
          <w:lang w:val="ru-RU" w:eastAsia="ru-RU"/>
        </w:rPr>
      </w:pPr>
      <w:r w:rsidRPr="00657F3F">
        <w:rPr>
          <w:rFonts w:ascii="Times New Roman" w:hAnsi="Times New Roman" w:cs="Times New Roman"/>
          <w:sz w:val="24"/>
          <w:szCs w:val="24"/>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657F3F">
        <w:rPr>
          <w:rFonts w:ascii="Times New Roman" w:hAnsi="Times New Roman" w:cs="Times New Roman"/>
          <w:bCs/>
          <w:sz w:val="24"/>
          <w:szCs w:val="24"/>
          <w:lang w:val="ru-RU" w:eastAsia="ru-RU"/>
        </w:rPr>
        <w:t>.</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Специалист </w:t>
      </w:r>
      <w:r w:rsidR="003A21F5">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тдела не позднее чем через 5 рабочих дней со дня регистрации</w:t>
      </w:r>
      <w:r w:rsidRPr="00657F3F">
        <w:rPr>
          <w:rFonts w:ascii="Times New Roman" w:eastAsia="SimSun" w:hAnsi="Times New Roman" w:cs="Times New Roman"/>
          <w:kern w:val="1"/>
          <w:sz w:val="24"/>
          <w:szCs w:val="24"/>
          <w:lang w:val="ru-RU" w:eastAsia="zh-CN" w:bidi="hi-IN"/>
        </w:rPr>
        <w:t xml:space="preserve"> запроса в случае предоставления сведений, документов, материалов, доступ к которым осуществляется без взимания платы, и 5 рабочих дней после поступления органу местного самоуправления информации об осуществлении пользователем оплаты предоставления сведений, документов, материалов </w:t>
      </w:r>
      <w:r w:rsidRPr="00657F3F">
        <w:rPr>
          <w:rFonts w:ascii="Times New Roman" w:hAnsi="Times New Roman" w:cs="Times New Roman"/>
          <w:sz w:val="24"/>
          <w:szCs w:val="24"/>
          <w:lang w:val="ru-RU" w:eastAsia="ru-RU"/>
        </w:rPr>
        <w:t>выдает или направляет по адресу, указанному в заявлении, заявителю результат.</w:t>
      </w:r>
    </w:p>
    <w:p w:rsidR="00657F3F" w:rsidRPr="00657F3F" w:rsidRDefault="00657F3F" w:rsidP="00143D6F">
      <w:pPr>
        <w:tabs>
          <w:tab w:val="left" w:pos="9498"/>
        </w:tabs>
        <w:adjustRightInd w:val="0"/>
        <w:ind w:right="513" w:firstLine="709"/>
        <w:jc w:val="both"/>
        <w:rPr>
          <w:rFonts w:ascii="Times New Roman" w:eastAsia="SimSun" w:hAnsi="Times New Roman" w:cs="Times New Roman"/>
          <w:kern w:val="1"/>
          <w:sz w:val="24"/>
          <w:szCs w:val="24"/>
          <w:lang w:val="ru-RU" w:eastAsia="zh-CN" w:bidi="hi-IN"/>
        </w:rPr>
      </w:pPr>
      <w:r w:rsidRPr="00657F3F">
        <w:rPr>
          <w:rFonts w:ascii="Times New Roman" w:hAnsi="Times New Roman" w:cs="Times New Roman"/>
          <w:sz w:val="24"/>
          <w:szCs w:val="24"/>
          <w:lang w:val="ru-RU" w:eastAsia="ru-RU"/>
        </w:rPr>
        <w:t>27.2. Э</w:t>
      </w:r>
      <w:r w:rsidRPr="00657F3F">
        <w:rPr>
          <w:rFonts w:ascii="Times New Roman" w:eastAsia="SimSun" w:hAnsi="Times New Roman" w:cs="Times New Roman"/>
          <w:kern w:val="1"/>
          <w:sz w:val="24"/>
          <w:szCs w:val="24"/>
          <w:lang w:val="ru-RU" w:eastAsia="zh-CN" w:bidi="hi-IN"/>
        </w:rPr>
        <w:t>кземпляр передается заявителю при предъявлении документа, удостоверяющего личность.</w:t>
      </w:r>
    </w:p>
    <w:p w:rsidR="00657F3F" w:rsidRPr="00657F3F" w:rsidRDefault="00657F3F" w:rsidP="00143D6F">
      <w:pPr>
        <w:widowControl/>
        <w:tabs>
          <w:tab w:val="left" w:pos="9498"/>
        </w:tabs>
        <w:suppressAutoHyphens/>
        <w:autoSpaceDE/>
        <w:autoSpaceDN/>
        <w:ind w:right="513" w:firstLine="709"/>
        <w:jc w:val="both"/>
        <w:rPr>
          <w:rFonts w:ascii="Times New Roman" w:eastAsia="SimSun" w:hAnsi="Times New Roman" w:cs="Times New Roman"/>
          <w:kern w:val="1"/>
          <w:sz w:val="24"/>
          <w:szCs w:val="24"/>
          <w:lang w:val="ru-RU" w:eastAsia="zh-CN" w:bidi="hi-IN"/>
        </w:rPr>
      </w:pPr>
      <w:r w:rsidRPr="00657F3F">
        <w:rPr>
          <w:rFonts w:ascii="Times New Roman" w:eastAsia="SimSun" w:hAnsi="Times New Roman" w:cs="Times New Roman"/>
          <w:kern w:val="1"/>
          <w:sz w:val="24"/>
          <w:szCs w:val="24"/>
          <w:lang w:val="ru-RU" w:eastAsia="zh-CN" w:bidi="hi-IN"/>
        </w:rPr>
        <w:t xml:space="preserve">Второй экземпляр результата предоставления муниципальной услуги на бумажном носителе уполномоченного должностного лица, остается на хранении в </w:t>
      </w:r>
      <w:r w:rsidR="003A21F5">
        <w:rPr>
          <w:rFonts w:ascii="Times New Roman" w:eastAsia="SimSun" w:hAnsi="Times New Roman" w:cs="Times New Roman"/>
          <w:kern w:val="1"/>
          <w:sz w:val="24"/>
          <w:szCs w:val="24"/>
          <w:lang w:val="ru-RU" w:eastAsia="zh-CN" w:bidi="hi-IN"/>
        </w:rPr>
        <w:t>о</w:t>
      </w:r>
      <w:r w:rsidRPr="00657F3F">
        <w:rPr>
          <w:rFonts w:ascii="Times New Roman" w:eastAsia="SimSun" w:hAnsi="Times New Roman" w:cs="Times New Roman"/>
          <w:kern w:val="1"/>
          <w:sz w:val="24"/>
          <w:szCs w:val="24"/>
          <w:lang w:val="ru-RU" w:eastAsia="zh-CN" w:bidi="hi-IN"/>
        </w:rPr>
        <w:t>ргане, выдавшем результат предоставления муниципальной услуги (подшивается в учетное дело).</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i/>
          <w:spacing w:val="2"/>
          <w:sz w:val="24"/>
          <w:szCs w:val="24"/>
          <w:lang w:val="ru-RU" w:eastAsia="ru-RU"/>
        </w:rPr>
      </w:pPr>
      <w:r w:rsidRPr="00657F3F">
        <w:rPr>
          <w:rFonts w:ascii="Times New Roman" w:hAnsi="Times New Roman" w:cs="Times New Roman"/>
          <w:iCs/>
          <w:spacing w:val="2"/>
          <w:sz w:val="24"/>
          <w:szCs w:val="24"/>
          <w:lang w:val="ru-RU" w:eastAsia="ru-RU"/>
        </w:rPr>
        <w:t>27.3.</w:t>
      </w:r>
      <w:r w:rsidRPr="00657F3F">
        <w:rPr>
          <w:rFonts w:ascii="Times New Roman" w:hAnsi="Times New Roman" w:cs="Times New Roman"/>
          <w:sz w:val="24"/>
          <w:szCs w:val="24"/>
          <w:lang w:val="ru-RU" w:eastAsia="ru-RU"/>
        </w:rPr>
        <w:t xml:space="preserve">Специалист </w:t>
      </w:r>
      <w:r w:rsidR="003A21F5">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тдела вносит сведения о результате услуги в ГИСОГД РК.</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pacing w:val="2"/>
          <w:sz w:val="24"/>
          <w:szCs w:val="24"/>
          <w:lang w:val="ru-RU" w:eastAsia="ru-RU"/>
        </w:rPr>
      </w:pPr>
      <w:r w:rsidRPr="00657F3F">
        <w:rPr>
          <w:rFonts w:ascii="Times New Roman" w:hAnsi="Times New Roman" w:cs="Times New Roman"/>
          <w:spacing w:val="2"/>
          <w:sz w:val="24"/>
          <w:szCs w:val="24"/>
          <w:lang w:val="ru-RU" w:eastAsia="ru-RU"/>
        </w:rPr>
        <w:t xml:space="preserve">27.4. </w:t>
      </w:r>
      <w:r w:rsidRPr="00657F3F">
        <w:rPr>
          <w:rFonts w:ascii="Times New Roman" w:hAnsi="Times New Roman" w:cs="Times New Roman"/>
          <w:sz w:val="24"/>
          <w:szCs w:val="24"/>
          <w:lang w:val="ru-RU" w:eastAsia="ru-RU"/>
        </w:rPr>
        <w:t>Критерием принятия решения является подписанный результат предоставления муниципальной услуги.</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pacing w:val="2"/>
          <w:sz w:val="24"/>
          <w:szCs w:val="24"/>
          <w:lang w:val="ru-RU" w:eastAsia="ru-RU"/>
        </w:rPr>
        <w:t xml:space="preserve">27.5. Результатом исполнения административной процедуры является </w:t>
      </w:r>
      <w:r w:rsidRPr="00657F3F">
        <w:rPr>
          <w:rFonts w:ascii="Times New Roman" w:hAnsi="Times New Roman" w:cs="Times New Roman"/>
          <w:sz w:val="24"/>
          <w:szCs w:val="24"/>
          <w:lang w:val="ru-RU" w:eastAsia="ru-RU"/>
        </w:rPr>
        <w:t>выдача результата предоставления муниципальной услуги в бумажном виде, направленная заявителю заказным письмом с уведомлением</w:t>
      </w:r>
      <w:r w:rsidRPr="00657F3F">
        <w:rPr>
          <w:rFonts w:ascii="Times New Roman" w:hAnsi="Times New Roman" w:cs="Times New Roman"/>
          <w:sz w:val="24"/>
          <w:szCs w:val="24"/>
          <w:lang w:val="ru-RU" w:eastAsia="ar-SA"/>
        </w:rPr>
        <w:t>, лично или через законного представителя</w:t>
      </w:r>
      <w:r w:rsidRPr="00657F3F">
        <w:rPr>
          <w:rFonts w:ascii="Times New Roman" w:eastAsia="SimSun" w:hAnsi="Times New Roman" w:cs="Times New Roman"/>
          <w:sz w:val="24"/>
          <w:szCs w:val="24"/>
          <w:lang w:val="ru-RU" w:eastAsia="zh-CN" w:bidi="hi-IN"/>
        </w:rPr>
        <w:t>.</w:t>
      </w:r>
    </w:p>
    <w:p w:rsidR="00657F3F" w:rsidRPr="00657F3F" w:rsidRDefault="00657F3F" w:rsidP="00143D6F">
      <w:pPr>
        <w:widowControl/>
        <w:suppressLineNumbers/>
        <w:tabs>
          <w:tab w:val="left" w:pos="9498"/>
        </w:tab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pacing w:val="2"/>
          <w:sz w:val="24"/>
          <w:szCs w:val="24"/>
          <w:lang w:val="ru-RU" w:eastAsia="ru-RU"/>
        </w:rPr>
        <w:t xml:space="preserve">27.6. Способом фиксации результата выполнения административной процедуры является </w:t>
      </w:r>
      <w:r w:rsidRPr="00657F3F">
        <w:rPr>
          <w:rFonts w:ascii="Times New Roman" w:hAnsi="Times New Roman" w:cs="Times New Roman"/>
          <w:bCs/>
          <w:sz w:val="24"/>
          <w:szCs w:val="24"/>
          <w:lang w:val="ru-RU" w:eastAsia="ru-RU"/>
        </w:rPr>
        <w:t>выдача заявителю результата предоставления муниципальной услуги под роспись, в журнале выданных решений.</w:t>
      </w: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p>
    <w:p w:rsidR="00657F3F" w:rsidRPr="00657F3F" w:rsidRDefault="00657F3F" w:rsidP="00143D6F">
      <w:pPr>
        <w:tabs>
          <w:tab w:val="left" w:pos="9498"/>
        </w:tabs>
        <w:adjustRightInd w:val="0"/>
        <w:ind w:right="513" w:firstLine="709"/>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 xml:space="preserve">28. Порядок осуществления административных процедур в электронной форме, в том числе с использованием ЕПГУ, РПГУ, а также официального сайта </w:t>
      </w:r>
      <w:r w:rsidR="00FF11FD">
        <w:rPr>
          <w:rFonts w:ascii="Times New Roman" w:hAnsi="Times New Roman" w:cs="Times New Roman"/>
          <w:b/>
          <w:sz w:val="24"/>
          <w:szCs w:val="24"/>
          <w:lang w:val="ru-RU" w:eastAsia="ru-RU"/>
        </w:rPr>
        <w:t>о</w:t>
      </w:r>
      <w:r w:rsidR="00D662E0">
        <w:rPr>
          <w:rFonts w:ascii="Times New Roman" w:hAnsi="Times New Roman" w:cs="Times New Roman"/>
          <w:b/>
          <w:sz w:val="24"/>
          <w:szCs w:val="24"/>
          <w:lang w:val="ru-RU" w:eastAsia="ru-RU"/>
        </w:rPr>
        <w:t>ргана</w:t>
      </w:r>
    </w:p>
    <w:p w:rsidR="00657F3F" w:rsidRPr="00657F3F" w:rsidRDefault="00657F3F" w:rsidP="00143D6F">
      <w:pPr>
        <w:widowControl/>
        <w:tabs>
          <w:tab w:val="left" w:pos="9498"/>
        </w:tab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28.1. Получение информации о порядке и сроках предоставления услуги</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Посредством ЕПГУ и РПГУ обеспечивается возможность информирования заявителя в части: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w:t>
      </w:r>
      <w:r w:rsidR="00657F3F" w:rsidRPr="00657F3F">
        <w:rPr>
          <w:rFonts w:ascii="Times New Roman" w:hAnsi="Times New Roman" w:cs="Times New Roman"/>
          <w:sz w:val="24"/>
          <w:szCs w:val="24"/>
          <w:lang w:val="ru-RU" w:eastAsia="ru-RU"/>
        </w:rPr>
        <w:t xml:space="preserve"> доступа заявителей к сведениям об услуге;</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копирования в электронной форме запроса и иных документов, необходимых для получения услуги;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подачи заявителем с использованием информационно-телекоммуникационных технологий запроса о предоставлении услуги;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получения результата предоставления услуги в электронной форме;</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осуществления оценки качества предоставления услуги;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досудебного (внесудебного) обжалование решений и действий (бездействия)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(организации), должностного лица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(организации) либо государственного или муниципального служащего.</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На официальном сайте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предоставляющего услугу, обеспечивается возможность:</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доступа заявителей к сведениям об услуге;</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копирования в электронной форме запроса и иных документов, необходимых для получения услуги;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осуществления оценки качества предоставления услуги;</w:t>
      </w:r>
    </w:p>
    <w:p w:rsidR="00657F3F" w:rsidRPr="00657F3F" w:rsidRDefault="00FF11FD"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657F3F" w:rsidRPr="00657F3F">
        <w:rPr>
          <w:rFonts w:ascii="Times New Roman" w:hAnsi="Times New Roman" w:cs="Times New Roman"/>
          <w:sz w:val="24"/>
          <w:szCs w:val="24"/>
          <w:lang w:val="ru-RU" w:eastAsia="ru-RU"/>
        </w:rPr>
        <w:t xml:space="preserve"> досудебного (внесудебного) обжалование решений и действий (бездействия)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 xml:space="preserve">(организации), должностного лица </w:t>
      </w:r>
      <w:r w:rsidR="00D662E0">
        <w:rPr>
          <w:rFonts w:ascii="Times New Roman" w:hAnsi="Times New Roman" w:cs="Times New Roman"/>
          <w:sz w:val="24"/>
          <w:szCs w:val="24"/>
          <w:lang w:val="ru-RU" w:eastAsia="ru-RU"/>
        </w:rPr>
        <w:t>органа</w:t>
      </w:r>
      <w:r w:rsidR="00657F3F" w:rsidRPr="00657F3F">
        <w:rPr>
          <w:rFonts w:ascii="Times New Roman" w:hAnsi="Times New Roman" w:cs="Times New Roman"/>
          <w:sz w:val="24"/>
          <w:szCs w:val="24"/>
          <w:lang w:val="ru-RU" w:eastAsia="ru-RU"/>
        </w:rPr>
        <w:t>(организации) либо государственного или муниципального служащего.</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28.2.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73B3F" w:rsidRPr="00657F3F" w:rsidRDefault="00973B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28.3.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Заявителю предоставляется возможность оплаты стоимости услуги в электронной форме по уникальному идентификатору начисления. Факт оплаты стоимости услуги проверяется органом, предоставляющим услугу в государственной информационной системе о государственных и муниципальных платежах.</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28.4. Осуществление оценки качества предоставления услуги</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Заявителям обеспечивается возможность оценить доступность и качество предоставления услуги посредством ЕПГУ, РПГУ, официального сайта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предоставляющего услугу.</w:t>
      </w: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lastRenderedPageBreak/>
        <w:t xml:space="preserve">28.5. Досудебное (внесудебное) обжалование решений и действий (бездействия) </w:t>
      </w:r>
      <w:r w:rsidR="00D662E0">
        <w:rPr>
          <w:rFonts w:ascii="Times New Roman" w:hAnsi="Times New Roman" w:cs="Times New Roman"/>
          <w:b/>
          <w:sz w:val="24"/>
          <w:szCs w:val="24"/>
          <w:lang w:val="ru-RU" w:eastAsia="ru-RU"/>
        </w:rPr>
        <w:t>органа</w:t>
      </w:r>
      <w:r w:rsidRPr="00657F3F">
        <w:rPr>
          <w:rFonts w:ascii="Times New Roman" w:hAnsi="Times New Roman" w:cs="Times New Roman"/>
          <w:b/>
          <w:sz w:val="24"/>
          <w:szCs w:val="24"/>
          <w:lang w:val="ru-RU" w:eastAsia="ru-RU"/>
        </w:rPr>
        <w:t xml:space="preserve">(организации), должностного лица </w:t>
      </w:r>
      <w:r w:rsidR="00D662E0">
        <w:rPr>
          <w:rFonts w:ascii="Times New Roman" w:hAnsi="Times New Roman" w:cs="Times New Roman"/>
          <w:b/>
          <w:sz w:val="24"/>
          <w:szCs w:val="24"/>
          <w:lang w:val="ru-RU" w:eastAsia="ru-RU"/>
        </w:rPr>
        <w:t>органа</w:t>
      </w:r>
      <w:r w:rsidRPr="00657F3F">
        <w:rPr>
          <w:rFonts w:ascii="Times New Roman" w:hAnsi="Times New Roman" w:cs="Times New Roman"/>
          <w:b/>
          <w:sz w:val="24"/>
          <w:szCs w:val="24"/>
          <w:lang w:val="ru-RU" w:eastAsia="ru-RU"/>
        </w:rPr>
        <w:t>(организации) либо государственного или муниципального служащего</w:t>
      </w:r>
    </w:p>
    <w:p w:rsidR="00973B3F" w:rsidRPr="00657F3F" w:rsidRDefault="00973B3F" w:rsidP="00143D6F">
      <w:pPr>
        <w:widowControl/>
        <w:tabs>
          <w:tab w:val="left" w:pos="9498"/>
        </w:tabs>
        <w:autoSpaceDE/>
        <w:autoSpaceDN/>
        <w:ind w:right="513" w:firstLine="851"/>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85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Заявителям обеспечивается возможность досудебного (внесудебного) обжалования решений и действий (бездействия)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(организации), должностного лица,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 предоставляющего услугу посредством ЕПГУ, РПГУ, электронной почты и официального сайта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предоставляющего услугу.</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29. Порядок исправления допущенных опечаток и ошибок в выданных в результате предоставления муниципальной услуги документах</w:t>
      </w:r>
    </w:p>
    <w:p w:rsidR="00973B3F" w:rsidRPr="00657F3F" w:rsidRDefault="00973B3F" w:rsidP="00143D6F">
      <w:pPr>
        <w:widowControl/>
        <w:tabs>
          <w:tab w:val="left" w:pos="9498"/>
        </w:tabs>
        <w:autoSpaceDE/>
        <w:autoSpaceDN/>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29.1. Основанием для начала административной процедуры является представление (направление) заявителем в </w:t>
      </w:r>
      <w:r w:rsidR="00DF1E46">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29.2. Должностное лицо структурного подразделения </w:t>
      </w:r>
      <w:r w:rsidR="00DF1E4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29.3. Критерием принятия решения по административной процедуре является наличие или отсутствие таких опечаток и (или) ошибок.</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00DF1E4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57F3F" w:rsidRP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00DF1E46">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57F3F" w:rsidRDefault="00657F3F" w:rsidP="00143D6F">
      <w:pPr>
        <w:widowControl/>
        <w:tabs>
          <w:tab w:val="left" w:pos="9498"/>
        </w:tab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xml:space="preserve">, многофункционального центра и (или) должностного лица </w:t>
      </w:r>
      <w:r w:rsidR="00D662E0">
        <w:rPr>
          <w:rFonts w:ascii="Times New Roman" w:hAnsi="Times New Roman" w:cs="Times New Roman"/>
          <w:sz w:val="24"/>
          <w:szCs w:val="24"/>
          <w:lang w:val="ru-RU" w:eastAsia="ru-RU"/>
        </w:rPr>
        <w:t>Органа</w:t>
      </w:r>
      <w:r w:rsidRPr="00657F3F">
        <w:rPr>
          <w:rFonts w:ascii="Times New Roman" w:hAnsi="Times New Roman" w:cs="Times New Roman"/>
          <w:sz w:val="24"/>
          <w:szCs w:val="24"/>
          <w:lang w:val="ru-RU" w:eastAsia="ru-RU"/>
        </w:rPr>
        <w:t>, работника многофункционального центра,</w:t>
      </w:r>
      <w:r w:rsidR="00DF1E46">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плата с заявителя не взимается.</w:t>
      </w:r>
    </w:p>
    <w:p w:rsidR="00DF1E46" w:rsidRPr="00657F3F" w:rsidRDefault="00DF1E46" w:rsidP="00143D6F">
      <w:pPr>
        <w:widowControl/>
        <w:tabs>
          <w:tab w:val="left" w:pos="9498"/>
        </w:tabs>
        <w:autoSpaceDE/>
        <w:autoSpaceDN/>
        <w:ind w:right="513" w:firstLine="709"/>
        <w:jc w:val="both"/>
        <w:rPr>
          <w:rFonts w:ascii="Times New Roman" w:hAnsi="Times New Roman" w:cs="Times New Roman"/>
          <w:sz w:val="24"/>
          <w:szCs w:val="24"/>
          <w:lang w:val="ru-RU" w:eastAsia="ru-RU"/>
        </w:rPr>
      </w:pPr>
    </w:p>
    <w:p w:rsid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0D0F9A" w:rsidRDefault="000D0F9A"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0D0F9A" w:rsidRPr="00657F3F" w:rsidRDefault="000D0F9A"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p>
    <w:p w:rsidR="00657F3F" w:rsidRPr="00657F3F" w:rsidRDefault="00657F3F" w:rsidP="00143D6F">
      <w:pPr>
        <w:widowControl/>
        <w:suppressLineNumbers/>
        <w:tabs>
          <w:tab w:val="left" w:pos="9498"/>
        </w:tabs>
        <w:suppressAutoHyphens/>
        <w:autoSpaceDN/>
        <w:ind w:right="513" w:firstLine="709"/>
        <w:jc w:val="center"/>
        <w:rPr>
          <w:rFonts w:ascii="Times New Roman" w:hAnsi="Times New Roman" w:cs="Times New Roman"/>
          <w:b/>
          <w:sz w:val="24"/>
          <w:szCs w:val="24"/>
          <w:lang w:val="ru-RU" w:eastAsia="ar-SA"/>
        </w:rPr>
      </w:pPr>
      <w:r w:rsidRPr="00657F3F">
        <w:rPr>
          <w:rFonts w:ascii="Times New Roman" w:hAnsi="Times New Roman" w:cs="Times New Roman"/>
          <w:b/>
          <w:sz w:val="24"/>
          <w:szCs w:val="24"/>
          <w:lang w:val="en-US" w:eastAsia="ar-SA"/>
        </w:rPr>
        <w:t>IV</w:t>
      </w:r>
      <w:r w:rsidRPr="00657F3F">
        <w:rPr>
          <w:rFonts w:ascii="Times New Roman" w:hAnsi="Times New Roman" w:cs="Times New Roman"/>
          <w:b/>
          <w:sz w:val="24"/>
          <w:szCs w:val="24"/>
          <w:lang w:val="ru-RU" w:eastAsia="ar-SA"/>
        </w:rPr>
        <w:t>. Формы контроля за исполнением административного регламента</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1B0B" w:rsidRPr="00657F3F" w:rsidRDefault="00711B0B"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w:t>
      </w:r>
      <w:r w:rsidRPr="00657F3F">
        <w:rPr>
          <w:rFonts w:ascii="Times New Roman" w:hAnsi="Times New Roman" w:cs="Times New Roman"/>
          <w:sz w:val="24"/>
          <w:szCs w:val="24"/>
          <w:lang w:val="ru-RU" w:eastAsia="ru-RU"/>
        </w:rPr>
        <w:lastRenderedPageBreak/>
        <w:t>текущий контроль) осуществляется заместителем главы</w:t>
      </w:r>
      <w:r w:rsidR="00DF1E46">
        <w:rPr>
          <w:rFonts w:ascii="Times New Roman" w:hAnsi="Times New Roman" w:cs="Times New Roman"/>
          <w:sz w:val="24"/>
          <w:szCs w:val="24"/>
          <w:lang w:val="ru-RU" w:eastAsia="ru-RU"/>
        </w:rPr>
        <w:t xml:space="preserve"> администрации города Евпатории Республики Крым</w:t>
      </w:r>
      <w:r w:rsidRPr="00657F3F">
        <w:rPr>
          <w:rFonts w:ascii="Times New Roman" w:hAnsi="Times New Roman" w:cs="Times New Roman"/>
          <w:sz w:val="24"/>
          <w:szCs w:val="24"/>
          <w:lang w:val="ru-RU"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1B0B" w:rsidRPr="00657F3F" w:rsidRDefault="00711B0B"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xml:space="preserve">. По результатам контроля, при выявлении допущенных нарушений, заместитель главы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w:t>
      </w:r>
      <w:r w:rsidR="00062452">
        <w:rPr>
          <w:rFonts w:ascii="Times New Roman" w:hAnsi="Times New Roman" w:cs="Times New Roman"/>
          <w:sz w:val="24"/>
          <w:szCs w:val="24"/>
          <w:lang w:val="ru-RU" w:eastAsia="ru-RU"/>
        </w:rPr>
        <w:t xml:space="preserve"> н</w:t>
      </w:r>
      <w:r w:rsidR="00D662E0">
        <w:rPr>
          <w:rFonts w:ascii="Times New Roman" w:hAnsi="Times New Roman" w:cs="Times New Roman"/>
          <w:sz w:val="24"/>
          <w:szCs w:val="24"/>
          <w:lang w:val="ru-RU" w:eastAsia="ru-RU"/>
        </w:rPr>
        <w:t>а</w:t>
      </w:r>
      <w:r w:rsidRPr="00657F3F">
        <w:rPr>
          <w:rFonts w:ascii="Times New Roman" w:hAnsi="Times New Roman" w:cs="Times New Roman"/>
          <w:sz w:val="24"/>
          <w:szCs w:val="24"/>
          <w:lang w:val="ru-RU"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Срок проведения таких проверок не должен превышать 20 календарных дней.</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 xml:space="preserve">32. Ответственность должностных лиц </w:t>
      </w:r>
      <w:r w:rsidR="00EA3477">
        <w:rPr>
          <w:rFonts w:ascii="Times New Roman" w:hAnsi="Times New Roman" w:cs="Times New Roman"/>
          <w:b/>
          <w:sz w:val="24"/>
          <w:szCs w:val="24"/>
          <w:lang w:val="ru-RU" w:eastAsia="ru-RU"/>
        </w:rPr>
        <w:t>о</w:t>
      </w:r>
      <w:r w:rsidR="00D662E0">
        <w:rPr>
          <w:rFonts w:ascii="Times New Roman" w:hAnsi="Times New Roman" w:cs="Times New Roman"/>
          <w:b/>
          <w:sz w:val="24"/>
          <w:szCs w:val="24"/>
          <w:lang w:val="ru-RU" w:eastAsia="ru-RU"/>
        </w:rPr>
        <w:t>ргана</w:t>
      </w:r>
      <w:r w:rsidR="00062452">
        <w:rPr>
          <w:rFonts w:ascii="Times New Roman" w:hAnsi="Times New Roman" w:cs="Times New Roman"/>
          <w:b/>
          <w:sz w:val="24"/>
          <w:szCs w:val="24"/>
          <w:lang w:val="ru-RU" w:eastAsia="ru-RU"/>
        </w:rPr>
        <w:t xml:space="preserve"> </w:t>
      </w:r>
      <w:r w:rsidRPr="00657F3F">
        <w:rPr>
          <w:rFonts w:ascii="Times New Roman" w:hAnsi="Times New Roman" w:cs="Times New Roman"/>
          <w:b/>
          <w:sz w:val="24"/>
          <w:szCs w:val="24"/>
          <w:lang w:val="ru-RU" w:eastAsia="ru-RU"/>
        </w:rPr>
        <w:t>за решения и действия (бездействие), принимаемые (осуществляемые) ими в ходе предоставления муниципальной услуги</w:t>
      </w:r>
    </w:p>
    <w:p w:rsidR="00062452" w:rsidRPr="00657F3F" w:rsidRDefault="00062452"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EA3477">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57F3F" w:rsidRPr="00657F3F" w:rsidRDefault="00657F3F" w:rsidP="00143D6F">
      <w:pPr>
        <w:widowControl/>
        <w:shd w:val="clear" w:color="auto" w:fill="FFFFFF"/>
        <w:tabs>
          <w:tab w:val="left" w:pos="9498"/>
        </w:tabs>
        <w:autoSpaceDE/>
        <w:autoSpaceDN/>
        <w:ind w:right="513" w:firstLine="709"/>
        <w:jc w:val="both"/>
        <w:textAlignment w:val="baseline"/>
        <w:rPr>
          <w:rFonts w:ascii="Times New Roman" w:hAnsi="Times New Roman" w:cs="Times New Roman"/>
          <w:sz w:val="24"/>
          <w:szCs w:val="24"/>
          <w:lang w:val="ru-RU" w:eastAsia="ru-RU"/>
        </w:rPr>
      </w:pPr>
      <w:r w:rsidRPr="00657F3F">
        <w:rPr>
          <w:rFonts w:ascii="Times New Roman" w:hAnsi="Times New Roman" w:cs="Times New Roman"/>
          <w:sz w:val="24"/>
          <w:szCs w:val="24"/>
          <w:bdr w:val="none" w:sz="0" w:space="0" w:color="auto" w:frame="1"/>
          <w:lang w:val="ru-RU" w:eastAsia="ru-RU"/>
        </w:rPr>
        <w:t>Должностные лица, предоставляющие муниципальную услугу, несут персональную ответственность</w:t>
      </w:r>
      <w:r w:rsidR="00143D6F">
        <w:rPr>
          <w:rFonts w:ascii="Times New Roman" w:hAnsi="Times New Roman" w:cs="Times New Roman"/>
          <w:sz w:val="24"/>
          <w:szCs w:val="24"/>
          <w:bdr w:val="none" w:sz="0" w:space="0" w:color="auto" w:frame="1"/>
          <w:lang w:val="ru-RU" w:eastAsia="ru-RU"/>
        </w:rPr>
        <w:t xml:space="preserve"> </w:t>
      </w:r>
      <w:r w:rsidRPr="00657F3F">
        <w:rPr>
          <w:rFonts w:ascii="Times New Roman" w:hAnsi="Times New Roman" w:cs="Times New Roman"/>
          <w:sz w:val="24"/>
          <w:szCs w:val="24"/>
          <w:bdr w:val="none" w:sz="0" w:space="0" w:color="auto" w:frame="1"/>
          <w:lang w:val="ru-RU" w:eastAsia="ru-RU"/>
        </w:rPr>
        <w:t>за неоказание</w:t>
      </w:r>
      <w:r w:rsidR="00143D6F">
        <w:rPr>
          <w:rFonts w:ascii="Times New Roman" w:hAnsi="Times New Roman" w:cs="Times New Roman"/>
          <w:sz w:val="24"/>
          <w:szCs w:val="24"/>
          <w:bdr w:val="none" w:sz="0" w:space="0" w:color="auto" w:frame="1"/>
          <w:lang w:val="ru-RU" w:eastAsia="ru-RU"/>
        </w:rPr>
        <w:t xml:space="preserve"> </w:t>
      </w:r>
      <w:r w:rsidRPr="00657F3F">
        <w:rPr>
          <w:rFonts w:ascii="Times New Roman" w:hAnsi="Times New Roman" w:cs="Times New Roman"/>
          <w:sz w:val="24"/>
          <w:szCs w:val="24"/>
          <w:bdr w:val="none" w:sz="0" w:space="0" w:color="auto" w:frame="1"/>
          <w:lang w:val="ru-RU" w:eastAsia="ru-RU"/>
        </w:rPr>
        <w:t>помощи инвалидам в преодолении барьеров, мешающих получению ими муниципальной услуги наравне с другими лицами.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Default="00657F3F"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r w:rsidRPr="00657F3F">
        <w:rPr>
          <w:rFonts w:ascii="Times New Roman" w:hAnsi="Times New Roman" w:cs="Times New Roman"/>
          <w:b/>
          <w:sz w:val="24"/>
          <w:szCs w:val="24"/>
          <w:lang w:val="ru-RU"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1B0B" w:rsidRPr="00657F3F" w:rsidRDefault="00711B0B" w:rsidP="00143D6F">
      <w:pPr>
        <w:widowControl/>
        <w:tabs>
          <w:tab w:val="left" w:pos="9498"/>
        </w:tabs>
        <w:suppressAutoHyphens/>
        <w:adjustRightInd w:val="0"/>
        <w:ind w:right="513" w:firstLine="709"/>
        <w:jc w:val="center"/>
        <w:rPr>
          <w:rFonts w:ascii="Times New Roman" w:hAnsi="Times New Roman" w:cs="Times New Roman"/>
          <w:b/>
          <w:sz w:val="24"/>
          <w:szCs w:val="24"/>
          <w:lang w:val="ru-RU" w:eastAsia="ru-RU"/>
        </w:rPr>
      </w:pP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33.1.Для осуществления контроля за предоставлением муниципальной услуги граждане, их объединения и организации имеют право направлять в </w:t>
      </w:r>
      <w:r w:rsidR="00EA3477">
        <w:rPr>
          <w:rFonts w:ascii="Times New Roman" w:hAnsi="Times New Roman" w:cs="Times New Roman"/>
          <w:sz w:val="24"/>
          <w:szCs w:val="24"/>
          <w:lang w:val="ru-RU" w:eastAsia="ru-RU"/>
        </w:rPr>
        <w:t>о</w:t>
      </w:r>
      <w:r w:rsidRPr="00657F3F">
        <w:rPr>
          <w:rFonts w:ascii="Times New Roman" w:hAnsi="Times New Roman" w:cs="Times New Roman"/>
          <w:sz w:val="24"/>
          <w:szCs w:val="24"/>
          <w:lang w:val="ru-RU" w:eastAsia="ru-RU"/>
        </w:rPr>
        <w:t xml:space="preserve">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Pr="00657F3F">
        <w:rPr>
          <w:rFonts w:ascii="Times New Roman" w:hAnsi="Times New Roman" w:cs="Times New Roman"/>
          <w:sz w:val="24"/>
          <w:szCs w:val="24"/>
          <w:lang w:val="ru-RU" w:eastAsia="ru-RU"/>
        </w:rPr>
        <w:t>, положений Регламента и иных нормативных правовых актов, устанавливающих требования к предоставлению муниципальной услуги.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lastRenderedPageBreak/>
        <w:t xml:space="preserve">33.2. Контроль за предоставлением муниципальной услуги со стороны граждан осуществляется путем получения информации о наличии в действиях специалистов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00EA3477">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нарушений положений Регламента и иных нормативных правовых актов, устанавливающих требования к предоставлению муниципальной услуги.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EA3477">
        <w:rPr>
          <w:rFonts w:ascii="Times New Roman" w:hAnsi="Times New Roman" w:cs="Times New Roman"/>
          <w:sz w:val="24"/>
          <w:szCs w:val="24"/>
          <w:lang w:val="ru-RU" w:eastAsia="ru-RU"/>
        </w:rPr>
        <w:t>о</w:t>
      </w:r>
      <w:r w:rsidR="00D662E0">
        <w:rPr>
          <w:rFonts w:ascii="Times New Roman" w:hAnsi="Times New Roman" w:cs="Times New Roman"/>
          <w:sz w:val="24"/>
          <w:szCs w:val="24"/>
          <w:lang w:val="ru-RU" w:eastAsia="ru-RU"/>
        </w:rPr>
        <w:t>ргана</w:t>
      </w:r>
      <w:r w:rsidR="00EA3477">
        <w:rPr>
          <w:rFonts w:ascii="Times New Roman" w:hAnsi="Times New Roman" w:cs="Times New Roman"/>
          <w:sz w:val="24"/>
          <w:szCs w:val="24"/>
          <w:lang w:val="ru-RU" w:eastAsia="ru-RU"/>
        </w:rPr>
        <w:t xml:space="preserve"> </w:t>
      </w:r>
      <w:r w:rsidRPr="00657F3F">
        <w:rPr>
          <w:rFonts w:ascii="Times New Roman" w:hAnsi="Times New Roman" w:cs="Times New Roman"/>
          <w:sz w:val="24"/>
          <w:szCs w:val="24"/>
          <w:lang w:val="ru-RU" w:eastAsia="ru-RU"/>
        </w:rPr>
        <w:t>нарушений положений Регламента и иных нормативных правовых актов, устанавливающих требования к предоставлению муниципальной услуги.</w:t>
      </w:r>
    </w:p>
    <w:p w:rsidR="00657F3F" w:rsidRPr="00657F3F" w:rsidRDefault="00657F3F" w:rsidP="00143D6F">
      <w:pPr>
        <w:widowControl/>
        <w:tabs>
          <w:tab w:val="left" w:pos="9498"/>
        </w:tabs>
        <w:suppressAutoHyphens/>
        <w:adjustRightInd w:val="0"/>
        <w:ind w:right="513" w:firstLine="709"/>
        <w:jc w:val="both"/>
        <w:rPr>
          <w:rFonts w:ascii="Times New Roman" w:hAnsi="Times New Roman" w:cs="Times New Roman"/>
          <w:sz w:val="24"/>
          <w:szCs w:val="24"/>
          <w:lang w:val="ru-RU" w:eastAsia="ru-RU"/>
        </w:rPr>
      </w:pPr>
    </w:p>
    <w:p w:rsidR="00657F3F" w:rsidRP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en-US"/>
        </w:rPr>
        <w:t>V</w:t>
      </w:r>
      <w:r w:rsidRPr="00657F3F">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w:t>
      </w:r>
      <w:r w:rsidR="00D662E0">
        <w:rPr>
          <w:rFonts w:ascii="Times New Roman" w:hAnsi="Times New Roman" w:cs="Times New Roman"/>
          <w:b/>
          <w:sz w:val="24"/>
          <w:szCs w:val="24"/>
          <w:lang w:val="ru-RU"/>
        </w:rPr>
        <w:t>органа</w:t>
      </w:r>
      <w:r w:rsidRPr="00657F3F">
        <w:rPr>
          <w:rFonts w:ascii="Times New Roman" w:hAnsi="Times New Roman" w:cs="Times New Roman"/>
          <w:b/>
          <w:sz w:val="24"/>
          <w:szCs w:val="24"/>
          <w:lang w:val="ru-RU"/>
        </w:rPr>
        <w:t>, предоставляющего муниципальную услугу, многофункционального центра, а также их должностных лиц, государственных служащих, работников</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b/>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34. Информация для заявителя о его праве подать жалобу</w:t>
      </w:r>
    </w:p>
    <w:p w:rsidR="00711B0B" w:rsidRPr="00657F3F" w:rsidRDefault="00711B0B"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xml:space="preserve">34.1. Заявитель имеет право на обжалование действий (бездействия) </w:t>
      </w:r>
      <w:r w:rsidR="00EA3477">
        <w:rPr>
          <w:rFonts w:ascii="Times New Roman" w:hAnsi="Times New Roman" w:cs="Times New Roman"/>
          <w:sz w:val="24"/>
          <w:szCs w:val="24"/>
          <w:lang w:val="ru-RU"/>
        </w:rPr>
        <w:t>о</w:t>
      </w:r>
      <w:r w:rsidR="00D662E0">
        <w:rPr>
          <w:rFonts w:ascii="Times New Roman" w:hAnsi="Times New Roman" w:cs="Times New Roman"/>
          <w:sz w:val="24"/>
          <w:szCs w:val="24"/>
          <w:lang w:val="ru-RU"/>
        </w:rPr>
        <w:t>ргана</w:t>
      </w:r>
      <w:r w:rsidRPr="00657F3F">
        <w:rPr>
          <w:rFonts w:ascii="Times New Roman" w:hAnsi="Times New Roman" w:cs="Times New Roman"/>
          <w:sz w:val="24"/>
          <w:szCs w:val="24"/>
          <w:lang w:val="ru-RU"/>
        </w:rPr>
        <w:t xml:space="preserve">, а также его должностных лиц или </w:t>
      </w:r>
      <w:r w:rsidRPr="00657F3F">
        <w:rPr>
          <w:rFonts w:ascii="Times New Roman" w:hAnsi="Times New Roman" w:cs="Times New Roman"/>
          <w:sz w:val="24"/>
          <w:szCs w:val="24"/>
          <w:lang w:val="ru-RU" w:eastAsia="ru-RU"/>
        </w:rPr>
        <w:t>многофункционального центра</w:t>
      </w:r>
      <w:r w:rsidRPr="00657F3F">
        <w:rPr>
          <w:rFonts w:ascii="Times New Roman" w:hAnsi="Times New Roman" w:cs="Times New Roman"/>
          <w:sz w:val="24"/>
          <w:szCs w:val="24"/>
          <w:lang w:val="ru-RU"/>
        </w:rPr>
        <w:t xml:space="preserve">, работника </w:t>
      </w:r>
      <w:r w:rsidRPr="00657F3F">
        <w:rPr>
          <w:rFonts w:ascii="Times New Roman" w:hAnsi="Times New Roman" w:cs="Times New Roman"/>
          <w:sz w:val="24"/>
          <w:szCs w:val="24"/>
          <w:lang w:val="ru-RU" w:eastAsia="ru-RU"/>
        </w:rPr>
        <w:t>многофункционального центра</w:t>
      </w:r>
      <w:r w:rsidRPr="00657F3F">
        <w:rPr>
          <w:rFonts w:ascii="Times New Roman" w:hAnsi="Times New Roman" w:cs="Times New Roman"/>
          <w:sz w:val="24"/>
          <w:szCs w:val="24"/>
          <w:lang w:val="ru-RU"/>
        </w:rPr>
        <w:t xml:space="preserve"> в досудебном (внесудебном) порядке.</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b/>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35. Предмет жалобы</w:t>
      </w:r>
    </w:p>
    <w:p w:rsidR="00EA3477" w:rsidRPr="00657F3F" w:rsidRDefault="00EA3477"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35.1. Нарушение срока регистрации запроса (комплексного запроса) о предоставлении муниципальной услуги.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35.2. Нарушение срока предоставления муниципальной услуги.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xml:space="preserve">35.7. Отказ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 xml:space="preserve">, предоставляющего муниципальную услугу, должностного лица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 xml:space="preserve">, предоставляющего муниципальную услугу, в исправлении допущенных ими </w:t>
      </w:r>
      <w:r w:rsidRPr="00657F3F">
        <w:rPr>
          <w:rFonts w:ascii="Times New Roman" w:hAnsi="Times New Roman" w:cs="Times New Roman"/>
          <w:sz w:val="24"/>
          <w:szCs w:val="24"/>
          <w:lang w:val="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35.8. Нарушение срока или порядка выдачи документов по результатам предоставления муниципальной услуги.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b/>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36. Органы государственной власти, организации должностные лица, которым может быть направлена жалоба</w:t>
      </w:r>
    </w:p>
    <w:p w:rsidR="00711B0B" w:rsidRPr="00657F3F" w:rsidRDefault="00711B0B"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36.1. В случае обжалования действий (бездействия) или решения Главы администрации (уполномоченного лица), жалоба направляется в Министерство строительства и архитектуры Республики Крым.</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xml:space="preserve">В случае обжалования действий (бездействия) или решения заместителя </w:t>
      </w:r>
      <w:r w:rsidR="000915D1">
        <w:rPr>
          <w:rFonts w:ascii="Times New Roman" w:hAnsi="Times New Roman" w:cs="Times New Roman"/>
          <w:sz w:val="24"/>
          <w:szCs w:val="24"/>
          <w:lang w:val="ru-RU"/>
        </w:rPr>
        <w:t>г</w:t>
      </w:r>
      <w:r w:rsidRPr="00657F3F">
        <w:rPr>
          <w:rFonts w:ascii="Times New Roman" w:hAnsi="Times New Roman" w:cs="Times New Roman"/>
          <w:sz w:val="24"/>
          <w:szCs w:val="24"/>
          <w:lang w:val="ru-RU"/>
        </w:rPr>
        <w:t>лавы администрации</w:t>
      </w:r>
      <w:r w:rsidR="000915D1">
        <w:rPr>
          <w:rFonts w:ascii="Times New Roman" w:hAnsi="Times New Roman" w:cs="Times New Roman"/>
          <w:sz w:val="24"/>
          <w:szCs w:val="24"/>
          <w:lang w:val="ru-RU"/>
        </w:rPr>
        <w:t xml:space="preserve"> города Евпатории Республики Крым</w:t>
      </w:r>
      <w:r w:rsidRPr="00657F3F">
        <w:rPr>
          <w:rFonts w:ascii="Times New Roman" w:hAnsi="Times New Roman" w:cs="Times New Roman"/>
          <w:sz w:val="24"/>
          <w:szCs w:val="24"/>
          <w:lang w:val="ru-RU"/>
        </w:rPr>
        <w:t xml:space="preserve">, должностного лица </w:t>
      </w:r>
      <w:r w:rsidR="000915D1">
        <w:rPr>
          <w:rFonts w:ascii="Times New Roman" w:hAnsi="Times New Roman" w:cs="Times New Roman"/>
          <w:sz w:val="24"/>
          <w:szCs w:val="24"/>
          <w:lang w:val="ru-RU"/>
        </w:rPr>
        <w:t>о</w:t>
      </w:r>
      <w:r w:rsidR="00D662E0">
        <w:rPr>
          <w:rFonts w:ascii="Times New Roman" w:hAnsi="Times New Roman" w:cs="Times New Roman"/>
          <w:sz w:val="24"/>
          <w:szCs w:val="24"/>
          <w:lang w:val="ru-RU"/>
        </w:rPr>
        <w:t>ргана</w:t>
      </w:r>
      <w:r w:rsidRPr="00657F3F">
        <w:rPr>
          <w:rFonts w:ascii="Times New Roman" w:hAnsi="Times New Roman" w:cs="Times New Roman"/>
          <w:sz w:val="24"/>
          <w:szCs w:val="24"/>
          <w:lang w:val="ru-RU"/>
        </w:rPr>
        <w:t>, предоставляющего муниципальную услугу, жалоба направляется на рассмотрение Главе администрации</w:t>
      </w:r>
      <w:r w:rsidR="000915D1">
        <w:rPr>
          <w:rFonts w:ascii="Times New Roman" w:hAnsi="Times New Roman" w:cs="Times New Roman"/>
          <w:sz w:val="24"/>
          <w:szCs w:val="24"/>
          <w:lang w:val="ru-RU"/>
        </w:rPr>
        <w:t xml:space="preserve"> города Евпатории Республики Крым</w:t>
      </w:r>
      <w:r w:rsidRPr="00657F3F">
        <w:rPr>
          <w:rFonts w:ascii="Times New Roman" w:hAnsi="Times New Roman" w:cs="Times New Roman"/>
          <w:sz w:val="24"/>
          <w:szCs w:val="24"/>
          <w:lang w:val="ru-RU"/>
        </w:rPr>
        <w:t>.</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В Органе для заявителей предусматривается наличие на видном месте книги жалоб и предложений.</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b/>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37. Порядок подачи и рассмотрения жалобы</w:t>
      </w:r>
    </w:p>
    <w:p w:rsidR="00780403" w:rsidRPr="00657F3F" w:rsidRDefault="00780403"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xml:space="preserve">37.1. Жалоба подается в письменной форме на бумажном носителе, в электронной форме (посредством ЕПГУ, РПГУ, официального сайта </w:t>
      </w:r>
      <w:r w:rsidR="00780403">
        <w:rPr>
          <w:rFonts w:ascii="Times New Roman" w:hAnsi="Times New Roman" w:cs="Times New Roman"/>
          <w:sz w:val="24"/>
          <w:szCs w:val="24"/>
          <w:lang w:val="ru-RU"/>
        </w:rPr>
        <w:t>о</w:t>
      </w:r>
      <w:r w:rsidR="00D662E0">
        <w:rPr>
          <w:rFonts w:ascii="Times New Roman" w:hAnsi="Times New Roman" w:cs="Times New Roman"/>
          <w:sz w:val="24"/>
          <w:szCs w:val="24"/>
          <w:lang w:val="ru-RU"/>
        </w:rPr>
        <w:t>ргана</w:t>
      </w:r>
      <w:r w:rsidRPr="00657F3F">
        <w:rPr>
          <w:rFonts w:ascii="Times New Roman" w:hAnsi="Times New Roman" w:cs="Times New Roman"/>
          <w:sz w:val="24"/>
          <w:szCs w:val="24"/>
          <w:lang w:val="ru-RU"/>
        </w:rPr>
        <w:t>,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Жалоба должна содержать:</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 xml:space="preserve"> наименование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xml:space="preserve">, предоставляющего муниципальную услугу, должностного лица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предоставляющего муниципальную услугу, либо муниципального служащего, решения и действия (бездействие) которых обжалуются;</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 xml:space="preserve"> сведения об обжалуемых решениях и действиях (бездействии)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xml:space="preserve">, предоставляющего муниципальную услугу, должностного лица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предоставляющего муниципальную услугу, либо муниципального служащего;</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 xml:space="preserve"> доводы, на основании которых заявитель не согласен с решением и действием (бездействием)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xml:space="preserve">, предоставляющего муниципальную услугу, должностного лица </w:t>
      </w:r>
      <w:r w:rsidR="00D662E0">
        <w:rPr>
          <w:rFonts w:ascii="Times New Roman" w:hAnsi="Times New Roman" w:cs="Times New Roman"/>
          <w:sz w:val="24"/>
          <w:szCs w:val="24"/>
          <w:lang w:val="ru-RU"/>
        </w:rPr>
        <w:t>органа</w:t>
      </w:r>
      <w:r w:rsidR="00657F3F" w:rsidRPr="00657F3F">
        <w:rPr>
          <w:rFonts w:ascii="Times New Roman" w:hAnsi="Times New Roman" w:cs="Times New Roman"/>
          <w:sz w:val="24"/>
          <w:szCs w:val="24"/>
          <w:lang w:val="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38. Сроки рассмотрения жалобы</w:t>
      </w:r>
    </w:p>
    <w:p w:rsidR="00780403" w:rsidRPr="00657F3F" w:rsidRDefault="00780403"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 xml:space="preserve">38.1. В случае досудебного (внесудебного) обжалования заявителем решений и действий (бездействия)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 xml:space="preserve">,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780403">
        <w:rPr>
          <w:rFonts w:ascii="Times New Roman" w:hAnsi="Times New Roman" w:cs="Times New Roman"/>
          <w:sz w:val="24"/>
          <w:szCs w:val="24"/>
          <w:lang w:val="ru-RU"/>
        </w:rPr>
        <w:t xml:space="preserve"> </w:t>
      </w:r>
      <w:r w:rsidRPr="00657F3F">
        <w:rPr>
          <w:rFonts w:ascii="Times New Roman" w:hAnsi="Times New Roman" w:cs="Times New Roman"/>
          <w:sz w:val="24"/>
          <w:szCs w:val="24"/>
          <w:lang w:val="ru-RU"/>
        </w:rPr>
        <w:t>Регистрация жалобы осуществляется в течении трех рабочих дней.</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39. Результат рассмотрения жалобы</w:t>
      </w:r>
    </w:p>
    <w:p w:rsidR="00780403" w:rsidRPr="00657F3F" w:rsidRDefault="00780403"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39.1. По результатам рассмотрения жалобы принимается одно из следующих решений:</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657F3F"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57F3F" w:rsidRPr="00657F3F">
        <w:rPr>
          <w:rFonts w:ascii="Times New Roman" w:hAnsi="Times New Roman" w:cs="Times New Roman"/>
          <w:sz w:val="24"/>
          <w:szCs w:val="24"/>
          <w:lang w:val="ru-RU"/>
        </w:rPr>
        <w:t>в удовлетворении жалобы отказывается.</w:t>
      </w:r>
    </w:p>
    <w:p w:rsid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73B3F" w:rsidRPr="00657F3F" w:rsidRDefault="00973B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40. Порядок информирования заявителя о результатах рассмотрения жалобы</w:t>
      </w:r>
    </w:p>
    <w:p w:rsidR="00973B3F" w:rsidRPr="00657F3F" w:rsidRDefault="00973B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41. Порядок обжалования решения по жалобе</w:t>
      </w:r>
    </w:p>
    <w:p w:rsidR="00973B3F" w:rsidRPr="00657F3F" w:rsidRDefault="00973B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80403" w:rsidRPr="00657F3F" w:rsidRDefault="00780403"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p>
    <w:p w:rsid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42. Право заявителя на получение информации и документов, необходимых для обоснования и рассмотрения жалобы</w:t>
      </w:r>
    </w:p>
    <w:p w:rsidR="00780403" w:rsidRPr="00657F3F" w:rsidRDefault="00780403"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r w:rsidRPr="00657F3F">
        <w:rPr>
          <w:rFonts w:ascii="Times New Roman" w:hAnsi="Times New Roman" w:cs="Times New Roman"/>
          <w:sz w:val="24"/>
          <w:szCs w:val="24"/>
          <w:lang w:val="ru-RU"/>
        </w:rPr>
        <w:lastRenderedPageBreak/>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rPr>
      </w:pPr>
    </w:p>
    <w:p w:rsidR="00657F3F" w:rsidRPr="00657F3F" w:rsidRDefault="00657F3F" w:rsidP="00143D6F">
      <w:pPr>
        <w:widowControl/>
        <w:tabs>
          <w:tab w:val="left" w:pos="9498"/>
        </w:tabs>
        <w:suppressAutoHyphens/>
        <w:autoSpaceDE/>
        <w:autoSpaceDN/>
        <w:ind w:right="513" w:firstLine="709"/>
        <w:jc w:val="center"/>
        <w:rPr>
          <w:rFonts w:ascii="Times New Roman" w:hAnsi="Times New Roman" w:cs="Times New Roman"/>
          <w:b/>
          <w:sz w:val="24"/>
          <w:szCs w:val="24"/>
          <w:lang w:val="ru-RU"/>
        </w:rPr>
      </w:pPr>
      <w:r w:rsidRPr="00657F3F">
        <w:rPr>
          <w:rFonts w:ascii="Times New Roman" w:hAnsi="Times New Roman" w:cs="Times New Roman"/>
          <w:b/>
          <w:sz w:val="24"/>
          <w:szCs w:val="24"/>
          <w:lang w:val="ru-RU"/>
        </w:rPr>
        <w:t>43. Способы информирования заявителей о порядке подачи и рассмотрения жалобы</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r w:rsidRPr="00657F3F">
        <w:rPr>
          <w:rFonts w:ascii="Times New Roman" w:hAnsi="Times New Roman" w:cs="Times New Roman"/>
          <w:sz w:val="24"/>
          <w:szCs w:val="24"/>
          <w:lang w:val="ru-RU"/>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 xml:space="preserve">, электронная почта </w:t>
      </w:r>
      <w:r w:rsidR="00D662E0">
        <w:rPr>
          <w:rFonts w:ascii="Times New Roman" w:hAnsi="Times New Roman" w:cs="Times New Roman"/>
          <w:sz w:val="24"/>
          <w:szCs w:val="24"/>
          <w:lang w:val="ru-RU"/>
        </w:rPr>
        <w:t>Органа</w:t>
      </w:r>
      <w:r w:rsidRPr="00657F3F">
        <w:rPr>
          <w:rFonts w:ascii="Times New Roman" w:hAnsi="Times New Roman" w:cs="Times New Roman"/>
          <w:sz w:val="24"/>
          <w:szCs w:val="24"/>
          <w:lang w:val="ru-RU"/>
        </w:rPr>
        <w:t>).</w:t>
      </w: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p>
    <w:p w:rsidR="00657F3F" w:rsidRPr="00657F3F" w:rsidRDefault="00657F3F" w:rsidP="00143D6F">
      <w:pPr>
        <w:widowControl/>
        <w:tabs>
          <w:tab w:val="left" w:pos="9498"/>
        </w:tabs>
        <w:suppressAutoHyphens/>
        <w:autoSpaceDE/>
        <w:autoSpaceDN/>
        <w:ind w:right="513" w:firstLine="709"/>
        <w:jc w:val="both"/>
        <w:rPr>
          <w:rFonts w:ascii="Times New Roman" w:hAnsi="Times New Roman" w:cs="Times New Roman"/>
          <w:sz w:val="24"/>
          <w:szCs w:val="24"/>
          <w:lang w:val="ru-RU" w:eastAsia="ar-SA"/>
        </w:rPr>
      </w:pPr>
    </w:p>
    <w:p w:rsidR="00657F3F" w:rsidRPr="00657F3F" w:rsidRDefault="00657F3F" w:rsidP="00143D6F">
      <w:pPr>
        <w:tabs>
          <w:tab w:val="left" w:pos="9498"/>
        </w:tabs>
        <w:adjustRightInd w:val="0"/>
        <w:ind w:right="513"/>
        <w:jc w:val="both"/>
        <w:rPr>
          <w:rFonts w:ascii="Times New Roman" w:hAnsi="Times New Roman" w:cs="Times New Roman"/>
          <w:b/>
          <w:sz w:val="24"/>
          <w:szCs w:val="24"/>
          <w:lang w:val="ru-RU" w:eastAsia="ar-SA"/>
        </w:rPr>
      </w:pPr>
      <w:r w:rsidRPr="00657F3F">
        <w:rPr>
          <w:rFonts w:ascii="Times New Roman" w:hAnsi="Times New Roman" w:cs="Times New Roman"/>
          <w:b/>
          <w:sz w:val="24"/>
          <w:szCs w:val="24"/>
          <w:lang w:val="ru-RU" w:eastAsia="ar-SA"/>
        </w:rPr>
        <w:t xml:space="preserve">Начальник </w:t>
      </w:r>
      <w:r w:rsidRPr="00657F3F">
        <w:rPr>
          <w:rFonts w:ascii="Times New Roman" w:hAnsi="Times New Roman" w:cs="Times New Roman"/>
          <w:i/>
          <w:sz w:val="20"/>
          <w:szCs w:val="20"/>
          <w:lang w:val="ru-RU" w:eastAsia="ar-SA"/>
        </w:rPr>
        <w:t xml:space="preserve">(указать структурное подразделение </w:t>
      </w:r>
      <w:r w:rsidR="002F6106">
        <w:rPr>
          <w:rFonts w:ascii="Times New Roman" w:hAnsi="Times New Roman" w:cs="Times New Roman"/>
          <w:i/>
          <w:sz w:val="20"/>
          <w:szCs w:val="20"/>
          <w:lang w:val="ru-RU" w:eastAsia="ar-SA"/>
        </w:rPr>
        <w:t>о</w:t>
      </w:r>
      <w:r w:rsidR="00D662E0">
        <w:rPr>
          <w:rFonts w:ascii="Times New Roman" w:hAnsi="Times New Roman" w:cs="Times New Roman"/>
          <w:i/>
          <w:sz w:val="20"/>
          <w:szCs w:val="20"/>
          <w:lang w:val="ru-RU" w:eastAsia="ar-SA"/>
        </w:rPr>
        <w:t>ргана</w:t>
      </w:r>
      <w:r w:rsidRPr="00657F3F">
        <w:rPr>
          <w:rFonts w:ascii="Times New Roman" w:hAnsi="Times New Roman" w:cs="Times New Roman"/>
          <w:i/>
          <w:sz w:val="20"/>
          <w:szCs w:val="20"/>
          <w:lang w:val="ru-RU" w:eastAsia="ar-SA"/>
        </w:rPr>
        <w:t>)</w:t>
      </w:r>
      <w:r w:rsidRPr="00657F3F">
        <w:rPr>
          <w:rFonts w:ascii="Times New Roman" w:hAnsi="Times New Roman" w:cs="Times New Roman"/>
          <w:b/>
          <w:sz w:val="24"/>
          <w:szCs w:val="24"/>
          <w:lang w:val="ru-RU" w:eastAsia="ar-SA"/>
        </w:rPr>
        <w:t xml:space="preserve"> _________________     _______________</w:t>
      </w:r>
    </w:p>
    <w:p w:rsidR="00657F3F" w:rsidRPr="00657F3F" w:rsidRDefault="00657F3F" w:rsidP="00143D6F">
      <w:pPr>
        <w:tabs>
          <w:tab w:val="left" w:pos="9498"/>
        </w:tabs>
        <w:adjustRightInd w:val="0"/>
        <w:ind w:right="513" w:firstLine="708"/>
        <w:jc w:val="both"/>
        <w:rPr>
          <w:rFonts w:ascii="Times New Roman" w:hAnsi="Times New Roman" w:cs="Times New Roman"/>
          <w:i/>
          <w:sz w:val="20"/>
          <w:szCs w:val="20"/>
          <w:lang w:val="ru-RU" w:eastAsia="ar-SA"/>
        </w:rPr>
      </w:pPr>
      <w:r w:rsidRPr="00657F3F">
        <w:rPr>
          <w:rFonts w:ascii="Times New Roman" w:hAnsi="Times New Roman" w:cs="Times New Roman"/>
          <w:i/>
          <w:sz w:val="20"/>
          <w:szCs w:val="20"/>
          <w:lang w:val="ru-RU" w:eastAsia="ar-SA"/>
        </w:rPr>
        <w:t>(подпись)                                     (ФИО)</w:t>
      </w:r>
    </w:p>
    <w:p w:rsidR="00657F3F" w:rsidRPr="00657F3F" w:rsidRDefault="00657F3F" w:rsidP="00143D6F">
      <w:pPr>
        <w:tabs>
          <w:tab w:val="left" w:pos="9498"/>
        </w:tabs>
        <w:adjustRightInd w:val="0"/>
        <w:ind w:right="513" w:firstLine="709"/>
        <w:jc w:val="both"/>
        <w:rPr>
          <w:rFonts w:ascii="Times New Roman" w:hAnsi="Times New Roman" w:cs="Times New Roman"/>
          <w:i/>
          <w:sz w:val="20"/>
          <w:szCs w:val="20"/>
          <w:lang w:val="ru-RU" w:eastAsia="ar-SA"/>
        </w:rPr>
      </w:pPr>
    </w:p>
    <w:p w:rsidR="00657F3F" w:rsidRPr="00657F3F" w:rsidRDefault="00657F3F" w:rsidP="00143D6F">
      <w:pPr>
        <w:tabs>
          <w:tab w:val="left" w:pos="9498"/>
        </w:tabs>
        <w:adjustRightInd w:val="0"/>
        <w:ind w:right="513" w:firstLine="709"/>
        <w:jc w:val="both"/>
        <w:rPr>
          <w:rFonts w:ascii="Times New Roman" w:hAnsi="Times New Roman" w:cs="Times New Roman"/>
          <w:i/>
          <w:sz w:val="20"/>
          <w:szCs w:val="20"/>
          <w:lang w:val="ru-RU" w:eastAsia="ar-SA"/>
        </w:rPr>
      </w:pPr>
    </w:p>
    <w:p w:rsidR="00657F3F" w:rsidRPr="00657F3F" w:rsidRDefault="00657F3F" w:rsidP="00657F3F">
      <w:pPr>
        <w:widowControl/>
        <w:autoSpaceDE/>
        <w:autoSpaceDN/>
        <w:rPr>
          <w:rFonts w:ascii="Times New Roman" w:hAnsi="Times New Roman" w:cs="Times New Roman"/>
          <w:i/>
          <w:sz w:val="20"/>
          <w:szCs w:val="20"/>
          <w:lang w:val="ru-RU" w:eastAsia="ar-SA"/>
        </w:rPr>
      </w:pPr>
      <w:r w:rsidRPr="00657F3F">
        <w:rPr>
          <w:rFonts w:ascii="Times New Roman" w:hAnsi="Times New Roman" w:cs="Times New Roman"/>
          <w:i/>
          <w:sz w:val="20"/>
          <w:szCs w:val="20"/>
          <w:lang w:val="ru-RU" w:eastAsia="ar-SA"/>
        </w:rPr>
        <w:br w:type="page"/>
      </w:r>
    </w:p>
    <w:p w:rsidR="00657F3F" w:rsidRPr="00657F3F" w:rsidRDefault="00657F3F" w:rsidP="00657F3F">
      <w:pPr>
        <w:widowControl/>
        <w:adjustRightInd w:val="0"/>
        <w:ind w:left="5812" w:right="-1"/>
        <w:rPr>
          <w:rFonts w:ascii="Times New Roman" w:hAnsi="Times New Roman" w:cs="Times New Roman"/>
          <w:sz w:val="24"/>
          <w:szCs w:val="24"/>
          <w:lang w:val="ru-RU" w:eastAsia="ar-SA"/>
        </w:rPr>
      </w:pPr>
      <w:r w:rsidRPr="00657F3F">
        <w:rPr>
          <w:rFonts w:ascii="Times New Roman" w:hAnsi="Times New Roman" w:cs="Times New Roman"/>
          <w:sz w:val="24"/>
          <w:szCs w:val="24"/>
          <w:lang w:val="ru-RU" w:eastAsia="ar-SA"/>
        </w:rPr>
        <w:t>Приложение №1</w:t>
      </w:r>
    </w:p>
    <w:p w:rsidR="00657F3F" w:rsidRPr="00657F3F" w:rsidRDefault="00657F3F" w:rsidP="00657F3F">
      <w:pPr>
        <w:widowControl/>
        <w:adjustRightInd w:val="0"/>
        <w:ind w:left="5812" w:right="-1"/>
        <w:jc w:val="both"/>
        <w:rPr>
          <w:rFonts w:ascii="Times New Roman" w:hAnsi="Times New Roman" w:cs="Times New Roman"/>
          <w:sz w:val="24"/>
          <w:szCs w:val="24"/>
          <w:lang w:val="ru-RU" w:eastAsia="ru-RU"/>
        </w:rPr>
      </w:pPr>
      <w:r w:rsidRPr="00657F3F">
        <w:rPr>
          <w:rFonts w:ascii="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657F3F">
        <w:rPr>
          <w:rFonts w:ascii="Times New Roman" w:hAnsi="Times New Roman" w:cs="Times New Roman"/>
          <w:sz w:val="24"/>
          <w:szCs w:val="24"/>
          <w:lang w:val="ru-RU" w:eastAsia="ru-RU"/>
        </w:rPr>
        <w:t xml:space="preserve">«_________________________________» </w:t>
      </w:r>
    </w:p>
    <w:p w:rsidR="00657F3F" w:rsidRPr="00657F3F" w:rsidRDefault="00657F3F" w:rsidP="00657F3F">
      <w:pPr>
        <w:widowControl/>
        <w:adjustRightInd w:val="0"/>
        <w:ind w:left="5812" w:right="-1"/>
        <w:jc w:val="both"/>
        <w:rPr>
          <w:rFonts w:ascii="Times New Roman" w:hAnsi="Times New Roman" w:cs="Times New Roman"/>
          <w:sz w:val="24"/>
          <w:szCs w:val="24"/>
          <w:lang w:val="ru-RU" w:eastAsia="ru-RU"/>
        </w:rPr>
      </w:pPr>
    </w:p>
    <w:p w:rsidR="00657F3F" w:rsidRPr="00657F3F" w:rsidRDefault="00657F3F" w:rsidP="00657F3F">
      <w:pPr>
        <w:widowControl/>
        <w:adjustRightInd w:val="0"/>
        <w:ind w:left="5812" w:right="-1"/>
        <w:jc w:val="both"/>
        <w:rPr>
          <w:rFonts w:ascii="Times New Roman" w:hAnsi="Times New Roman" w:cs="Times New Roman"/>
          <w:sz w:val="24"/>
          <w:szCs w:val="24"/>
          <w:lang w:val="ru-RU" w:eastAsia="ru-RU"/>
        </w:rPr>
      </w:pPr>
    </w:p>
    <w:p w:rsidR="00657F3F" w:rsidRPr="00657F3F" w:rsidRDefault="00657F3F" w:rsidP="00657F3F">
      <w:pPr>
        <w:widowControl/>
        <w:adjustRightInd w:val="0"/>
        <w:jc w:val="both"/>
        <w:rPr>
          <w:rFonts w:ascii="Times New Roman" w:hAnsi="Times New Roman" w:cs="Times New Roman"/>
          <w:sz w:val="24"/>
          <w:szCs w:val="24"/>
          <w:lang w:val="ru-RU" w:eastAsia="ru-RU"/>
        </w:rPr>
      </w:pPr>
    </w:p>
    <w:tbl>
      <w:tblPr>
        <w:tblW w:w="9497"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36"/>
        <w:gridCol w:w="2174"/>
        <w:gridCol w:w="3414"/>
        <w:gridCol w:w="3248"/>
      </w:tblGrid>
      <w:tr w:rsidR="00657F3F" w:rsidRPr="00657F3F" w:rsidTr="00657F3F">
        <w:trPr>
          <w:trHeight w:val="838"/>
        </w:trPr>
        <w:tc>
          <w:tcPr>
            <w:tcW w:w="9497" w:type="dxa"/>
            <w:gridSpan w:val="5"/>
            <w:tcBorders>
              <w:top w:val="single" w:sz="4" w:space="0" w:color="auto"/>
              <w:bottom w:val="single" w:sz="4" w:space="0" w:color="auto"/>
            </w:tcBorders>
          </w:tcPr>
          <w:p w:rsidR="00657F3F" w:rsidRPr="00657F3F" w:rsidRDefault="00657F3F" w:rsidP="002F6106">
            <w:pPr>
              <w:adjustRightInd w:val="0"/>
              <w:ind w:left="5272"/>
              <w:rPr>
                <w:rFonts w:ascii="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 xml:space="preserve">В </w:t>
            </w:r>
            <w:r w:rsidR="002F6106">
              <w:rPr>
                <w:rFonts w:ascii="Times New Roman" w:eastAsia="Times New Roman" w:hAnsi="Times New Roman" w:cs="Times New Roman"/>
                <w:sz w:val="24"/>
                <w:szCs w:val="24"/>
                <w:lang w:val="ru-RU" w:eastAsia="ru-RU"/>
              </w:rPr>
              <w:t xml:space="preserve">отдел архитектуры и градостроительства администрации города Евпатории </w:t>
            </w:r>
            <w:r w:rsidRPr="00657F3F">
              <w:rPr>
                <w:rFonts w:ascii="Times New Roman" w:hAnsi="Times New Roman" w:cs="Times New Roman"/>
                <w:sz w:val="24"/>
                <w:szCs w:val="24"/>
                <w:lang w:val="ru-RU" w:eastAsia="ru-RU"/>
              </w:rPr>
              <w:t>Республики Крым</w:t>
            </w:r>
          </w:p>
          <w:p w:rsidR="00657F3F" w:rsidRPr="00657F3F" w:rsidRDefault="00657F3F" w:rsidP="00657F3F">
            <w:pPr>
              <w:adjustRightInd w:val="0"/>
              <w:ind w:left="6693"/>
              <w:rPr>
                <w:rFonts w:ascii="Times New Roman" w:eastAsia="Times New Roman" w:hAnsi="Times New Roman" w:cs="Times New Roman"/>
                <w:sz w:val="24"/>
                <w:szCs w:val="24"/>
                <w:lang w:val="ru-RU" w:eastAsia="ru-RU"/>
              </w:rPr>
            </w:pPr>
          </w:p>
        </w:tc>
      </w:tr>
      <w:tr w:rsidR="00657F3F" w:rsidRPr="00657F3F" w:rsidTr="00657F3F">
        <w:tc>
          <w:tcPr>
            <w:tcW w:w="9497" w:type="dxa"/>
            <w:gridSpan w:val="5"/>
            <w:tcBorders>
              <w:top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p w:rsidR="00657F3F" w:rsidRPr="00657F3F" w:rsidRDefault="00657F3F" w:rsidP="00657F3F">
            <w:pPr>
              <w:widowControl/>
              <w:autoSpaceDE/>
              <w:autoSpaceDN/>
              <w:rPr>
                <w:rFonts w:ascii="Times New Roman" w:hAnsi="Times New Roman" w:cs="Times New Roman"/>
                <w:sz w:val="28"/>
                <w:szCs w:val="28"/>
                <w:lang w:val="en-US" w:eastAsia="ru-RU"/>
              </w:rPr>
            </w:pPr>
            <w:r w:rsidRPr="00657F3F">
              <w:rPr>
                <w:rFonts w:ascii="Times New Roman" w:hAnsi="Times New Roman" w:cs="Times New Roman"/>
                <w:sz w:val="28"/>
                <w:szCs w:val="28"/>
                <w:lang w:val="ru-RU" w:eastAsia="ru-RU"/>
              </w:rPr>
              <w:t>Заявитель:</w:t>
            </w: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Фамилия, имя, отчество (при наличии) физического лица или полное наименование юридического лица и ОГРН.</w:t>
            </w:r>
          </w:p>
          <w:p w:rsidR="00657F3F" w:rsidRPr="00657F3F" w:rsidRDefault="00657F3F" w:rsidP="00657F3F">
            <w:pPr>
              <w:widowControl/>
              <w:autoSpaceDE/>
              <w:autoSpaceDN/>
              <w:rPr>
                <w:rFonts w:ascii="Times New Roman" w:hAnsi="Times New Roman" w:cs="Times New Roman"/>
                <w:sz w:val="28"/>
                <w:szCs w:val="28"/>
                <w:lang w:val="ru-RU" w:eastAsia="ru-RU"/>
              </w:rPr>
            </w:pP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 xml:space="preserve">документ, удостоверяющий личность (вид, серия, номер, выдавший орган, дата выдачи) </w:t>
            </w: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контактные данные (почтовый адрес, номер телефона, адрес электронной почты)</w:t>
            </w: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ФИО или наименование представителя заявителя (заполняется в случае обращения представителя заявителя физического или юридического лица)</w:t>
            </w: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 xml:space="preserve">документ, удостоверяющий личность представителя (вид, серия, номер, выдавший орган, дата выдачи) </w:t>
            </w: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2835" w:type="dxa"/>
            <w:gridSpan w:val="3"/>
            <w:tcBorders>
              <w:top w:val="single" w:sz="4" w:space="0" w:color="auto"/>
              <w:bottom w:val="single" w:sz="4" w:space="0" w:color="auto"/>
            </w:tcBorders>
          </w:tcPr>
          <w:p w:rsidR="00657F3F" w:rsidRPr="00657F3F" w:rsidRDefault="00657F3F" w:rsidP="00657F3F">
            <w:pPr>
              <w:adjustRightInd w:val="0"/>
              <w:rPr>
                <w:rFonts w:ascii="Times New Roman" w:eastAsia="Times New Roman" w:hAnsi="Times New Roman" w:cs="Times New Roman"/>
                <w:sz w:val="18"/>
                <w:szCs w:val="18"/>
                <w:lang w:val="ru-RU" w:eastAsia="ru-RU"/>
              </w:rPr>
            </w:pPr>
            <w:r w:rsidRPr="00657F3F">
              <w:rPr>
                <w:rFonts w:ascii="Times New Roman" w:eastAsia="Times New Roman" w:hAnsi="Times New Roman" w:cs="Times New Roman"/>
                <w:sz w:val="18"/>
                <w:szCs w:val="18"/>
                <w:lang w:val="ru-RU" w:eastAsia="ru-RU"/>
              </w:rPr>
              <w:t>контактные данные (почтовый адрес, номер телефона, адрес электронной почты) представителя</w:t>
            </w:r>
          </w:p>
        </w:tc>
        <w:tc>
          <w:tcPr>
            <w:tcW w:w="6662" w:type="dxa"/>
            <w:gridSpan w:val="2"/>
            <w:tcBorders>
              <w:top w:val="nil"/>
              <w:left w:val="single" w:sz="4" w:space="0" w:color="auto"/>
              <w:bottom w:val="single" w:sz="4" w:space="0" w:color="auto"/>
            </w:tcBorders>
          </w:tcPr>
          <w:p w:rsidR="00657F3F" w:rsidRPr="00657F3F" w:rsidRDefault="00657F3F" w:rsidP="00657F3F">
            <w:pPr>
              <w:adjustRightInd w:val="0"/>
              <w:jc w:val="right"/>
              <w:rPr>
                <w:rFonts w:ascii="Times New Roman" w:eastAsia="Times New Roman" w:hAnsi="Times New Roman" w:cs="Times New Roman"/>
                <w:sz w:val="24"/>
                <w:szCs w:val="24"/>
                <w:lang w:val="ru-RU" w:eastAsia="ru-RU"/>
              </w:rPr>
            </w:pPr>
          </w:p>
        </w:tc>
      </w:tr>
      <w:tr w:rsidR="00657F3F" w:rsidRPr="00657F3F" w:rsidTr="00657F3F">
        <w:tc>
          <w:tcPr>
            <w:tcW w:w="9497" w:type="dxa"/>
            <w:gridSpan w:val="5"/>
            <w:tcBorders>
              <w:top w:val="single" w:sz="4" w:space="0" w:color="auto"/>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Прошу выдать сведения, содержащиеся в информационной системе обеспечения градостроительной деятельности:</w:t>
            </w:r>
          </w:p>
        </w:tc>
      </w:tr>
      <w:tr w:rsidR="00657F3F" w:rsidRPr="00657F3F" w:rsidTr="00657F3F">
        <w:tc>
          <w:tcPr>
            <w:tcW w:w="9497" w:type="dxa"/>
            <w:gridSpan w:val="5"/>
            <w:tcBorders>
              <w:top w:val="nil"/>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о развитии территории</w:t>
            </w:r>
          </w:p>
        </w:tc>
      </w:tr>
      <w:tr w:rsidR="00657F3F" w:rsidRPr="00657F3F" w:rsidTr="00657F3F">
        <w:tc>
          <w:tcPr>
            <w:tcW w:w="9497" w:type="dxa"/>
            <w:gridSpan w:val="5"/>
            <w:tcBorders>
              <w:top w:val="nil"/>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о застройке территории</w:t>
            </w:r>
          </w:p>
        </w:tc>
      </w:tr>
      <w:tr w:rsidR="00657F3F" w:rsidRPr="00657F3F" w:rsidTr="00657F3F">
        <w:tc>
          <w:tcPr>
            <w:tcW w:w="9497" w:type="dxa"/>
            <w:gridSpan w:val="5"/>
            <w:tcBorders>
              <w:top w:val="nil"/>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 xml:space="preserve">о земельном участке ________________________________________________ </w:t>
            </w:r>
            <w:hyperlink w:anchor="sub_110111" w:history="1">
              <w:r w:rsidRPr="00657F3F">
                <w:rPr>
                  <w:rFonts w:ascii="Times New Roman" w:eastAsia="Times New Roman" w:hAnsi="Times New Roman" w:cs="Times New Roman"/>
                  <w:color w:val="106BBE"/>
                  <w:sz w:val="23"/>
                  <w:szCs w:val="23"/>
                  <w:lang w:val="ru-RU"/>
                </w:rPr>
                <w:t>&lt;1&gt;</w:t>
              </w:r>
            </w:hyperlink>
          </w:p>
        </w:tc>
      </w:tr>
      <w:tr w:rsidR="00657F3F" w:rsidRPr="00657F3F" w:rsidTr="00657F3F">
        <w:tc>
          <w:tcPr>
            <w:tcW w:w="9497" w:type="dxa"/>
            <w:gridSpan w:val="5"/>
            <w:tcBorders>
              <w:top w:val="nil"/>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 xml:space="preserve">об объекте капитального строительства ________________________________ </w:t>
            </w:r>
            <w:hyperlink w:anchor="sub_110111" w:history="1">
              <w:r w:rsidRPr="00657F3F">
                <w:rPr>
                  <w:rFonts w:ascii="Times New Roman" w:eastAsia="Times New Roman" w:hAnsi="Times New Roman" w:cs="Times New Roman"/>
                  <w:color w:val="106BBE"/>
                  <w:sz w:val="23"/>
                  <w:szCs w:val="23"/>
                  <w:lang w:val="ru-RU"/>
                </w:rPr>
                <w:t>&lt;1&gt;</w:t>
              </w:r>
            </w:hyperlink>
          </w:p>
        </w:tc>
      </w:tr>
      <w:tr w:rsidR="00657F3F" w:rsidRPr="00657F3F" w:rsidTr="00657F3F">
        <w:trPr>
          <w:trHeight w:val="511"/>
        </w:trPr>
        <w:tc>
          <w:tcPr>
            <w:tcW w:w="9497" w:type="dxa"/>
            <w:gridSpan w:val="5"/>
            <w:tcBorders>
              <w:top w:val="nil"/>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bookmarkStart w:id="3" w:name="sub_110111"/>
            <w:r w:rsidRPr="00657F3F">
              <w:rPr>
                <w:rFonts w:ascii="Times New Roman" w:eastAsia="Times New Roman" w:hAnsi="Times New Roman" w:cs="Times New Roman"/>
                <w:sz w:val="23"/>
                <w:szCs w:val="23"/>
                <w:lang w:val="ru-RU"/>
              </w:rPr>
              <w:t>&lt;1&gt; указываются сведения о координатах, кадастровом номере, адрес</w:t>
            </w:r>
            <w:bookmarkEnd w:id="3"/>
            <w:r w:rsidRPr="00657F3F">
              <w:rPr>
                <w:rFonts w:ascii="Times New Roman" w:eastAsia="Times New Roman" w:hAnsi="Times New Roman" w:cs="Times New Roman"/>
                <w:sz w:val="23"/>
                <w:szCs w:val="23"/>
                <w:lang w:val="ru-RU"/>
              </w:rPr>
              <w:t>ная привязка. Допускается прилагать схему территории.</w:t>
            </w:r>
          </w:p>
          <w:p w:rsidR="00657F3F" w:rsidRPr="00657F3F" w:rsidRDefault="00657F3F" w:rsidP="00657F3F">
            <w:pPr>
              <w:widowControl/>
              <w:autoSpaceDE/>
              <w:autoSpaceDN/>
              <w:rPr>
                <w:rFonts w:ascii="Times New Roman" w:hAnsi="Times New Roman" w:cs="Times New Roman"/>
                <w:sz w:val="23"/>
                <w:szCs w:val="23"/>
                <w:lang w:val="ru-RU" w:eastAsia="ru-RU"/>
              </w:rPr>
            </w:pP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документы территориального планирования Российской Федерации в части, Республики Крым</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документы территориального планирования муниципальных образований Республики Крым</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региональные нормативы градостроительного проектирования</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местные нормативы градостроительного проектирования</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rPr>
                <w:rFonts w:ascii="Times New Roman" w:hAnsi="Times New Roman" w:cs="Times New Roman"/>
                <w:sz w:val="23"/>
                <w:szCs w:val="23"/>
                <w:lang w:val="ru-RU" w:eastAsia="ru-RU"/>
              </w:rPr>
            </w:pPr>
            <w:r w:rsidRPr="00657F3F">
              <w:rPr>
                <w:rFonts w:ascii="Times New Roman" w:hAnsi="Times New Roman" w:cs="Times New Roman"/>
                <w:sz w:val="23"/>
                <w:szCs w:val="23"/>
                <w:lang w:val="ru-RU" w:eastAsia="ru-RU"/>
              </w:rPr>
              <w:t xml:space="preserve">сведения о выданных разрешениях на строительство, реконструкцию и ввод объектов </w:t>
            </w:r>
            <w:r w:rsidRPr="00657F3F">
              <w:rPr>
                <w:rFonts w:ascii="Times New Roman" w:hAnsi="Times New Roman" w:cs="Times New Roman"/>
                <w:sz w:val="23"/>
                <w:szCs w:val="23"/>
                <w:lang w:val="ru-RU" w:eastAsia="ru-RU"/>
              </w:rPr>
              <w:lastRenderedPageBreak/>
              <w:t>капитального строительства в эксплуатацию</w:t>
            </w:r>
          </w:p>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градостроительное зонирование</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правила благоустройства территории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планировка территории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инженерные изыскания</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искусственные земельные участки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зоны с особыми условиями использования территории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план наземных и подземных коммуникаций</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резервирование земель и изъятие земельных участков</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дела о застроенных или подлежащих застройке земельных участках</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программы реализации документов территориального планирования</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особо охраняемые природные территории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лесничества</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информационные модели объектов капитального строительства</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left="33"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иные сведения, документы, материалы.</w:t>
            </w:r>
          </w:p>
        </w:tc>
      </w:tr>
      <w:tr w:rsidR="00657F3F" w:rsidRPr="00657F3F" w:rsidTr="00657F3F">
        <w:tc>
          <w:tcPr>
            <w:tcW w:w="9497" w:type="dxa"/>
            <w:gridSpan w:val="5"/>
            <w:tcBorders>
              <w:top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Сведения, содержащиеся в информационной системе обеспечения градостроительной деятельности, прошу выдать в:</w:t>
            </w:r>
          </w:p>
        </w:tc>
      </w:tr>
      <w:tr w:rsidR="00657F3F" w:rsidRPr="00657F3F" w:rsidTr="00657F3F">
        <w:tc>
          <w:tcPr>
            <w:tcW w:w="9497" w:type="dxa"/>
            <w:gridSpan w:val="5"/>
            <w:tcBorders>
              <w:top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в текстовой или графической форме</w:t>
            </w:r>
          </w:p>
        </w:tc>
      </w:tr>
      <w:tr w:rsidR="00657F3F" w:rsidRPr="00657F3F" w:rsidTr="00657F3F">
        <w:tc>
          <w:tcPr>
            <w:tcW w:w="9497" w:type="dxa"/>
            <w:gridSpan w:val="5"/>
            <w:tcBorders>
              <w:top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на бумажном или электронном носителе</w:t>
            </w:r>
          </w:p>
        </w:tc>
      </w:tr>
      <w:tr w:rsidR="00657F3F" w:rsidRPr="00657F3F" w:rsidTr="00657F3F">
        <w:tc>
          <w:tcPr>
            <w:tcW w:w="9497" w:type="dxa"/>
            <w:gridSpan w:val="5"/>
            <w:tcBorders>
              <w:top w:val="single" w:sz="4" w:space="0" w:color="auto"/>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Результат муниципальной услуги прошу направить в мой адрес следующим способом:</w:t>
            </w:r>
          </w:p>
        </w:tc>
      </w:tr>
      <w:tr w:rsidR="00657F3F" w:rsidRPr="00657F3F" w:rsidTr="00657F3F">
        <w:tc>
          <w:tcPr>
            <w:tcW w:w="9497" w:type="dxa"/>
            <w:gridSpan w:val="5"/>
            <w:tcBorders>
              <w:top w:val="nil"/>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В электронном виде на электронный адрес</w:t>
            </w:r>
          </w:p>
        </w:tc>
      </w:tr>
      <w:tr w:rsidR="00657F3F" w:rsidRPr="00657F3F" w:rsidTr="00657F3F">
        <w:tc>
          <w:tcPr>
            <w:tcW w:w="9497" w:type="dxa"/>
            <w:gridSpan w:val="5"/>
            <w:tcBorders>
              <w:top w:val="nil"/>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При личном обращении</w:t>
            </w:r>
          </w:p>
        </w:tc>
      </w:tr>
      <w:tr w:rsidR="00657F3F" w:rsidRPr="00657F3F" w:rsidTr="00657F3F">
        <w:tc>
          <w:tcPr>
            <w:tcW w:w="425" w:type="dxa"/>
            <w:vMerge w:val="restart"/>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1.</w:t>
            </w: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Документы, прилагаемые к запросу в обязательном порядке:</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vMerge w:val="restart"/>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single" w:sz="4" w:space="0" w:color="auto"/>
              <w:left w:val="single" w:sz="4" w:space="0" w:color="auto"/>
              <w:bottom w:val="nil"/>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 (копия документа), удостоверяющий полномочия представителя заявителя, в случае подачи запроса представителем заявителя</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vMerge/>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nil"/>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en-US"/>
              </w:rPr>
            </w:pPr>
            <w:r w:rsidRPr="00657F3F">
              <w:rPr>
                <w:rFonts w:ascii="Times New Roman" w:eastAsia="Times New Roman" w:hAnsi="Times New Roman" w:cs="Times New Roman"/>
                <w:sz w:val="23"/>
                <w:szCs w:val="23"/>
                <w:lang w:val="ru-RU"/>
              </w:rPr>
              <w:t>&lt;*&gt; ненужный вариант зачеркнуть</w:t>
            </w:r>
          </w:p>
        </w:tc>
      </w:tr>
      <w:tr w:rsidR="00657F3F" w:rsidRPr="00657F3F" w:rsidTr="00657F3F">
        <w:tc>
          <w:tcPr>
            <w:tcW w:w="425" w:type="dxa"/>
            <w:vMerge w:val="restart"/>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2.</w:t>
            </w: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К запросу прилагаются по желанию заявителя:</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сведения из Единого государственного реестра недвижимости</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документ, подтверждающий внесение платы за предоставление Сведений, содержащихся в ИСОГД</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выписка из единого государственного реестра юридических лиц (для юридических лиц)</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236" w:type="dxa"/>
            <w:tcBorders>
              <w:top w:val="single" w:sz="4" w:space="0" w:color="auto"/>
              <w:left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3"/>
                <w:szCs w:val="23"/>
                <w:lang w:val="ru-RU" w:eastAsia="ru-RU"/>
              </w:rPr>
            </w:pPr>
          </w:p>
        </w:tc>
        <w:tc>
          <w:tcPr>
            <w:tcW w:w="8836" w:type="dxa"/>
            <w:gridSpan w:val="3"/>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 xml:space="preserve">иные правоустанавливающие документы </w:t>
            </w:r>
          </w:p>
        </w:tc>
      </w:tr>
      <w:tr w:rsidR="00657F3F" w:rsidRPr="00657F3F" w:rsidTr="00657F3F">
        <w:tc>
          <w:tcPr>
            <w:tcW w:w="425" w:type="dxa"/>
            <w:vMerge w:val="restart"/>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3.</w:t>
            </w:r>
          </w:p>
        </w:tc>
        <w:tc>
          <w:tcPr>
            <w:tcW w:w="5824" w:type="dxa"/>
            <w:gridSpan w:val="3"/>
            <w:tcBorders>
              <w:top w:val="single" w:sz="4" w:space="0" w:color="auto"/>
              <w:left w:val="single" w:sz="4" w:space="0" w:color="auto"/>
              <w:bottom w:val="single" w:sz="4" w:space="0" w:color="auto"/>
              <w:right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Подпись заявителя (представителя заявителя):</w:t>
            </w:r>
          </w:p>
        </w:tc>
        <w:tc>
          <w:tcPr>
            <w:tcW w:w="3248" w:type="dxa"/>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Дата:</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5824" w:type="dxa"/>
            <w:gridSpan w:val="3"/>
            <w:tcBorders>
              <w:top w:val="single" w:sz="4" w:space="0" w:color="auto"/>
              <w:left w:val="single" w:sz="4" w:space="0" w:color="auto"/>
              <w:bottom w:val="single" w:sz="4" w:space="0" w:color="auto"/>
              <w:right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_________ __________________</w:t>
            </w:r>
          </w:p>
        </w:tc>
        <w:tc>
          <w:tcPr>
            <w:tcW w:w="3248" w:type="dxa"/>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"__" ___________ ____ г.</w:t>
            </w:r>
          </w:p>
        </w:tc>
      </w:tr>
      <w:tr w:rsidR="00657F3F" w:rsidRPr="00657F3F" w:rsidTr="00657F3F">
        <w:tc>
          <w:tcPr>
            <w:tcW w:w="425" w:type="dxa"/>
            <w:vMerge w:val="restart"/>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4.</w:t>
            </w:r>
          </w:p>
        </w:tc>
        <w:tc>
          <w:tcPr>
            <w:tcW w:w="5824" w:type="dxa"/>
            <w:gridSpan w:val="3"/>
            <w:tcBorders>
              <w:top w:val="single" w:sz="4" w:space="0" w:color="auto"/>
              <w:left w:val="single" w:sz="4" w:space="0" w:color="auto"/>
              <w:bottom w:val="single" w:sz="4" w:space="0" w:color="auto"/>
              <w:right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Отметка должностного лица, принявшего запрос и приложенные к нему документы:</w:t>
            </w:r>
          </w:p>
        </w:tc>
        <w:tc>
          <w:tcPr>
            <w:tcW w:w="3248" w:type="dxa"/>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Дата:</w:t>
            </w:r>
          </w:p>
        </w:tc>
      </w:tr>
      <w:tr w:rsidR="00657F3F" w:rsidRPr="00657F3F" w:rsidTr="00657F3F">
        <w:tc>
          <w:tcPr>
            <w:tcW w:w="425" w:type="dxa"/>
            <w:vMerge/>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5824" w:type="dxa"/>
            <w:gridSpan w:val="3"/>
            <w:tcBorders>
              <w:top w:val="single" w:sz="4" w:space="0" w:color="auto"/>
              <w:left w:val="single" w:sz="4" w:space="0" w:color="auto"/>
              <w:bottom w:val="single" w:sz="4" w:space="0" w:color="auto"/>
              <w:right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_________ __________________</w:t>
            </w:r>
          </w:p>
        </w:tc>
        <w:tc>
          <w:tcPr>
            <w:tcW w:w="3248" w:type="dxa"/>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"__" ___________ ____ г.</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5.</w:t>
            </w: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Расчет размера платы за предоставление Сведений, содержащихся в ИСОГД, прошу направить в мой адрес следующим способом:</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В электронном виде на электронный адрес</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 xml:space="preserve">В электронном виде в личный кабинет федерального, </w:t>
            </w:r>
            <w:hyperlink r:id="rId18" w:history="1">
              <w:r w:rsidRPr="00657F3F">
                <w:rPr>
                  <w:rFonts w:ascii="Times New Roman" w:eastAsia="Times New Roman" w:hAnsi="Times New Roman" w:cs="Times New Roman"/>
                  <w:sz w:val="23"/>
                  <w:szCs w:val="23"/>
                  <w:lang w:val="ru-RU"/>
                </w:rPr>
                <w:t>Республиканского</w:t>
              </w:r>
            </w:hyperlink>
            <w:r w:rsidRPr="00657F3F">
              <w:rPr>
                <w:rFonts w:ascii="Times New Roman" w:eastAsia="Times New Roman" w:hAnsi="Times New Roman" w:cs="Times New Roman"/>
                <w:sz w:val="23"/>
                <w:szCs w:val="23"/>
                <w:lang w:val="ru-RU"/>
              </w:rPr>
              <w:t xml:space="preserve"> портала</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both"/>
              <w:rPr>
                <w:rFonts w:ascii="Times New Roman" w:eastAsia="Times New Roman" w:hAnsi="Times New Roman" w:cs="Times New Roman"/>
                <w:sz w:val="24"/>
                <w:szCs w:val="24"/>
                <w:lang w:val="ru-RU" w:eastAsia="ru-RU"/>
              </w:rPr>
            </w:pP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При личном обращении</w:t>
            </w:r>
          </w:p>
        </w:tc>
      </w:tr>
      <w:tr w:rsidR="00657F3F" w:rsidRPr="00657F3F" w:rsidTr="00657F3F">
        <w:tc>
          <w:tcPr>
            <w:tcW w:w="425" w:type="dxa"/>
            <w:tcBorders>
              <w:top w:val="single" w:sz="4" w:space="0" w:color="auto"/>
              <w:bottom w:val="single" w:sz="4" w:space="0" w:color="auto"/>
              <w:right w:val="single" w:sz="4" w:space="0" w:color="auto"/>
            </w:tcBorders>
          </w:tcPr>
          <w:p w:rsidR="00657F3F" w:rsidRPr="00657F3F" w:rsidRDefault="00657F3F" w:rsidP="00657F3F">
            <w:pPr>
              <w:adjustRightInd w:val="0"/>
              <w:jc w:val="center"/>
              <w:rPr>
                <w:rFonts w:ascii="Times New Roman" w:eastAsia="Times New Roman" w:hAnsi="Times New Roman" w:cs="Times New Roman"/>
                <w:sz w:val="24"/>
                <w:szCs w:val="24"/>
                <w:lang w:val="ru-RU" w:eastAsia="ru-RU"/>
              </w:rPr>
            </w:pPr>
            <w:r w:rsidRPr="00657F3F">
              <w:rPr>
                <w:rFonts w:ascii="Times New Roman" w:eastAsia="Times New Roman" w:hAnsi="Times New Roman" w:cs="Times New Roman"/>
                <w:sz w:val="24"/>
                <w:szCs w:val="24"/>
                <w:lang w:val="ru-RU" w:eastAsia="ru-RU"/>
              </w:rPr>
              <w:t>6.</w:t>
            </w:r>
          </w:p>
        </w:tc>
        <w:tc>
          <w:tcPr>
            <w:tcW w:w="9072" w:type="dxa"/>
            <w:gridSpan w:val="4"/>
            <w:tcBorders>
              <w:top w:val="single" w:sz="4" w:space="0" w:color="auto"/>
              <w:left w:val="single" w:sz="4" w:space="0" w:color="auto"/>
              <w:bottom w:val="single" w:sz="4" w:space="0" w:color="auto"/>
            </w:tcBorders>
          </w:tcPr>
          <w:p w:rsidR="00657F3F" w:rsidRPr="00657F3F" w:rsidRDefault="00657F3F" w:rsidP="00657F3F">
            <w:pPr>
              <w:widowControl/>
              <w:adjustRightInd w:val="0"/>
              <w:ind w:firstLine="360"/>
              <w:rPr>
                <w:rFonts w:ascii="Times New Roman" w:eastAsia="Times New Roman" w:hAnsi="Times New Roman" w:cs="Times New Roman"/>
                <w:sz w:val="23"/>
                <w:szCs w:val="23"/>
                <w:lang w:val="ru-RU"/>
              </w:rPr>
            </w:pPr>
            <w:r w:rsidRPr="00657F3F">
              <w:rPr>
                <w:rFonts w:ascii="Times New Roman" w:eastAsia="Times New Roman" w:hAnsi="Times New Roman" w:cs="Times New Roman"/>
                <w:sz w:val="23"/>
                <w:szCs w:val="23"/>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D662E0">
              <w:rPr>
                <w:rFonts w:ascii="Times New Roman" w:eastAsia="Times New Roman" w:hAnsi="Times New Roman" w:cs="Times New Roman"/>
                <w:sz w:val="23"/>
                <w:szCs w:val="23"/>
                <w:lang w:val="ru-RU"/>
              </w:rPr>
              <w:t>органа</w:t>
            </w:r>
            <w:r w:rsidRPr="00657F3F">
              <w:rPr>
                <w:rFonts w:ascii="Times New Roman" w:eastAsia="Times New Roman" w:hAnsi="Times New Roman" w:cs="Times New Roman"/>
                <w:sz w:val="23"/>
                <w:szCs w:val="23"/>
                <w:lang w:val="ru-RU"/>
              </w:rPr>
              <w:t>ми, осуществляющими предоставление муниципальной услуги, в том числе в автоматизированном режиме, включая принятие решений на их основе органом, осуществляющим предоставление муниципальной услуги.</w:t>
            </w:r>
          </w:p>
        </w:tc>
      </w:tr>
    </w:tbl>
    <w:p w:rsidR="00657F3F" w:rsidRPr="00657F3F" w:rsidRDefault="00657F3F" w:rsidP="00657F3F">
      <w:pPr>
        <w:widowControl/>
        <w:autoSpaceDE/>
        <w:autoSpaceDN/>
        <w:rPr>
          <w:rFonts w:ascii="Times New Roman" w:hAnsi="Times New Roman" w:cs="Times New Roman"/>
          <w:sz w:val="24"/>
          <w:szCs w:val="24"/>
          <w:lang w:val="ru-RU" w:eastAsia="ru-RU"/>
        </w:rPr>
      </w:pPr>
    </w:p>
    <w:p w:rsidR="000803E6" w:rsidRDefault="000803E6" w:rsidP="00EE6A28">
      <w:pPr>
        <w:rPr>
          <w:rFonts w:ascii="Times New Roman" w:hAnsi="Times New Roman" w:cs="Times New Roman"/>
          <w:sz w:val="24"/>
        </w:rPr>
      </w:pPr>
    </w:p>
    <w:p w:rsidR="000803E6" w:rsidRDefault="000803E6" w:rsidP="00EE6A28">
      <w:pPr>
        <w:rPr>
          <w:rFonts w:ascii="Times New Roman" w:hAnsi="Times New Roman" w:cs="Times New Roman"/>
          <w:sz w:val="24"/>
        </w:rPr>
      </w:pPr>
    </w:p>
    <w:p w:rsidR="000803E6" w:rsidRDefault="000803E6" w:rsidP="00EE6A28">
      <w:pPr>
        <w:rPr>
          <w:rFonts w:ascii="Times New Roman" w:hAnsi="Times New Roman" w:cs="Times New Roman"/>
          <w:sz w:val="24"/>
        </w:rPr>
      </w:pPr>
    </w:p>
    <w:p w:rsidR="000803E6" w:rsidRPr="002449D0" w:rsidRDefault="000803E6" w:rsidP="00EE6A28">
      <w:pPr>
        <w:rPr>
          <w:rFonts w:ascii="Times New Roman" w:hAnsi="Times New Roman" w:cs="Times New Roman"/>
          <w:sz w:val="24"/>
        </w:rPr>
        <w:sectPr w:rsidR="000803E6" w:rsidRPr="002449D0" w:rsidSect="00004D62">
          <w:footerReference w:type="default" r:id="rId19"/>
          <w:pgSz w:w="11910" w:h="16840"/>
          <w:pgMar w:top="1135" w:right="340" w:bottom="280" w:left="1418" w:header="720" w:footer="720" w:gutter="0"/>
          <w:cols w:space="720"/>
        </w:sectPr>
      </w:pPr>
    </w:p>
    <w:p w:rsidR="00752C24" w:rsidRDefault="00752C24" w:rsidP="00673D71">
      <w:pPr>
        <w:rPr>
          <w:sz w:val="30"/>
          <w:szCs w:val="28"/>
        </w:rPr>
      </w:pPr>
    </w:p>
    <w:p w:rsidR="00752C24" w:rsidRPr="00CC7F13" w:rsidRDefault="00752C24" w:rsidP="00CC7F13">
      <w:pPr>
        <w:rPr>
          <w:sz w:val="30"/>
          <w:szCs w:val="28"/>
        </w:rPr>
      </w:pPr>
    </w:p>
    <w:p w:rsidR="00CC7F13" w:rsidRDefault="00CC7F13" w:rsidP="00C2707A">
      <w:pPr>
        <w:spacing w:line="0" w:lineRule="atLeast"/>
        <w:ind w:left="6237" w:right="587"/>
        <w:jc w:val="both"/>
      </w:pPr>
    </w:p>
    <w:p w:rsidR="00CC7F13" w:rsidRDefault="00CC7F13" w:rsidP="00C2707A">
      <w:pPr>
        <w:spacing w:line="0" w:lineRule="atLeast"/>
        <w:ind w:left="6237" w:right="587"/>
        <w:jc w:val="both"/>
      </w:pPr>
    </w:p>
    <w:p w:rsidR="00CC7F13" w:rsidRDefault="00CC7F13" w:rsidP="00C2707A">
      <w:pPr>
        <w:spacing w:line="0" w:lineRule="atLeast"/>
        <w:ind w:left="6237" w:right="587"/>
        <w:jc w:val="both"/>
      </w:pPr>
    </w:p>
    <w:p w:rsidR="00CC7F13" w:rsidRDefault="00CC7F13" w:rsidP="00C2707A">
      <w:pPr>
        <w:spacing w:line="0" w:lineRule="atLeast"/>
        <w:ind w:left="6237" w:right="587"/>
        <w:jc w:val="both"/>
      </w:pPr>
    </w:p>
    <w:p w:rsidR="00A71D11" w:rsidRDefault="00A71D11" w:rsidP="00C2707A">
      <w:pPr>
        <w:spacing w:line="0" w:lineRule="atLeast"/>
        <w:ind w:left="6237" w:right="587"/>
        <w:jc w:val="both"/>
      </w:pPr>
    </w:p>
    <w:p w:rsidR="00A71D11" w:rsidRDefault="00A71D11" w:rsidP="00C2707A">
      <w:pPr>
        <w:spacing w:line="0" w:lineRule="atLeast"/>
        <w:ind w:left="6237" w:right="587"/>
        <w:jc w:val="both"/>
      </w:pPr>
    </w:p>
    <w:p w:rsidR="00A71D11" w:rsidRDefault="00A71D11"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7B3DC6" w:rsidRDefault="007B3DC6" w:rsidP="00C2707A">
      <w:pPr>
        <w:spacing w:line="0" w:lineRule="atLeast"/>
        <w:ind w:left="6237" w:right="587"/>
        <w:jc w:val="both"/>
      </w:pPr>
    </w:p>
    <w:p w:rsidR="008146BD" w:rsidRPr="008146BD" w:rsidRDefault="008146BD" w:rsidP="00932067">
      <w:pPr>
        <w:pStyle w:val="a3"/>
        <w:tabs>
          <w:tab w:val="left" w:pos="6738"/>
          <w:tab w:val="left" w:pos="8484"/>
        </w:tabs>
        <w:jc w:val="left"/>
        <w:rPr>
          <w:rFonts w:ascii="Times New Roman" w:hAnsi="Times New Roman" w:cs="Times New Roman"/>
          <w:sz w:val="24"/>
          <w:szCs w:val="24"/>
        </w:rPr>
      </w:pPr>
    </w:p>
    <w:p w:rsidR="008146BD" w:rsidRPr="008146BD" w:rsidRDefault="008146BD" w:rsidP="008146BD">
      <w:pPr>
        <w:tabs>
          <w:tab w:val="left" w:pos="3585"/>
          <w:tab w:val="left" w:pos="6137"/>
        </w:tabs>
        <w:spacing w:line="20" w:lineRule="exact"/>
        <w:ind w:left="183"/>
        <w:rPr>
          <w:rFonts w:ascii="Times New Roman" w:hAnsi="Times New Roman" w:cs="Times New Roman"/>
          <w:sz w:val="24"/>
          <w:szCs w:val="24"/>
        </w:rPr>
      </w:pPr>
      <w:r w:rsidRPr="008146BD">
        <w:rPr>
          <w:rFonts w:ascii="Times New Roman" w:hAnsi="Times New Roman" w:cs="Times New Roman"/>
          <w:sz w:val="24"/>
          <w:szCs w:val="24"/>
        </w:rPr>
        <w:tab/>
      </w:r>
      <w:r w:rsidRPr="008146BD">
        <w:rPr>
          <w:rFonts w:ascii="Times New Roman" w:hAnsi="Times New Roman" w:cs="Times New Roman"/>
          <w:sz w:val="24"/>
          <w:szCs w:val="24"/>
        </w:rPr>
        <w:tab/>
      </w:r>
    </w:p>
    <w:p w:rsidR="008146BD" w:rsidRPr="008146BD" w:rsidRDefault="008146BD" w:rsidP="008146BD">
      <w:pPr>
        <w:spacing w:line="20" w:lineRule="exact"/>
        <w:rPr>
          <w:rFonts w:ascii="Times New Roman" w:hAnsi="Times New Roman" w:cs="Times New Roman"/>
          <w:sz w:val="24"/>
          <w:szCs w:val="24"/>
        </w:rPr>
        <w:sectPr w:rsidR="008146BD" w:rsidRPr="008146BD" w:rsidSect="008146BD">
          <w:pgSz w:w="11910" w:h="16840"/>
          <w:pgMar w:top="1276" w:right="400" w:bottom="280" w:left="1060" w:header="720" w:footer="720" w:gutter="0"/>
          <w:cols w:space="720"/>
        </w:sectPr>
      </w:pPr>
    </w:p>
    <w:p w:rsidR="008146BD" w:rsidRPr="00932067" w:rsidRDefault="00932067" w:rsidP="008146BD">
      <w:pPr>
        <w:spacing w:line="225" w:lineRule="exact"/>
        <w:rPr>
          <w:sz w:val="20"/>
          <w:lang w:val="ru-RU"/>
        </w:rPr>
        <w:sectPr w:rsidR="008146BD" w:rsidRPr="00932067">
          <w:type w:val="continuous"/>
          <w:pgSz w:w="11910" w:h="16840"/>
          <w:pgMar w:top="480" w:right="400" w:bottom="280" w:left="1060" w:header="720" w:footer="720" w:gutter="0"/>
          <w:cols w:num="2" w:space="720" w:equalWidth="0">
            <w:col w:w="818" w:space="190"/>
            <w:col w:w="9442"/>
          </w:cols>
        </w:sectPr>
      </w:pPr>
      <w:r>
        <w:rPr>
          <w:rFonts w:ascii="Times New Roman" w:hAnsi="Times New Roman" w:cs="Times New Roman"/>
          <w:sz w:val="24"/>
          <w:szCs w:val="24"/>
          <w:lang w:val="ru-RU"/>
        </w:rPr>
        <w:lastRenderedPageBreak/>
        <w:t xml:space="preserve">            </w:t>
      </w:r>
    </w:p>
    <w:p w:rsidR="002E7982" w:rsidRDefault="00932067" w:rsidP="00932067">
      <w:pPr>
        <w:widowControl/>
        <w:autoSpaceDE/>
        <w:spacing w:line="0" w:lineRule="atLeas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r w:rsidR="002E7982">
        <w:rPr>
          <w:rFonts w:ascii="Times New Roman" w:hAnsi="Times New Roman" w:cs="Times New Roman"/>
          <w:b/>
          <w:sz w:val="24"/>
          <w:szCs w:val="24"/>
          <w:lang w:val="ru-RU"/>
        </w:rPr>
        <w:t xml:space="preserve">Пояснительная записка </w:t>
      </w:r>
    </w:p>
    <w:p w:rsidR="002E7982" w:rsidRDefault="002E7982" w:rsidP="002E7982">
      <w:pPr>
        <w:widowControl/>
        <w:autoSpaceDE/>
        <w:spacing w:line="0" w:lineRule="atLeast"/>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 проекту постановления </w:t>
      </w:r>
    </w:p>
    <w:p w:rsidR="000D0F9A" w:rsidRPr="004B2ABB" w:rsidRDefault="000D0F9A" w:rsidP="000D0F9A">
      <w:pPr>
        <w:jc w:val="center"/>
        <w:rPr>
          <w:rFonts w:ascii="Times New Roman" w:hAnsi="Times New Roman"/>
          <w:b/>
          <w:sz w:val="24"/>
          <w:szCs w:val="24"/>
        </w:rPr>
      </w:pPr>
      <w:r>
        <w:rPr>
          <w:rFonts w:ascii="Times New Roman" w:hAnsi="Times New Roman"/>
          <w:b/>
          <w:sz w:val="24"/>
          <w:szCs w:val="24"/>
          <w:lang w:val="ru-RU"/>
        </w:rPr>
        <w:t>«</w:t>
      </w:r>
      <w:r w:rsidRPr="004B2ABB">
        <w:rPr>
          <w:rFonts w:ascii="Times New Roman" w:hAnsi="Times New Roman"/>
          <w:b/>
          <w:sz w:val="24"/>
          <w:szCs w:val="24"/>
        </w:rPr>
        <w:t>Об утверждении административного</w:t>
      </w:r>
    </w:p>
    <w:p w:rsidR="000D0F9A" w:rsidRPr="004B2ABB" w:rsidRDefault="000D0F9A" w:rsidP="000D0F9A">
      <w:pPr>
        <w:jc w:val="center"/>
        <w:rPr>
          <w:rFonts w:ascii="Times New Roman" w:hAnsi="Times New Roman"/>
          <w:b/>
          <w:sz w:val="24"/>
          <w:szCs w:val="24"/>
        </w:rPr>
      </w:pPr>
      <w:r w:rsidRPr="004B2ABB">
        <w:rPr>
          <w:rFonts w:ascii="Times New Roman" w:hAnsi="Times New Roman"/>
          <w:b/>
          <w:sz w:val="24"/>
          <w:szCs w:val="24"/>
        </w:rPr>
        <w:t>регламента предоставления муниципальной услуги</w:t>
      </w:r>
    </w:p>
    <w:p w:rsidR="000D0F9A" w:rsidRPr="007B1752" w:rsidRDefault="000D0F9A" w:rsidP="000D0F9A">
      <w:pPr>
        <w:keepNext/>
        <w:spacing w:line="0" w:lineRule="atLeast"/>
        <w:ind w:left="1560" w:right="2072"/>
        <w:jc w:val="center"/>
        <w:outlineLvl w:val="0"/>
        <w:rPr>
          <w:rFonts w:ascii="Times New Roman" w:hAnsi="Times New Roman" w:cs="Times New Roman"/>
          <w:b/>
          <w:sz w:val="24"/>
          <w:szCs w:val="24"/>
          <w:lang w:val="ru-RU" w:eastAsia="ru-RU"/>
        </w:rPr>
      </w:pPr>
      <w:r w:rsidRPr="007B1752">
        <w:rPr>
          <w:rFonts w:ascii="Times New Roman" w:hAnsi="Times New Roman" w:cs="Times New Roman"/>
          <w:b/>
          <w:sz w:val="24"/>
          <w:szCs w:val="24"/>
        </w:rPr>
        <w:t xml:space="preserve">  </w:t>
      </w:r>
      <w:r w:rsidRPr="007B1752">
        <w:rPr>
          <w:rFonts w:ascii="Times New Roman" w:hAnsi="Times New Roman" w:cs="Times New Roman"/>
          <w:b/>
          <w:sz w:val="24"/>
          <w:szCs w:val="24"/>
          <w:lang w:val="ru-RU" w:eastAsia="ru-RU"/>
        </w:rPr>
        <w:t>«</w:t>
      </w:r>
      <w:r w:rsidRPr="00657F3F">
        <w:rPr>
          <w:rFonts w:ascii="Times New Roman" w:hAnsi="Times New Roman" w:cs="Times New Roman"/>
          <w:b/>
          <w:bCs/>
          <w:sz w:val="24"/>
          <w:szCs w:val="24"/>
          <w:lang w:val="ru-RU"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hAnsi="Times New Roman" w:cs="Times New Roman"/>
          <w:b/>
          <w:bCs/>
          <w:sz w:val="24"/>
          <w:szCs w:val="24"/>
          <w:lang w:val="ru-RU" w:eastAsia="ru-RU"/>
        </w:rPr>
        <w:t xml:space="preserve">                       </w:t>
      </w:r>
      <w:r w:rsidRPr="00657F3F">
        <w:rPr>
          <w:rFonts w:ascii="Times New Roman" w:hAnsi="Times New Roman" w:cs="Times New Roman"/>
          <w:b/>
          <w:bCs/>
          <w:sz w:val="24"/>
          <w:szCs w:val="24"/>
          <w:lang w:val="ru-RU" w:eastAsia="ru-RU"/>
        </w:rPr>
        <w:t xml:space="preserve"> Республики Крым»</w:t>
      </w:r>
    </w:p>
    <w:p w:rsidR="000D0F9A" w:rsidRPr="00CF22CB" w:rsidRDefault="000D0F9A" w:rsidP="000D0F9A">
      <w:pPr>
        <w:spacing w:line="0" w:lineRule="atLeast"/>
        <w:ind w:left="1134" w:right="1700"/>
        <w:jc w:val="center"/>
        <w:rPr>
          <w:rFonts w:ascii="Times New Roman" w:hAnsi="Times New Roman" w:cs="Times New Roman"/>
          <w:b/>
          <w:sz w:val="24"/>
          <w:szCs w:val="24"/>
        </w:rPr>
      </w:pPr>
    </w:p>
    <w:p w:rsidR="000D0F9A" w:rsidRPr="00D739E8" w:rsidRDefault="000D0F9A" w:rsidP="000D0F9A">
      <w:pPr>
        <w:jc w:val="center"/>
        <w:rPr>
          <w:rFonts w:ascii="Times New Roman" w:hAnsi="Times New Roman"/>
          <w:b/>
          <w:sz w:val="24"/>
          <w:szCs w:val="24"/>
        </w:rPr>
      </w:pPr>
    </w:p>
    <w:p w:rsidR="002E7982" w:rsidRDefault="002E7982" w:rsidP="002E7982">
      <w:pPr>
        <w:widowControl/>
        <w:autoSpaceDE/>
        <w:ind w:left="2977" w:right="1991"/>
        <w:jc w:val="center"/>
        <w:rPr>
          <w:rFonts w:ascii="Times New Roman" w:hAnsi="Times New Roman" w:cs="Times New Roman"/>
          <w:b/>
          <w:sz w:val="24"/>
          <w:szCs w:val="24"/>
          <w:lang w:val="ru-RU"/>
        </w:rPr>
      </w:pPr>
    </w:p>
    <w:p w:rsidR="002E7982" w:rsidRDefault="002E7982" w:rsidP="002E7982">
      <w:pPr>
        <w:widowControl/>
        <w:autoSpaceDE/>
        <w:jc w:val="center"/>
        <w:rPr>
          <w:rFonts w:ascii="Times New Roman" w:hAnsi="Times New Roman" w:cs="Times New Roman"/>
          <w:b/>
          <w:sz w:val="24"/>
          <w:szCs w:val="24"/>
          <w:lang w:val="ru-RU"/>
        </w:rPr>
      </w:pPr>
    </w:p>
    <w:p w:rsidR="002E7982" w:rsidRDefault="002E7982" w:rsidP="002E7982">
      <w:pPr>
        <w:adjustRightInd w:val="0"/>
        <w:ind w:left="284" w:right="573"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iCs/>
          <w:sz w:val="24"/>
          <w:szCs w:val="24"/>
          <w:lang w:val="ru-RU" w:eastAsia="ru-RU"/>
        </w:rPr>
        <w:t xml:space="preserve">     Настоящий нормативный правовой акт разработан в соответствии с </w:t>
      </w:r>
      <w:r>
        <w:rPr>
          <w:rFonts w:ascii="Times New Roman" w:eastAsia="Times New Roman" w:hAnsi="Times New Roman" w:cs="Times New Roman"/>
          <w:bCs/>
          <w:sz w:val="24"/>
          <w:szCs w:val="24"/>
          <w:lang w:val="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4"/>
          <w:szCs w:val="24"/>
          <w:lang w:val="ru-RU"/>
        </w:rPr>
        <w:t>,</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Cs/>
          <w:sz w:val="24"/>
          <w:szCs w:val="24"/>
          <w:lang w:val="ru-RU"/>
        </w:rPr>
        <w:t xml:space="preserve">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iCs/>
          <w:sz w:val="24"/>
          <w:szCs w:val="24"/>
          <w:lang w:val="ru-RU" w:eastAsia="ru-RU"/>
        </w:rPr>
        <w:t xml:space="preserve">во исполнение письма Ассоциации Совета муниципальных образований Республики Крым от </w:t>
      </w:r>
      <w:r w:rsidR="00FF5E1C">
        <w:rPr>
          <w:rFonts w:ascii="Times New Roman" w:eastAsia="Times New Roman" w:hAnsi="Times New Roman" w:cs="Times New Roman"/>
          <w:iCs/>
          <w:sz w:val="24"/>
          <w:szCs w:val="24"/>
          <w:lang w:val="ru-RU" w:eastAsia="ru-RU"/>
        </w:rPr>
        <w:t>24 августа 2022</w:t>
      </w:r>
      <w:r w:rsidR="00353F6C">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iCs/>
          <w:sz w:val="24"/>
          <w:szCs w:val="24"/>
          <w:lang w:val="ru-RU" w:eastAsia="ru-RU"/>
        </w:rPr>
        <w:t>№ 01.1.-3/</w:t>
      </w:r>
      <w:r w:rsidR="00FF5E1C">
        <w:rPr>
          <w:rFonts w:ascii="Times New Roman" w:eastAsia="Times New Roman" w:hAnsi="Times New Roman" w:cs="Times New Roman"/>
          <w:iCs/>
          <w:sz w:val="24"/>
          <w:szCs w:val="24"/>
          <w:lang w:val="ru-RU" w:eastAsia="ru-RU"/>
        </w:rPr>
        <w:t>273</w:t>
      </w:r>
      <w:r>
        <w:rPr>
          <w:rFonts w:ascii="Times New Roman" w:eastAsia="Times New Roman" w:hAnsi="Times New Roman" w:cs="Times New Roman"/>
          <w:iCs/>
          <w:sz w:val="24"/>
          <w:szCs w:val="24"/>
          <w:lang w:val="ru-RU" w:eastAsia="ru-RU"/>
        </w:rPr>
        <w:t xml:space="preserve">. Проект административного регламента разработан Министерством строительства и </w:t>
      </w:r>
      <w:r w:rsidR="00FF5E1C">
        <w:rPr>
          <w:rFonts w:ascii="Times New Roman" w:eastAsia="Times New Roman" w:hAnsi="Times New Roman" w:cs="Times New Roman"/>
          <w:iCs/>
          <w:sz w:val="24"/>
          <w:szCs w:val="24"/>
          <w:lang w:val="ru-RU" w:eastAsia="ru-RU"/>
        </w:rPr>
        <w:t>архитектуры Республики Крым</w:t>
      </w:r>
      <w:r>
        <w:rPr>
          <w:rFonts w:ascii="Times New Roman" w:eastAsia="Times New Roman" w:hAnsi="Times New Roman" w:cs="Times New Roman"/>
          <w:iCs/>
          <w:sz w:val="24"/>
          <w:szCs w:val="24"/>
          <w:lang w:val="ru-RU" w:eastAsia="ru-RU"/>
        </w:rPr>
        <w:t xml:space="preserve"> и согласов</w:t>
      </w:r>
      <w:r w:rsidR="00FF5E1C">
        <w:rPr>
          <w:rFonts w:ascii="Times New Roman" w:eastAsia="Times New Roman" w:hAnsi="Times New Roman" w:cs="Times New Roman"/>
          <w:iCs/>
          <w:sz w:val="24"/>
          <w:szCs w:val="24"/>
          <w:lang w:val="ru-RU" w:eastAsia="ru-RU"/>
        </w:rPr>
        <w:t>ан прокуратурой Республики Крым (письмо от 20.05.2022 №Исорг-7/1-5450-22/10539-20350001.</w:t>
      </w:r>
    </w:p>
    <w:p w:rsidR="002E7982" w:rsidRDefault="002E7982" w:rsidP="002E7982">
      <w:pPr>
        <w:autoSpaceDE/>
        <w:spacing w:line="0" w:lineRule="atLeast"/>
        <w:ind w:left="284" w:right="573" w:firstLine="426"/>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r w:rsidR="00502F60">
        <w:rPr>
          <w:rFonts w:ascii="Times New Roman" w:eastAsia="Times New Roman" w:hAnsi="Times New Roman" w:cs="Times New Roman"/>
          <w:bCs/>
          <w:iCs/>
          <w:sz w:val="24"/>
          <w:szCs w:val="24"/>
          <w:lang w:val="ru-RU" w:eastAsia="ru-RU"/>
        </w:rPr>
        <w:t xml:space="preserve">  </w:t>
      </w:r>
      <w:r>
        <w:rPr>
          <w:rFonts w:ascii="Times New Roman" w:eastAsia="Times New Roman" w:hAnsi="Times New Roman" w:cs="Times New Roman"/>
          <w:bCs/>
          <w:iCs/>
          <w:sz w:val="24"/>
          <w:szCs w:val="24"/>
          <w:lang w:val="ru-RU" w:eastAsia="ru-RU"/>
        </w:rPr>
        <w:t xml:space="preserve"> Проект постановления разработан в целях повышения качества оказания муниципальной услуги, определения сроков и последовательности осуществления административных процедур.</w:t>
      </w:r>
    </w:p>
    <w:p w:rsidR="002E7982" w:rsidRPr="008146BD" w:rsidRDefault="002E7982" w:rsidP="008146BD">
      <w:pPr>
        <w:pStyle w:val="a5"/>
        <w:widowControl/>
        <w:tabs>
          <w:tab w:val="left" w:pos="1276"/>
          <w:tab w:val="left" w:pos="1418"/>
        </w:tabs>
        <w:autoSpaceDE/>
        <w:autoSpaceDN/>
        <w:spacing w:line="0" w:lineRule="atLeast"/>
        <w:ind w:left="284" w:right="587" w:firstLine="567"/>
        <w:contextualSpacing/>
        <w:rPr>
          <w:rFonts w:ascii="Times New Roman" w:hAnsi="Times New Roman" w:cs="Times New Roman"/>
          <w:sz w:val="28"/>
          <w:szCs w:val="28"/>
        </w:rPr>
      </w:pPr>
      <w:r>
        <w:rPr>
          <w:rFonts w:ascii="Times New Roman" w:eastAsia="Times New Roman" w:hAnsi="Times New Roman" w:cs="Times New Roman"/>
          <w:bCs/>
          <w:iCs/>
          <w:sz w:val="24"/>
          <w:szCs w:val="24"/>
          <w:lang w:val="ru-RU" w:eastAsia="ru-RU"/>
        </w:rPr>
        <w:t xml:space="preserve"> </w:t>
      </w:r>
      <w:r w:rsidRPr="008146BD">
        <w:rPr>
          <w:rFonts w:ascii="Times New Roman" w:eastAsia="Times New Roman" w:hAnsi="Times New Roman" w:cs="Times New Roman"/>
          <w:bCs/>
          <w:iCs/>
          <w:sz w:val="24"/>
          <w:szCs w:val="24"/>
          <w:lang w:val="ru-RU" w:eastAsia="ru-RU"/>
        </w:rPr>
        <w:t xml:space="preserve"> </w:t>
      </w:r>
      <w:r w:rsidR="008146BD">
        <w:rPr>
          <w:rFonts w:ascii="Times New Roman" w:hAnsi="Times New Roman" w:cs="Times New Roman"/>
          <w:sz w:val="28"/>
          <w:szCs w:val="28"/>
          <w:lang w:val="ru-RU"/>
        </w:rPr>
        <w:t xml:space="preserve"> </w:t>
      </w:r>
      <w:r w:rsidR="00502F60">
        <w:rPr>
          <w:rFonts w:ascii="Times New Roman" w:hAnsi="Times New Roman" w:cs="Times New Roman"/>
          <w:sz w:val="28"/>
          <w:szCs w:val="28"/>
          <w:lang w:val="ru-RU"/>
        </w:rPr>
        <w:t xml:space="preserve"> </w:t>
      </w:r>
      <w:r w:rsidR="00502F60" w:rsidRPr="00502F60">
        <w:rPr>
          <w:rFonts w:ascii="Times New Roman" w:hAnsi="Times New Roman" w:cs="Times New Roman"/>
          <w:lang w:val="ru-RU"/>
        </w:rPr>
        <w:t xml:space="preserve">Раннее принятое </w:t>
      </w:r>
      <w:r w:rsidR="00502F60" w:rsidRPr="00502F60">
        <w:rPr>
          <w:rFonts w:ascii="Times New Roman" w:hAnsi="Times New Roman" w:cs="Times New Roman"/>
        </w:rPr>
        <w:t>постановлени</w:t>
      </w:r>
      <w:r w:rsidR="00502F60" w:rsidRPr="00502F60">
        <w:rPr>
          <w:rFonts w:ascii="Times New Roman" w:hAnsi="Times New Roman" w:cs="Times New Roman"/>
          <w:lang w:val="ru-RU"/>
        </w:rPr>
        <w:t>е</w:t>
      </w:r>
      <w:r w:rsidR="00502F60" w:rsidRPr="00502F60">
        <w:rPr>
          <w:rFonts w:ascii="Times New Roman" w:hAnsi="Times New Roman" w:cs="Times New Roman"/>
        </w:rPr>
        <w:t xml:space="preserve"> администрации города Евпатории Республики Крым</w:t>
      </w:r>
      <w:r w:rsidR="00502F60" w:rsidRPr="00502F60">
        <w:rPr>
          <w:rFonts w:ascii="Times New Roman" w:hAnsi="Times New Roman" w:cs="Times New Roman"/>
          <w:lang w:val="ru-RU"/>
        </w:rPr>
        <w:t xml:space="preserve"> </w:t>
      </w:r>
      <w:r w:rsidR="00502F60" w:rsidRPr="00502F60">
        <w:rPr>
          <w:rFonts w:ascii="Times New Roman" w:hAnsi="Times New Roman" w:cs="Times New Roman"/>
        </w:rPr>
        <w:t>от</w:t>
      </w:r>
      <w:r w:rsidR="00502F60" w:rsidRPr="00502F60">
        <w:rPr>
          <w:rFonts w:ascii="Times New Roman" w:hAnsi="Times New Roman" w:cs="Times New Roman"/>
          <w:lang w:val="ru-RU"/>
        </w:rPr>
        <w:t xml:space="preserve"> </w:t>
      </w:r>
      <w:r w:rsidR="00FF5E1C">
        <w:rPr>
          <w:rFonts w:ascii="Times New Roman" w:hAnsi="Times New Roman" w:cs="Times New Roman"/>
        </w:rPr>
        <w:t>26.12.2017 №3426-п “</w:t>
      </w:r>
      <w:r w:rsidR="00FF5E1C">
        <w:rPr>
          <w:rFonts w:ascii="Times New Roman" w:hAnsi="Times New Roman" w:cs="Times New Roman"/>
          <w:lang w:val="ru-RU"/>
        </w:rPr>
        <w:t>Об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 в новой редакции, с изменениями от 28.05.2019 №952-п,</w:t>
      </w:r>
      <w:r w:rsidR="00502F60" w:rsidRPr="00502F60">
        <w:rPr>
          <w:rFonts w:ascii="Times New Roman" w:hAnsi="Times New Roman" w:cs="Times New Roman"/>
          <w:lang w:val="ru-RU"/>
        </w:rPr>
        <w:t xml:space="preserve"> </w:t>
      </w:r>
      <w:r>
        <w:rPr>
          <w:rFonts w:ascii="Times New Roman" w:eastAsia="Times New Roman" w:hAnsi="Times New Roman" w:cs="Times New Roman"/>
          <w:bCs/>
          <w:iCs/>
          <w:sz w:val="24"/>
          <w:szCs w:val="24"/>
          <w:lang w:val="ru-RU" w:eastAsia="ru-RU"/>
        </w:rPr>
        <w:t>подлеж</w:t>
      </w:r>
      <w:r w:rsidR="00502F60">
        <w:rPr>
          <w:rFonts w:ascii="Times New Roman" w:eastAsia="Times New Roman" w:hAnsi="Times New Roman" w:cs="Times New Roman"/>
          <w:bCs/>
          <w:iCs/>
          <w:sz w:val="24"/>
          <w:szCs w:val="24"/>
          <w:lang w:val="ru-RU" w:eastAsia="ru-RU"/>
        </w:rPr>
        <w:t>и</w:t>
      </w:r>
      <w:r>
        <w:rPr>
          <w:rFonts w:ascii="Times New Roman" w:eastAsia="Times New Roman" w:hAnsi="Times New Roman" w:cs="Times New Roman"/>
          <w:bCs/>
          <w:iCs/>
          <w:sz w:val="24"/>
          <w:szCs w:val="24"/>
          <w:lang w:val="ru-RU" w:eastAsia="ru-RU"/>
        </w:rPr>
        <w:t>т отмене.</w:t>
      </w:r>
    </w:p>
    <w:p w:rsidR="002E7982" w:rsidRDefault="002E7982" w:rsidP="002E7982">
      <w:pPr>
        <w:autoSpaceDE/>
        <w:spacing w:line="0" w:lineRule="atLeast"/>
        <w:ind w:left="284" w:right="573" w:firstLine="426"/>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bCs/>
          <w:iCs/>
          <w:sz w:val="24"/>
          <w:szCs w:val="24"/>
          <w:lang w:val="ru-RU" w:eastAsia="ru-RU"/>
        </w:rPr>
        <w:t xml:space="preserve"> </w:t>
      </w:r>
      <w:r>
        <w:rPr>
          <w:rFonts w:ascii="Times New Roman" w:eastAsia="Times New Roman" w:hAnsi="Times New Roman" w:cs="Times New Roman"/>
          <w:iCs/>
          <w:sz w:val="24"/>
          <w:szCs w:val="24"/>
          <w:shd w:val="clear" w:color="auto" w:fill="FFFFFF"/>
          <w:lang w:val="ru-RU" w:eastAsia="ru-RU"/>
        </w:rPr>
        <w:t xml:space="preserve">  </w:t>
      </w:r>
      <w:r w:rsidR="00502F60">
        <w:rPr>
          <w:rFonts w:ascii="Times New Roman" w:eastAsia="Times New Roman" w:hAnsi="Times New Roman" w:cs="Times New Roman"/>
          <w:iCs/>
          <w:sz w:val="24"/>
          <w:szCs w:val="24"/>
          <w:shd w:val="clear" w:color="auto" w:fill="FFFFFF"/>
          <w:lang w:val="ru-RU" w:eastAsia="ru-RU"/>
        </w:rPr>
        <w:t xml:space="preserve"> </w:t>
      </w:r>
      <w:r>
        <w:rPr>
          <w:rFonts w:ascii="Times New Roman" w:eastAsia="Times New Roman" w:hAnsi="Times New Roman" w:cs="Times New Roman"/>
          <w:iCs/>
          <w:sz w:val="24"/>
          <w:szCs w:val="24"/>
          <w:shd w:val="clear" w:color="auto" w:fill="FFFFFF"/>
          <w:lang w:val="ru-RU" w:eastAsia="ru-RU"/>
        </w:rPr>
        <w:t xml:space="preserve">  </w:t>
      </w:r>
      <w:r>
        <w:rPr>
          <w:rFonts w:ascii="Times New Roman" w:eastAsia="Times New Roman" w:hAnsi="Times New Roman" w:cs="Times New Roman"/>
          <w:i/>
          <w:iCs/>
          <w:sz w:val="24"/>
          <w:szCs w:val="24"/>
          <w:lang w:val="ru-RU" w:eastAsia="ru-RU"/>
        </w:rPr>
        <w:t xml:space="preserve"> </w:t>
      </w:r>
      <w:r>
        <w:rPr>
          <w:rFonts w:ascii="Times New Roman" w:eastAsia="Times New Roman" w:hAnsi="Times New Roman" w:cs="Times New Roman"/>
          <w:iCs/>
          <w:sz w:val="24"/>
          <w:szCs w:val="24"/>
          <w:lang w:val="ru-RU" w:eastAsia="ru-RU"/>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2E7982" w:rsidRDefault="002E7982" w:rsidP="002E7982">
      <w:pPr>
        <w:tabs>
          <w:tab w:val="left" w:pos="2023"/>
          <w:tab w:val="left" w:pos="7435"/>
        </w:tabs>
        <w:autoSpaceDE/>
        <w:spacing w:line="298" w:lineRule="exact"/>
        <w:ind w:left="284" w:right="573" w:firstLine="70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eastAsia="ru-RU"/>
        </w:rPr>
        <w:t xml:space="preserve">Данный проект не содержит коррупциогенных факторов. </w:t>
      </w:r>
    </w:p>
    <w:p w:rsidR="002E7982" w:rsidRDefault="002E7982" w:rsidP="002E7982">
      <w:pPr>
        <w:widowControl/>
        <w:autoSpaceDE/>
        <w:spacing w:line="0" w:lineRule="atLeast"/>
        <w:ind w:left="284" w:right="57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Проект постановления размещен на официальном сайте правительство Республики Крым – </w:t>
      </w:r>
      <w:r>
        <w:rPr>
          <w:rFonts w:ascii="Times New Roman" w:hAnsi="Times New Roman" w:cs="Times New Roman"/>
          <w:sz w:val="24"/>
          <w:szCs w:val="24"/>
          <w:lang w:val="en-US"/>
        </w:rPr>
        <w:t>http</w:t>
      </w:r>
      <w:r>
        <w:rPr>
          <w:rFonts w:ascii="Times New Roman" w:hAnsi="Times New Roman" w:cs="Times New Roman"/>
          <w:sz w:val="24"/>
          <w:szCs w:val="24"/>
          <w:lang w:val="ru-RU"/>
        </w:rPr>
        <w:t>//</w:t>
      </w:r>
      <w:r>
        <w:rPr>
          <w:rFonts w:ascii="Times New Roman" w:hAnsi="Times New Roman" w:cs="Times New Roman"/>
          <w:sz w:val="24"/>
          <w:szCs w:val="24"/>
          <w:lang w:val="en-US"/>
        </w:rPr>
        <w:t>rk</w:t>
      </w:r>
      <w:r>
        <w:rPr>
          <w:rFonts w:ascii="Times New Roman" w:hAnsi="Times New Roman" w:cs="Times New Roman"/>
          <w:sz w:val="24"/>
          <w:szCs w:val="24"/>
          <w:lang w:val="ru-RU"/>
        </w:rPr>
        <w:t>.</w:t>
      </w:r>
      <w:r>
        <w:rPr>
          <w:rFonts w:ascii="Times New Roman" w:hAnsi="Times New Roman" w:cs="Times New Roman"/>
          <w:sz w:val="24"/>
          <w:szCs w:val="24"/>
          <w:lang w:val="en-US"/>
        </w:rPr>
        <w:t>gov</w:t>
      </w:r>
      <w:r>
        <w:rPr>
          <w:rFonts w:ascii="Times New Roman" w:hAnsi="Times New Roman" w:cs="Times New Roman"/>
          <w:sz w:val="24"/>
          <w:szCs w:val="24"/>
          <w:lang w:val="ru-RU"/>
        </w:rPr>
        <w:t>.</w:t>
      </w:r>
      <w:r>
        <w:rPr>
          <w:rFonts w:ascii="Times New Roman" w:hAnsi="Times New Roman" w:cs="Times New Roman"/>
          <w:sz w:val="24"/>
          <w:szCs w:val="24"/>
          <w:lang w:val="en-US"/>
        </w:rPr>
        <w:t>ru</w:t>
      </w:r>
      <w:r>
        <w:rPr>
          <w:rFonts w:ascii="Times New Roman" w:hAnsi="Times New Roman" w:cs="Times New Roman"/>
          <w:sz w:val="24"/>
          <w:szCs w:val="24"/>
          <w:lang w:val="ru-RU"/>
        </w:rPr>
        <w:t xml:space="preserve"> в разделе муниципальные образования, подраздел - Евпатория, (проекты административных регламентов) в информационно-телекоммуникационной сети общего пользования </w:t>
      </w:r>
      <w:r w:rsidR="00FF5E1C">
        <w:rPr>
          <w:rFonts w:ascii="Times New Roman" w:hAnsi="Times New Roman" w:cs="Times New Roman"/>
          <w:sz w:val="24"/>
          <w:szCs w:val="24"/>
          <w:lang w:val="ru-RU"/>
        </w:rPr>
        <w:t>09</w:t>
      </w:r>
      <w:r>
        <w:rPr>
          <w:rFonts w:ascii="Times New Roman" w:hAnsi="Times New Roman" w:cs="Times New Roman"/>
          <w:sz w:val="24"/>
          <w:szCs w:val="24"/>
          <w:lang w:val="ru-RU"/>
        </w:rPr>
        <w:t>.0</w:t>
      </w:r>
      <w:r w:rsidR="00FF5E1C">
        <w:rPr>
          <w:rFonts w:ascii="Times New Roman" w:hAnsi="Times New Roman" w:cs="Times New Roman"/>
          <w:sz w:val="24"/>
          <w:szCs w:val="24"/>
          <w:lang w:val="ru-RU"/>
        </w:rPr>
        <w:t>9</w:t>
      </w:r>
      <w:r>
        <w:rPr>
          <w:rFonts w:ascii="Times New Roman" w:hAnsi="Times New Roman" w:cs="Times New Roman"/>
          <w:sz w:val="24"/>
          <w:szCs w:val="24"/>
          <w:lang w:val="ru-RU"/>
        </w:rPr>
        <w:t>.2022.</w:t>
      </w:r>
    </w:p>
    <w:p w:rsidR="002E7982" w:rsidRDefault="002E7982" w:rsidP="002E7982">
      <w:pPr>
        <w:widowControl/>
        <w:autoSpaceDE/>
        <w:spacing w:line="0" w:lineRule="atLeast"/>
        <w:ind w:left="1134" w:right="573"/>
        <w:jc w:val="both"/>
        <w:rPr>
          <w:rFonts w:ascii="Times New Roman" w:hAnsi="Times New Roman" w:cs="Times New Roman"/>
          <w:sz w:val="24"/>
          <w:szCs w:val="24"/>
          <w:shd w:val="clear" w:color="auto" w:fill="FFFFFF"/>
          <w:lang w:val="ru-RU"/>
        </w:rPr>
      </w:pPr>
    </w:p>
    <w:p w:rsidR="002E7982" w:rsidRDefault="002E7982" w:rsidP="002E7982">
      <w:pPr>
        <w:widowControl/>
        <w:autoSpaceDE/>
        <w:spacing w:line="0" w:lineRule="atLeast"/>
        <w:ind w:left="1134" w:right="573"/>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w:t>
      </w:r>
    </w:p>
    <w:p w:rsidR="002E7982" w:rsidRDefault="002E7982" w:rsidP="002E7982">
      <w:pPr>
        <w:widowControl/>
        <w:autoSpaceDE/>
        <w:spacing w:line="0" w:lineRule="atLeast"/>
        <w:ind w:left="1134" w:right="573"/>
        <w:jc w:val="both"/>
        <w:rPr>
          <w:rFonts w:ascii="Times New Roman" w:hAnsi="Times New Roman" w:cs="Times New Roman"/>
          <w:sz w:val="24"/>
          <w:szCs w:val="24"/>
          <w:lang w:val="ru-RU"/>
        </w:rPr>
      </w:pPr>
    </w:p>
    <w:p w:rsidR="002E7982" w:rsidRDefault="00FF5E1C" w:rsidP="002E7982">
      <w:pPr>
        <w:widowControl/>
        <w:autoSpaceDE/>
        <w:spacing w:line="0" w:lineRule="atLeast"/>
        <w:ind w:left="284" w:right="573"/>
        <w:jc w:val="both"/>
        <w:rPr>
          <w:rFonts w:ascii="Times New Roman" w:hAnsi="Times New Roman" w:cs="Times New Roman"/>
          <w:b/>
          <w:sz w:val="24"/>
          <w:szCs w:val="24"/>
          <w:lang w:val="ru-RU"/>
        </w:rPr>
      </w:pPr>
      <w:r>
        <w:rPr>
          <w:rFonts w:ascii="Times New Roman" w:hAnsi="Times New Roman" w:cs="Times New Roman"/>
          <w:b/>
          <w:sz w:val="24"/>
          <w:szCs w:val="24"/>
          <w:lang w:val="ru-RU"/>
        </w:rPr>
        <w:t>Главный специалист</w:t>
      </w:r>
      <w:r w:rsidR="002E7982">
        <w:rPr>
          <w:rFonts w:ascii="Times New Roman" w:hAnsi="Times New Roman" w:cs="Times New Roman"/>
          <w:b/>
          <w:sz w:val="24"/>
          <w:szCs w:val="24"/>
          <w:lang w:val="ru-RU"/>
        </w:rPr>
        <w:t xml:space="preserve"> отдела архитектуры и</w:t>
      </w:r>
    </w:p>
    <w:p w:rsidR="002E7982" w:rsidRDefault="002E7982" w:rsidP="002E7982">
      <w:pPr>
        <w:widowControl/>
        <w:autoSpaceDE/>
        <w:spacing w:line="0" w:lineRule="atLeast"/>
        <w:ind w:left="284" w:right="573"/>
        <w:jc w:val="both"/>
        <w:rPr>
          <w:rFonts w:ascii="Times New Roman" w:hAnsi="Times New Roman" w:cs="Times New Roman"/>
          <w:b/>
          <w:sz w:val="24"/>
          <w:szCs w:val="24"/>
          <w:lang w:val="ru-RU"/>
        </w:rPr>
      </w:pPr>
      <w:r>
        <w:rPr>
          <w:rFonts w:ascii="Times New Roman" w:hAnsi="Times New Roman" w:cs="Times New Roman"/>
          <w:b/>
          <w:sz w:val="24"/>
          <w:szCs w:val="24"/>
          <w:lang w:val="ru-RU"/>
        </w:rPr>
        <w:t>градостроительства  администрации</w:t>
      </w:r>
    </w:p>
    <w:p w:rsidR="002E7982" w:rsidRDefault="002E7982" w:rsidP="002E7982">
      <w:pPr>
        <w:widowControl/>
        <w:autoSpaceDE/>
        <w:spacing w:line="0" w:lineRule="atLeast"/>
        <w:ind w:left="284" w:right="573"/>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города Евпатории                                                                                                </w:t>
      </w:r>
      <w:r w:rsidR="00FF5E1C">
        <w:rPr>
          <w:rFonts w:ascii="Times New Roman" w:hAnsi="Times New Roman" w:cs="Times New Roman"/>
          <w:b/>
          <w:sz w:val="24"/>
          <w:szCs w:val="24"/>
          <w:lang w:val="ru-RU"/>
        </w:rPr>
        <w:t>Л.Р. Керимова</w:t>
      </w:r>
    </w:p>
    <w:p w:rsidR="002E7982" w:rsidRDefault="002E7982" w:rsidP="002E7982">
      <w:pPr>
        <w:widowControl/>
        <w:autoSpaceDE/>
        <w:spacing w:line="0" w:lineRule="atLeast"/>
        <w:ind w:left="284" w:right="573"/>
        <w:jc w:val="both"/>
        <w:rPr>
          <w:rFonts w:ascii="Times New Roman" w:hAnsi="Times New Roman" w:cs="Times New Roman"/>
          <w:b/>
          <w:sz w:val="24"/>
          <w:szCs w:val="24"/>
          <w:lang w:val="ru-RU"/>
        </w:rPr>
      </w:pPr>
    </w:p>
    <w:p w:rsidR="002E7982" w:rsidRDefault="002E7982" w:rsidP="002E7982">
      <w:pPr>
        <w:widowControl/>
        <w:autoSpaceDE/>
        <w:spacing w:line="0" w:lineRule="atLeast"/>
        <w:ind w:left="1134" w:right="573"/>
        <w:jc w:val="both"/>
        <w:rPr>
          <w:rFonts w:ascii="Times New Roman" w:hAnsi="Times New Roman" w:cs="Times New Roman"/>
          <w:sz w:val="24"/>
          <w:szCs w:val="24"/>
          <w:lang w:val="ru-RU"/>
        </w:rPr>
      </w:pPr>
    </w:p>
    <w:p w:rsidR="002E7982" w:rsidRDefault="002E7982" w:rsidP="002E7982">
      <w:pPr>
        <w:widowControl/>
        <w:autoSpaceDE/>
        <w:spacing w:line="0" w:lineRule="atLeast"/>
        <w:ind w:left="1134" w:right="573"/>
        <w:jc w:val="both"/>
        <w:rPr>
          <w:rFonts w:ascii="Times New Roman" w:hAnsi="Times New Roman" w:cs="Times New Roman"/>
          <w:sz w:val="18"/>
          <w:szCs w:val="18"/>
          <w:lang w:val="ru-RU"/>
        </w:rPr>
      </w:pPr>
    </w:p>
    <w:p w:rsidR="002E7982" w:rsidRDefault="002E7982" w:rsidP="002E7982">
      <w:pPr>
        <w:widowControl/>
        <w:autoSpaceDE/>
        <w:spacing w:line="0" w:lineRule="atLeast"/>
        <w:ind w:left="284" w:right="573"/>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Черлецкая 60239</w:t>
      </w:r>
    </w:p>
    <w:p w:rsidR="002E7982" w:rsidRDefault="002E7982" w:rsidP="002E7982">
      <w:pPr>
        <w:widowControl/>
        <w:autoSpaceDE/>
        <w:spacing w:line="0" w:lineRule="atLeast"/>
        <w:jc w:val="both"/>
        <w:rPr>
          <w:rFonts w:ascii="Times New Roman" w:hAnsi="Times New Roman" w:cs="Times New Roman"/>
          <w:b/>
          <w:sz w:val="24"/>
          <w:szCs w:val="24"/>
          <w:lang w:val="ru-RU"/>
        </w:rPr>
      </w:pPr>
    </w:p>
    <w:p w:rsidR="002E7982" w:rsidRDefault="002E7982" w:rsidP="002E7982">
      <w:pPr>
        <w:widowControl/>
        <w:autoSpaceDE/>
        <w:ind w:left="5529"/>
        <w:rPr>
          <w:rFonts w:ascii="Times New Roman" w:hAnsi="Times New Roman" w:cs="Tahoma"/>
          <w:sz w:val="24"/>
          <w:szCs w:val="24"/>
          <w:lang w:val="ru-RU"/>
        </w:rPr>
      </w:pPr>
    </w:p>
    <w:p w:rsidR="002E7982" w:rsidRDefault="002E7982" w:rsidP="002E7982">
      <w:pPr>
        <w:widowControl/>
        <w:autoSpaceDE/>
        <w:jc w:val="both"/>
        <w:rPr>
          <w:rFonts w:ascii="Times New Roman" w:hAnsi="Times New Roman" w:cs="Times New Roman"/>
          <w:sz w:val="24"/>
          <w:szCs w:val="24"/>
          <w:lang w:val="ru-RU"/>
        </w:rPr>
      </w:pPr>
    </w:p>
    <w:p w:rsidR="002E7982" w:rsidRDefault="002E7982" w:rsidP="002E7982">
      <w:pPr>
        <w:widowControl/>
        <w:adjustRightInd w:val="0"/>
        <w:ind w:left="5812"/>
        <w:jc w:val="both"/>
        <w:rPr>
          <w:rFonts w:ascii="Times New Roman" w:hAnsi="Times New Roman" w:cs="Times New Roman"/>
          <w:bCs/>
          <w:sz w:val="24"/>
          <w:szCs w:val="24"/>
          <w:lang w:val="ru-RU" w:eastAsia="ru-RU"/>
        </w:rPr>
      </w:pPr>
    </w:p>
    <w:p w:rsidR="00262F37" w:rsidRDefault="00262F37" w:rsidP="009A67D3">
      <w:pPr>
        <w:rPr>
          <w:sz w:val="20"/>
        </w:rPr>
        <w:sectPr w:rsidR="00262F37">
          <w:pgSz w:w="11910" w:h="16840"/>
          <w:pgMar w:top="1040" w:right="340" w:bottom="280" w:left="1060" w:header="720" w:footer="720" w:gutter="0"/>
          <w:cols w:space="720"/>
        </w:sectPr>
      </w:pPr>
    </w:p>
    <w:p w:rsidR="00262F37" w:rsidRDefault="00262F37" w:rsidP="009A67D3">
      <w:pPr>
        <w:pStyle w:val="a3"/>
        <w:jc w:val="left"/>
        <w:rPr>
          <w:sz w:val="26"/>
        </w:rPr>
      </w:pPr>
    </w:p>
    <w:p w:rsidR="00262F37" w:rsidRDefault="00262F37" w:rsidP="009A67D3">
      <w:pPr>
        <w:rPr>
          <w:sz w:val="24"/>
        </w:rPr>
        <w:sectPr w:rsidR="00262F37">
          <w:type w:val="continuous"/>
          <w:pgSz w:w="11910" w:h="16840"/>
          <w:pgMar w:top="480" w:right="340" w:bottom="280" w:left="1060" w:header="720" w:footer="720" w:gutter="0"/>
          <w:cols w:space="720"/>
        </w:sectPr>
      </w:pPr>
    </w:p>
    <w:p w:rsidR="00262F37" w:rsidRDefault="00033E0B" w:rsidP="00E36E2C">
      <w:pPr>
        <w:pStyle w:val="a3"/>
        <w:spacing w:before="170" w:line="260" w:lineRule="exact"/>
        <w:ind w:left="10774" w:right="749"/>
        <w:rPr>
          <w:b/>
          <w:sz w:val="20"/>
        </w:rPr>
      </w:pPr>
      <w:r w:rsidRPr="001E3CB7">
        <w:rPr>
          <w:rFonts w:ascii="Calibri" w:hAnsi="Calibri"/>
          <w:lang w:val="ru-RU"/>
        </w:rPr>
        <w:lastRenderedPageBreak/>
        <w:t xml:space="preserve">           </w:t>
      </w:r>
    </w:p>
    <w:p w:rsidR="00262F37" w:rsidRDefault="00262F37" w:rsidP="009A67D3">
      <w:pPr>
        <w:spacing w:line="266" w:lineRule="exact"/>
        <w:rPr>
          <w:sz w:val="24"/>
        </w:rPr>
        <w:sectPr w:rsidR="00262F37" w:rsidSect="001757E8">
          <w:pgSz w:w="11910" w:h="16840"/>
          <w:pgMar w:top="420" w:right="280" w:bottom="600" w:left="0" w:header="720" w:footer="720" w:gutter="0"/>
          <w:cols w:space="720"/>
          <w:docGrid w:linePitch="299"/>
        </w:sectPr>
      </w:pPr>
    </w:p>
    <w:p w:rsidR="00262F37" w:rsidRDefault="00262F37" w:rsidP="009A67D3">
      <w:pPr>
        <w:pStyle w:val="a3"/>
        <w:spacing w:before="4"/>
        <w:jc w:val="left"/>
        <w:rPr>
          <w:b/>
          <w:sz w:val="14"/>
        </w:rPr>
      </w:pPr>
    </w:p>
    <w:p w:rsidR="00262F37" w:rsidRDefault="00262F37" w:rsidP="009A67D3">
      <w:pPr>
        <w:rPr>
          <w:sz w:val="24"/>
        </w:rPr>
        <w:sectPr w:rsidR="00262F37">
          <w:pgSz w:w="16840" w:h="11910" w:orient="landscape"/>
          <w:pgMar w:top="1100" w:right="420" w:bottom="280" w:left="600" w:header="720" w:footer="720" w:gutter="0"/>
          <w:cols w:space="720"/>
        </w:sectPr>
      </w:pPr>
    </w:p>
    <w:p w:rsidR="00262F37" w:rsidRDefault="00262F37" w:rsidP="009A67D3">
      <w:pPr>
        <w:spacing w:line="251" w:lineRule="exact"/>
        <w:rPr>
          <w:sz w:val="24"/>
        </w:rPr>
        <w:sectPr w:rsidR="00262F37">
          <w:pgSz w:w="16840" w:h="11910" w:orient="landscape"/>
          <w:pgMar w:top="1100" w:right="420" w:bottom="280" w:left="600" w:header="720" w:footer="720" w:gutter="0"/>
          <w:cols w:space="720"/>
        </w:sectPr>
      </w:pPr>
    </w:p>
    <w:p w:rsidR="00262F37" w:rsidRPr="00867A19" w:rsidRDefault="00262F37" w:rsidP="00867A19">
      <w:pPr>
        <w:pStyle w:val="a3"/>
        <w:spacing w:before="4"/>
        <w:jc w:val="left"/>
        <w:rPr>
          <w:rFonts w:ascii="Times New Roman" w:hAnsi="Times New Roman" w:cs="Times New Roman"/>
          <w:b/>
          <w:sz w:val="24"/>
          <w:szCs w:val="24"/>
        </w:rPr>
      </w:pPr>
    </w:p>
    <w:sectPr w:rsidR="00262F37" w:rsidRPr="00867A19" w:rsidSect="009A67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1B" w:rsidRDefault="0088781B" w:rsidP="00864920">
      <w:r>
        <w:separator/>
      </w:r>
    </w:p>
  </w:endnote>
  <w:endnote w:type="continuationSeparator" w:id="0">
    <w:p w:rsidR="0088781B" w:rsidRDefault="0088781B" w:rsidP="0086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52" w:rsidRDefault="009C2E52">
    <w:pPr>
      <w:pStyle w:val="af1"/>
      <w:jc w:val="right"/>
    </w:pPr>
    <w:r>
      <w:fldChar w:fldCharType="begin"/>
    </w:r>
    <w:r>
      <w:instrText>PAGE   \* MERGEFORMAT</w:instrText>
    </w:r>
    <w:r>
      <w:fldChar w:fldCharType="separate"/>
    </w:r>
    <w:r w:rsidR="008410FB">
      <w:rPr>
        <w:noProof/>
      </w:rPr>
      <w:t>8</w:t>
    </w:r>
    <w:r>
      <w:fldChar w:fldCharType="end"/>
    </w:r>
  </w:p>
  <w:p w:rsidR="009C2E52" w:rsidRDefault="009C2E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1B" w:rsidRDefault="0088781B" w:rsidP="00864920">
      <w:r>
        <w:separator/>
      </w:r>
    </w:p>
  </w:footnote>
  <w:footnote w:type="continuationSeparator" w:id="0">
    <w:p w:rsidR="0088781B" w:rsidRDefault="0088781B" w:rsidP="00864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CD9"/>
    <w:multiLevelType w:val="multilevel"/>
    <w:tmpl w:val="8A2C25A6"/>
    <w:lvl w:ilvl="0">
      <w:start w:val="2"/>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9B64619"/>
    <w:multiLevelType w:val="multilevel"/>
    <w:tmpl w:val="7C7E6332"/>
    <w:lvl w:ilvl="0">
      <w:start w:val="5"/>
      <w:numFmt w:val="decimal"/>
      <w:lvlText w:val="%1"/>
      <w:lvlJc w:val="left"/>
      <w:pPr>
        <w:ind w:left="216" w:hanging="601"/>
      </w:pPr>
      <w:rPr>
        <w:rFonts w:cs="Times New Roman" w:hint="default"/>
      </w:rPr>
    </w:lvl>
    <w:lvl w:ilvl="1">
      <w:start w:val="1"/>
      <w:numFmt w:val="decimal"/>
      <w:lvlText w:val="%1.%2."/>
      <w:lvlJc w:val="left"/>
      <w:pPr>
        <w:ind w:left="216" w:hanging="601"/>
      </w:pPr>
      <w:rPr>
        <w:rFonts w:ascii="Times New Roman" w:eastAsia="Times New Roman" w:hAnsi="Times New Roman" w:cs="Times New Roman" w:hint="default"/>
        <w:spacing w:val="-30"/>
        <w:w w:val="100"/>
        <w:sz w:val="24"/>
        <w:szCs w:val="24"/>
      </w:rPr>
    </w:lvl>
    <w:lvl w:ilvl="2">
      <w:numFmt w:val="bullet"/>
      <w:lvlText w:val="•"/>
      <w:lvlJc w:val="left"/>
      <w:pPr>
        <w:ind w:left="2277" w:hanging="601"/>
      </w:pPr>
      <w:rPr>
        <w:rFonts w:hint="default"/>
      </w:rPr>
    </w:lvl>
    <w:lvl w:ilvl="3">
      <w:numFmt w:val="bullet"/>
      <w:lvlText w:val="•"/>
      <w:lvlJc w:val="left"/>
      <w:pPr>
        <w:ind w:left="3305" w:hanging="601"/>
      </w:pPr>
      <w:rPr>
        <w:rFonts w:hint="default"/>
      </w:rPr>
    </w:lvl>
    <w:lvl w:ilvl="4">
      <w:numFmt w:val="bullet"/>
      <w:lvlText w:val="•"/>
      <w:lvlJc w:val="left"/>
      <w:pPr>
        <w:ind w:left="4334" w:hanging="601"/>
      </w:pPr>
      <w:rPr>
        <w:rFonts w:hint="default"/>
      </w:rPr>
    </w:lvl>
    <w:lvl w:ilvl="5">
      <w:numFmt w:val="bullet"/>
      <w:lvlText w:val="•"/>
      <w:lvlJc w:val="left"/>
      <w:pPr>
        <w:ind w:left="5362" w:hanging="601"/>
      </w:pPr>
      <w:rPr>
        <w:rFonts w:hint="default"/>
      </w:rPr>
    </w:lvl>
    <w:lvl w:ilvl="6">
      <w:numFmt w:val="bullet"/>
      <w:lvlText w:val="•"/>
      <w:lvlJc w:val="left"/>
      <w:pPr>
        <w:ind w:left="6391" w:hanging="601"/>
      </w:pPr>
      <w:rPr>
        <w:rFonts w:hint="default"/>
      </w:rPr>
    </w:lvl>
    <w:lvl w:ilvl="7">
      <w:numFmt w:val="bullet"/>
      <w:lvlText w:val="•"/>
      <w:lvlJc w:val="left"/>
      <w:pPr>
        <w:ind w:left="7419" w:hanging="601"/>
      </w:pPr>
      <w:rPr>
        <w:rFonts w:hint="default"/>
      </w:rPr>
    </w:lvl>
    <w:lvl w:ilvl="8">
      <w:numFmt w:val="bullet"/>
      <w:lvlText w:val="•"/>
      <w:lvlJc w:val="left"/>
      <w:pPr>
        <w:ind w:left="8448" w:hanging="601"/>
      </w:pPr>
      <w:rPr>
        <w:rFonts w:hint="default"/>
      </w:r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1592F73"/>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4" w15:restartNumberingAfterBreak="0">
    <w:nsid w:val="16753C4E"/>
    <w:multiLevelType w:val="multilevel"/>
    <w:tmpl w:val="362A3884"/>
    <w:lvl w:ilvl="0">
      <w:start w:val="6"/>
      <w:numFmt w:val="decimal"/>
      <w:lvlText w:val="%1"/>
      <w:lvlJc w:val="left"/>
      <w:pPr>
        <w:ind w:left="216" w:hanging="810"/>
      </w:pPr>
      <w:rPr>
        <w:rFonts w:cs="Times New Roman" w:hint="default"/>
      </w:rPr>
    </w:lvl>
    <w:lvl w:ilvl="1">
      <w:start w:val="2"/>
      <w:numFmt w:val="decimal"/>
      <w:lvlText w:val="%1.%2."/>
      <w:lvlJc w:val="left"/>
      <w:pPr>
        <w:ind w:left="2370" w:hanging="810"/>
      </w:pPr>
      <w:rPr>
        <w:rFonts w:ascii="Times New Roman" w:eastAsia="Times New Roman" w:hAnsi="Times New Roman" w:cs="Times New Roman" w:hint="default"/>
        <w:spacing w:val="-31"/>
        <w:w w:val="100"/>
        <w:sz w:val="24"/>
        <w:szCs w:val="24"/>
      </w:rPr>
    </w:lvl>
    <w:lvl w:ilvl="2">
      <w:start w:val="1"/>
      <w:numFmt w:val="decimal"/>
      <w:lvlText w:val="%3."/>
      <w:lvlJc w:val="left"/>
      <w:pPr>
        <w:ind w:left="4100" w:hanging="240"/>
      </w:pPr>
      <w:rPr>
        <w:rFonts w:ascii="Liberation Serif" w:eastAsia="Times New Roman" w:hAnsi="Liberation Serif" w:cs="Liberation Serif" w:hint="default"/>
        <w:w w:val="100"/>
        <w:sz w:val="24"/>
        <w:szCs w:val="24"/>
      </w:rPr>
    </w:lvl>
    <w:lvl w:ilvl="3">
      <w:start w:val="1"/>
      <w:numFmt w:val="decimal"/>
      <w:lvlText w:val="%4."/>
      <w:lvlJc w:val="left"/>
      <w:pPr>
        <w:ind w:left="4100" w:hanging="240"/>
      </w:pPr>
      <w:rPr>
        <w:rFonts w:ascii="Liberation Serif" w:eastAsia="Times New Roman" w:hAnsi="Liberation Serif" w:cs="Liberation Serif" w:hint="default"/>
        <w:w w:val="100"/>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5" w15:restartNumberingAfterBreak="0">
    <w:nsid w:val="1BDF79AA"/>
    <w:multiLevelType w:val="hybridMultilevel"/>
    <w:tmpl w:val="BE9E258E"/>
    <w:lvl w:ilvl="0" w:tplc="22768D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1F4A005A"/>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7" w15:restartNumberingAfterBreak="0">
    <w:nsid w:val="1FE378AF"/>
    <w:multiLevelType w:val="multilevel"/>
    <w:tmpl w:val="17103BE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Times New Roman" w:eastAsia="Times New Roman" w:hAnsi="Times New Roman" w:cs="Times New Roman" w:hint="default"/>
        <w:spacing w:val="-4"/>
        <w:w w:val="100"/>
        <w:sz w:val="24"/>
        <w:szCs w:val="24"/>
      </w:rPr>
    </w:lvl>
    <w:lvl w:ilvl="2">
      <w:numFmt w:val="bullet"/>
      <w:lvlText w:val="•"/>
      <w:lvlJc w:val="left"/>
      <w:pPr>
        <w:ind w:left="2265" w:hanging="557"/>
      </w:pPr>
      <w:rPr>
        <w:rFonts w:hint="default"/>
      </w:rPr>
    </w:lvl>
    <w:lvl w:ilvl="3">
      <w:numFmt w:val="bullet"/>
      <w:lvlText w:val="•"/>
      <w:lvlJc w:val="left"/>
      <w:pPr>
        <w:ind w:left="3287" w:hanging="557"/>
      </w:pPr>
      <w:rPr>
        <w:rFonts w:hint="default"/>
      </w:rPr>
    </w:lvl>
    <w:lvl w:ilvl="4">
      <w:numFmt w:val="bullet"/>
      <w:lvlText w:val="•"/>
      <w:lvlJc w:val="left"/>
      <w:pPr>
        <w:ind w:left="4310" w:hanging="557"/>
      </w:pPr>
      <w:rPr>
        <w:rFonts w:hint="default"/>
      </w:rPr>
    </w:lvl>
    <w:lvl w:ilvl="5">
      <w:numFmt w:val="bullet"/>
      <w:lvlText w:val="•"/>
      <w:lvlJc w:val="left"/>
      <w:pPr>
        <w:ind w:left="5332" w:hanging="557"/>
      </w:pPr>
      <w:rPr>
        <w:rFonts w:hint="default"/>
      </w:rPr>
    </w:lvl>
    <w:lvl w:ilvl="6">
      <w:numFmt w:val="bullet"/>
      <w:lvlText w:val="•"/>
      <w:lvlJc w:val="left"/>
      <w:pPr>
        <w:ind w:left="6355" w:hanging="557"/>
      </w:pPr>
      <w:rPr>
        <w:rFonts w:hint="default"/>
      </w:rPr>
    </w:lvl>
    <w:lvl w:ilvl="7">
      <w:numFmt w:val="bullet"/>
      <w:lvlText w:val="•"/>
      <w:lvlJc w:val="left"/>
      <w:pPr>
        <w:ind w:left="7377" w:hanging="557"/>
      </w:pPr>
      <w:rPr>
        <w:rFonts w:hint="default"/>
      </w:rPr>
    </w:lvl>
    <w:lvl w:ilvl="8">
      <w:numFmt w:val="bullet"/>
      <w:lvlText w:val="•"/>
      <w:lvlJc w:val="left"/>
      <w:pPr>
        <w:ind w:left="8400" w:hanging="557"/>
      </w:pPr>
      <w:rPr>
        <w:rFonts w:hint="default"/>
      </w:rPr>
    </w:lvl>
  </w:abstractNum>
  <w:abstractNum w:abstractNumId="8" w15:restartNumberingAfterBreak="0">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8AC0B9C"/>
    <w:multiLevelType w:val="multilevel"/>
    <w:tmpl w:val="3A52AB16"/>
    <w:lvl w:ilvl="0">
      <w:start w:val="3"/>
      <w:numFmt w:val="decimal"/>
      <w:lvlText w:val="%1"/>
      <w:lvlJc w:val="left"/>
      <w:pPr>
        <w:ind w:left="217" w:hanging="560"/>
      </w:pPr>
      <w:rPr>
        <w:rFonts w:cs="Times New Roman" w:hint="default"/>
      </w:rPr>
    </w:lvl>
    <w:lvl w:ilvl="1">
      <w:start w:val="1"/>
      <w:numFmt w:val="decimal"/>
      <w:lvlText w:val="%1.%2."/>
      <w:lvlJc w:val="left"/>
      <w:pPr>
        <w:ind w:left="217" w:hanging="560"/>
      </w:pPr>
      <w:rPr>
        <w:rFonts w:ascii="Times New Roman" w:eastAsia="Times New Roman" w:hAnsi="Times New Roman" w:cs="Times New Roman" w:hint="default"/>
        <w:w w:val="100"/>
        <w:sz w:val="24"/>
        <w:szCs w:val="24"/>
      </w:rPr>
    </w:lvl>
    <w:lvl w:ilvl="2">
      <w:numFmt w:val="bullet"/>
      <w:lvlText w:val="•"/>
      <w:lvlJc w:val="left"/>
      <w:pPr>
        <w:ind w:left="2277" w:hanging="560"/>
      </w:pPr>
      <w:rPr>
        <w:rFonts w:hint="default"/>
      </w:rPr>
    </w:lvl>
    <w:lvl w:ilvl="3">
      <w:numFmt w:val="bullet"/>
      <w:lvlText w:val="•"/>
      <w:lvlJc w:val="left"/>
      <w:pPr>
        <w:ind w:left="3305" w:hanging="560"/>
      </w:pPr>
      <w:rPr>
        <w:rFonts w:hint="default"/>
      </w:rPr>
    </w:lvl>
    <w:lvl w:ilvl="4">
      <w:numFmt w:val="bullet"/>
      <w:lvlText w:val="•"/>
      <w:lvlJc w:val="left"/>
      <w:pPr>
        <w:ind w:left="4334" w:hanging="560"/>
      </w:pPr>
      <w:rPr>
        <w:rFonts w:hint="default"/>
      </w:rPr>
    </w:lvl>
    <w:lvl w:ilvl="5">
      <w:numFmt w:val="bullet"/>
      <w:lvlText w:val="•"/>
      <w:lvlJc w:val="left"/>
      <w:pPr>
        <w:ind w:left="5362" w:hanging="560"/>
      </w:pPr>
      <w:rPr>
        <w:rFonts w:hint="default"/>
      </w:rPr>
    </w:lvl>
    <w:lvl w:ilvl="6">
      <w:numFmt w:val="bullet"/>
      <w:lvlText w:val="•"/>
      <w:lvlJc w:val="left"/>
      <w:pPr>
        <w:ind w:left="6391" w:hanging="560"/>
      </w:pPr>
      <w:rPr>
        <w:rFonts w:hint="default"/>
      </w:rPr>
    </w:lvl>
    <w:lvl w:ilvl="7">
      <w:numFmt w:val="bullet"/>
      <w:lvlText w:val="•"/>
      <w:lvlJc w:val="left"/>
      <w:pPr>
        <w:ind w:left="7419" w:hanging="560"/>
      </w:pPr>
      <w:rPr>
        <w:rFonts w:hint="default"/>
      </w:rPr>
    </w:lvl>
    <w:lvl w:ilvl="8">
      <w:numFmt w:val="bullet"/>
      <w:lvlText w:val="•"/>
      <w:lvlJc w:val="left"/>
      <w:pPr>
        <w:ind w:left="8448" w:hanging="560"/>
      </w:pPr>
      <w:rPr>
        <w:rFonts w:hint="default"/>
      </w:rPr>
    </w:lvl>
  </w:abstractNum>
  <w:abstractNum w:abstractNumId="10" w15:restartNumberingAfterBreak="0">
    <w:nsid w:val="34E616CA"/>
    <w:multiLevelType w:val="multilevel"/>
    <w:tmpl w:val="4872A6B2"/>
    <w:lvl w:ilvl="0">
      <w:start w:val="2"/>
      <w:numFmt w:val="decimal"/>
      <w:lvlText w:val="%1"/>
      <w:lvlJc w:val="left"/>
      <w:pPr>
        <w:ind w:left="217" w:hanging="492"/>
      </w:pPr>
      <w:rPr>
        <w:rFonts w:cs="Times New Roman"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24"/>
        <w:szCs w:val="24"/>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1" w15:restartNumberingAfterBreak="0">
    <w:nsid w:val="3FED2542"/>
    <w:multiLevelType w:val="multilevel"/>
    <w:tmpl w:val="FD3466F8"/>
    <w:lvl w:ilvl="0">
      <w:start w:val="2"/>
      <w:numFmt w:val="decimal"/>
      <w:lvlText w:val="%1"/>
      <w:lvlJc w:val="left"/>
      <w:pPr>
        <w:ind w:left="1415" w:hanging="490"/>
      </w:pPr>
      <w:rPr>
        <w:rFonts w:cs="Times New Roman" w:hint="default"/>
      </w:rPr>
    </w:lvl>
    <w:lvl w:ilvl="1">
      <w:start w:val="1"/>
      <w:numFmt w:val="decimal"/>
      <w:lvlText w:val="%1.%2."/>
      <w:lvlJc w:val="left"/>
      <w:pPr>
        <w:ind w:left="1341" w:hanging="490"/>
      </w:pPr>
      <w:rPr>
        <w:rFonts w:ascii="Times New Roman" w:eastAsia="Times New Roman" w:hAnsi="Times New Roman" w:cs="Times New Roman" w:hint="default"/>
        <w:spacing w:val="-35"/>
        <w:w w:val="100"/>
        <w:sz w:val="24"/>
        <w:szCs w:val="24"/>
      </w:rPr>
    </w:lvl>
    <w:lvl w:ilvl="2">
      <w:numFmt w:val="bullet"/>
      <w:lvlText w:val="•"/>
      <w:lvlJc w:val="left"/>
      <w:pPr>
        <w:ind w:left="3225" w:hanging="490"/>
      </w:pPr>
      <w:rPr>
        <w:rFonts w:hint="default"/>
      </w:rPr>
    </w:lvl>
    <w:lvl w:ilvl="3">
      <w:numFmt w:val="bullet"/>
      <w:lvlText w:val="•"/>
      <w:lvlJc w:val="left"/>
      <w:pPr>
        <w:ind w:left="4127" w:hanging="490"/>
      </w:pPr>
      <w:rPr>
        <w:rFonts w:hint="default"/>
      </w:rPr>
    </w:lvl>
    <w:lvl w:ilvl="4">
      <w:numFmt w:val="bullet"/>
      <w:lvlText w:val="•"/>
      <w:lvlJc w:val="left"/>
      <w:pPr>
        <w:ind w:left="5030" w:hanging="490"/>
      </w:pPr>
      <w:rPr>
        <w:rFonts w:hint="default"/>
      </w:rPr>
    </w:lvl>
    <w:lvl w:ilvl="5">
      <w:numFmt w:val="bullet"/>
      <w:lvlText w:val="•"/>
      <w:lvlJc w:val="left"/>
      <w:pPr>
        <w:ind w:left="5932" w:hanging="490"/>
      </w:pPr>
      <w:rPr>
        <w:rFonts w:hint="default"/>
      </w:rPr>
    </w:lvl>
    <w:lvl w:ilvl="6">
      <w:numFmt w:val="bullet"/>
      <w:lvlText w:val="•"/>
      <w:lvlJc w:val="left"/>
      <w:pPr>
        <w:ind w:left="6835" w:hanging="490"/>
      </w:pPr>
      <w:rPr>
        <w:rFonts w:hint="default"/>
      </w:rPr>
    </w:lvl>
    <w:lvl w:ilvl="7">
      <w:numFmt w:val="bullet"/>
      <w:lvlText w:val="•"/>
      <w:lvlJc w:val="left"/>
      <w:pPr>
        <w:ind w:left="7737" w:hanging="490"/>
      </w:pPr>
      <w:rPr>
        <w:rFonts w:hint="default"/>
      </w:rPr>
    </w:lvl>
    <w:lvl w:ilvl="8">
      <w:numFmt w:val="bullet"/>
      <w:lvlText w:val="•"/>
      <w:lvlJc w:val="left"/>
      <w:pPr>
        <w:ind w:left="8640" w:hanging="490"/>
      </w:pPr>
      <w:rPr>
        <w:rFonts w:hint="default"/>
      </w:rPr>
    </w:lvl>
  </w:abstractNum>
  <w:abstractNum w:abstractNumId="12" w15:restartNumberingAfterBreak="0">
    <w:nsid w:val="46F32613"/>
    <w:multiLevelType w:val="multilevel"/>
    <w:tmpl w:val="4872A6B2"/>
    <w:lvl w:ilvl="0">
      <w:start w:val="2"/>
      <w:numFmt w:val="decimal"/>
      <w:lvlText w:val="%1"/>
      <w:lvlJc w:val="left"/>
      <w:pPr>
        <w:ind w:left="217" w:hanging="492"/>
      </w:pPr>
      <w:rPr>
        <w:rFonts w:cs="Times New Roman"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24"/>
        <w:szCs w:val="24"/>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3" w15:restartNumberingAfterBreak="0">
    <w:nsid w:val="4A62631A"/>
    <w:multiLevelType w:val="multilevel"/>
    <w:tmpl w:val="5CD0F388"/>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4" w15:restartNumberingAfterBreak="0">
    <w:nsid w:val="4D765CC1"/>
    <w:multiLevelType w:val="multilevel"/>
    <w:tmpl w:val="3A52AB16"/>
    <w:lvl w:ilvl="0">
      <w:start w:val="3"/>
      <w:numFmt w:val="decimal"/>
      <w:lvlText w:val="%1"/>
      <w:lvlJc w:val="left"/>
      <w:pPr>
        <w:ind w:left="217" w:hanging="560"/>
      </w:pPr>
      <w:rPr>
        <w:rFonts w:cs="Times New Roman" w:hint="default"/>
      </w:rPr>
    </w:lvl>
    <w:lvl w:ilvl="1">
      <w:start w:val="1"/>
      <w:numFmt w:val="decimal"/>
      <w:lvlText w:val="%1.%2."/>
      <w:lvlJc w:val="left"/>
      <w:pPr>
        <w:ind w:left="217" w:hanging="560"/>
      </w:pPr>
      <w:rPr>
        <w:rFonts w:ascii="Times New Roman" w:eastAsia="Times New Roman" w:hAnsi="Times New Roman" w:cs="Times New Roman" w:hint="default"/>
        <w:w w:val="100"/>
        <w:sz w:val="24"/>
        <w:szCs w:val="24"/>
      </w:rPr>
    </w:lvl>
    <w:lvl w:ilvl="2">
      <w:numFmt w:val="bullet"/>
      <w:lvlText w:val="•"/>
      <w:lvlJc w:val="left"/>
      <w:pPr>
        <w:ind w:left="2277" w:hanging="560"/>
      </w:pPr>
      <w:rPr>
        <w:rFonts w:hint="default"/>
      </w:rPr>
    </w:lvl>
    <w:lvl w:ilvl="3">
      <w:numFmt w:val="bullet"/>
      <w:lvlText w:val="•"/>
      <w:lvlJc w:val="left"/>
      <w:pPr>
        <w:ind w:left="3305" w:hanging="560"/>
      </w:pPr>
      <w:rPr>
        <w:rFonts w:hint="default"/>
      </w:rPr>
    </w:lvl>
    <w:lvl w:ilvl="4">
      <w:numFmt w:val="bullet"/>
      <w:lvlText w:val="•"/>
      <w:lvlJc w:val="left"/>
      <w:pPr>
        <w:ind w:left="4334" w:hanging="560"/>
      </w:pPr>
      <w:rPr>
        <w:rFonts w:hint="default"/>
      </w:rPr>
    </w:lvl>
    <w:lvl w:ilvl="5">
      <w:numFmt w:val="bullet"/>
      <w:lvlText w:val="•"/>
      <w:lvlJc w:val="left"/>
      <w:pPr>
        <w:ind w:left="5362" w:hanging="560"/>
      </w:pPr>
      <w:rPr>
        <w:rFonts w:hint="default"/>
      </w:rPr>
    </w:lvl>
    <w:lvl w:ilvl="6">
      <w:numFmt w:val="bullet"/>
      <w:lvlText w:val="•"/>
      <w:lvlJc w:val="left"/>
      <w:pPr>
        <w:ind w:left="6391" w:hanging="560"/>
      </w:pPr>
      <w:rPr>
        <w:rFonts w:hint="default"/>
      </w:rPr>
    </w:lvl>
    <w:lvl w:ilvl="7">
      <w:numFmt w:val="bullet"/>
      <w:lvlText w:val="•"/>
      <w:lvlJc w:val="left"/>
      <w:pPr>
        <w:ind w:left="7419" w:hanging="560"/>
      </w:pPr>
      <w:rPr>
        <w:rFonts w:hint="default"/>
      </w:rPr>
    </w:lvl>
    <w:lvl w:ilvl="8">
      <w:numFmt w:val="bullet"/>
      <w:lvlText w:val="•"/>
      <w:lvlJc w:val="left"/>
      <w:pPr>
        <w:ind w:left="8448" w:hanging="560"/>
      </w:pPr>
      <w:rPr>
        <w:rFonts w:hint="default"/>
      </w:rPr>
    </w:lvl>
  </w:abstractNum>
  <w:abstractNum w:abstractNumId="15" w15:restartNumberingAfterBreak="0">
    <w:nsid w:val="4FE95995"/>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16" w15:restartNumberingAfterBreak="0">
    <w:nsid w:val="5DA37FA3"/>
    <w:multiLevelType w:val="multilevel"/>
    <w:tmpl w:val="B9F224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FFC1CC7"/>
    <w:multiLevelType w:val="hybridMultilevel"/>
    <w:tmpl w:val="7B6E92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1B47E43"/>
    <w:multiLevelType w:val="multilevel"/>
    <w:tmpl w:val="6E3A43B6"/>
    <w:lvl w:ilvl="0">
      <w:start w:val="1"/>
      <w:numFmt w:val="decimal"/>
      <w:lvlText w:val="%1."/>
      <w:lvlJc w:val="left"/>
      <w:pPr>
        <w:ind w:left="1668" w:hanging="675"/>
      </w:pPr>
      <w:rPr>
        <w:rFonts w:cs="Times New Roman" w:hint="default"/>
      </w:rPr>
    </w:lvl>
    <w:lvl w:ilvl="1">
      <w:start w:val="10"/>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3142F58"/>
    <w:multiLevelType w:val="multilevel"/>
    <w:tmpl w:val="11E84A4E"/>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15:restartNumberingAfterBreak="0">
    <w:nsid w:val="64030ACB"/>
    <w:multiLevelType w:val="multilevel"/>
    <w:tmpl w:val="D3E20A2E"/>
    <w:lvl w:ilvl="0">
      <w:start w:val="2"/>
      <w:numFmt w:val="decimal"/>
      <w:lvlText w:val="%1"/>
      <w:lvlJc w:val="left"/>
      <w:pPr>
        <w:ind w:left="216" w:hanging="490"/>
      </w:pPr>
      <w:rPr>
        <w:rFonts w:cs="Times New Roman" w:hint="default"/>
      </w:rPr>
    </w:lvl>
    <w:lvl w:ilvl="1">
      <w:start w:val="1"/>
      <w:numFmt w:val="decimal"/>
      <w:lvlText w:val="%1.%2."/>
      <w:lvlJc w:val="left"/>
      <w:pPr>
        <w:ind w:left="1483" w:hanging="490"/>
      </w:pPr>
      <w:rPr>
        <w:rFonts w:ascii="Liberation Serif" w:eastAsia="Times New Roman" w:hAnsi="Liberation Serif" w:cs="Liberation Serif" w:hint="default"/>
        <w:spacing w:val="-1"/>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2" w15:restartNumberingAfterBreak="0">
    <w:nsid w:val="6499182F"/>
    <w:multiLevelType w:val="multilevel"/>
    <w:tmpl w:val="CCA469D4"/>
    <w:lvl w:ilvl="0">
      <w:start w:val="2"/>
      <w:numFmt w:val="decimal"/>
      <w:lvlText w:val="%1."/>
      <w:lvlJc w:val="left"/>
      <w:pPr>
        <w:ind w:left="480" w:hanging="480"/>
      </w:pPr>
      <w:rPr>
        <w:rFonts w:ascii="Calibri" w:hAnsi="Calibri" w:hint="default"/>
      </w:rPr>
    </w:lvl>
    <w:lvl w:ilvl="1">
      <w:start w:val="12"/>
      <w:numFmt w:val="decimal"/>
      <w:lvlText w:val="%1.%2."/>
      <w:lvlJc w:val="left"/>
      <w:pPr>
        <w:ind w:left="1615" w:hanging="480"/>
      </w:pPr>
      <w:rPr>
        <w:rFonts w:ascii="Times New Roman" w:hAnsi="Times New Roman" w:cs="Times New Roman" w:hint="default"/>
        <w:sz w:val="24"/>
        <w:szCs w:val="24"/>
      </w:rPr>
    </w:lvl>
    <w:lvl w:ilvl="2">
      <w:start w:val="1"/>
      <w:numFmt w:val="decimal"/>
      <w:lvlText w:val="%1.%2.%3."/>
      <w:lvlJc w:val="left"/>
      <w:pPr>
        <w:ind w:left="2990" w:hanging="720"/>
      </w:pPr>
      <w:rPr>
        <w:rFonts w:ascii="Calibri" w:hAnsi="Calibri" w:hint="default"/>
      </w:rPr>
    </w:lvl>
    <w:lvl w:ilvl="3">
      <w:start w:val="1"/>
      <w:numFmt w:val="decimal"/>
      <w:lvlText w:val="%1.%2.%3.%4."/>
      <w:lvlJc w:val="left"/>
      <w:pPr>
        <w:ind w:left="4125" w:hanging="720"/>
      </w:pPr>
      <w:rPr>
        <w:rFonts w:ascii="Calibri" w:hAnsi="Calibri" w:hint="default"/>
      </w:rPr>
    </w:lvl>
    <w:lvl w:ilvl="4">
      <w:start w:val="1"/>
      <w:numFmt w:val="decimal"/>
      <w:lvlText w:val="%1.%2.%3.%4.%5."/>
      <w:lvlJc w:val="left"/>
      <w:pPr>
        <w:ind w:left="5620" w:hanging="1080"/>
      </w:pPr>
      <w:rPr>
        <w:rFonts w:ascii="Calibri" w:hAnsi="Calibri" w:hint="default"/>
      </w:rPr>
    </w:lvl>
    <w:lvl w:ilvl="5">
      <w:start w:val="1"/>
      <w:numFmt w:val="decimal"/>
      <w:lvlText w:val="%1.%2.%3.%4.%5.%6."/>
      <w:lvlJc w:val="left"/>
      <w:pPr>
        <w:ind w:left="6755" w:hanging="1080"/>
      </w:pPr>
      <w:rPr>
        <w:rFonts w:ascii="Calibri" w:hAnsi="Calibri" w:hint="default"/>
      </w:rPr>
    </w:lvl>
    <w:lvl w:ilvl="6">
      <w:start w:val="1"/>
      <w:numFmt w:val="decimal"/>
      <w:lvlText w:val="%1.%2.%3.%4.%5.%6.%7."/>
      <w:lvlJc w:val="left"/>
      <w:pPr>
        <w:ind w:left="8250" w:hanging="1440"/>
      </w:pPr>
      <w:rPr>
        <w:rFonts w:ascii="Calibri" w:hAnsi="Calibri" w:hint="default"/>
      </w:rPr>
    </w:lvl>
    <w:lvl w:ilvl="7">
      <w:start w:val="1"/>
      <w:numFmt w:val="decimal"/>
      <w:lvlText w:val="%1.%2.%3.%4.%5.%6.%7.%8."/>
      <w:lvlJc w:val="left"/>
      <w:pPr>
        <w:ind w:left="9385" w:hanging="1440"/>
      </w:pPr>
      <w:rPr>
        <w:rFonts w:ascii="Calibri" w:hAnsi="Calibri" w:hint="default"/>
      </w:rPr>
    </w:lvl>
    <w:lvl w:ilvl="8">
      <w:start w:val="1"/>
      <w:numFmt w:val="decimal"/>
      <w:lvlText w:val="%1.%2.%3.%4.%5.%6.%7.%8.%9."/>
      <w:lvlJc w:val="left"/>
      <w:pPr>
        <w:ind w:left="10880" w:hanging="1800"/>
      </w:pPr>
      <w:rPr>
        <w:rFonts w:ascii="Calibri" w:hAnsi="Calibri" w:hint="default"/>
      </w:rPr>
    </w:lvl>
  </w:abstractNum>
  <w:abstractNum w:abstractNumId="23" w15:restartNumberingAfterBreak="0">
    <w:nsid w:val="67AF67B1"/>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24" w15:restartNumberingAfterBreak="0">
    <w:nsid w:val="6952339B"/>
    <w:multiLevelType w:val="multilevel"/>
    <w:tmpl w:val="0584D260"/>
    <w:lvl w:ilvl="0">
      <w:start w:val="1"/>
      <w:numFmt w:val="decimal"/>
      <w:lvlText w:val="%1."/>
      <w:lvlJc w:val="left"/>
      <w:pPr>
        <w:ind w:left="360" w:hanging="360"/>
      </w:pPr>
      <w:rPr>
        <w:rFonts w:hint="default"/>
      </w:rPr>
    </w:lvl>
    <w:lvl w:ilvl="1">
      <w:start w:val="7"/>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25" w15:restartNumberingAfterBreak="0">
    <w:nsid w:val="6A1A47B7"/>
    <w:multiLevelType w:val="multilevel"/>
    <w:tmpl w:val="005AE900"/>
    <w:lvl w:ilvl="0">
      <w:start w:val="1"/>
      <w:numFmt w:val="decimal"/>
      <w:lvlText w:val="%1"/>
      <w:lvlJc w:val="left"/>
      <w:pPr>
        <w:ind w:left="216" w:hanging="707"/>
      </w:pPr>
      <w:rPr>
        <w:rFonts w:cs="Times New Roman" w:hint="default"/>
      </w:rPr>
    </w:lvl>
    <w:lvl w:ilvl="1">
      <w:start w:val="1"/>
      <w:numFmt w:val="decimal"/>
      <w:lvlText w:val="%1.%2."/>
      <w:lvlJc w:val="left"/>
      <w:pPr>
        <w:ind w:left="216" w:hanging="707"/>
      </w:pPr>
      <w:rPr>
        <w:rFonts w:ascii="Liberation Serif" w:eastAsia="Times New Roman" w:hAnsi="Liberation Serif" w:cs="Liberation Serif" w:hint="default"/>
        <w:spacing w:val="-34"/>
        <w:w w:val="100"/>
        <w:sz w:val="28"/>
        <w:szCs w:val="28"/>
      </w:rPr>
    </w:lvl>
    <w:lvl w:ilvl="2">
      <w:numFmt w:val="bullet"/>
      <w:lvlText w:val="•"/>
      <w:lvlJc w:val="left"/>
      <w:pPr>
        <w:ind w:left="2265" w:hanging="707"/>
      </w:pPr>
      <w:rPr>
        <w:rFonts w:hint="default"/>
      </w:rPr>
    </w:lvl>
    <w:lvl w:ilvl="3">
      <w:numFmt w:val="bullet"/>
      <w:lvlText w:val="•"/>
      <w:lvlJc w:val="left"/>
      <w:pPr>
        <w:ind w:left="3287" w:hanging="707"/>
      </w:pPr>
      <w:rPr>
        <w:rFonts w:hint="default"/>
      </w:rPr>
    </w:lvl>
    <w:lvl w:ilvl="4">
      <w:numFmt w:val="bullet"/>
      <w:lvlText w:val="•"/>
      <w:lvlJc w:val="left"/>
      <w:pPr>
        <w:ind w:left="4310" w:hanging="707"/>
      </w:pPr>
      <w:rPr>
        <w:rFonts w:hint="default"/>
      </w:rPr>
    </w:lvl>
    <w:lvl w:ilvl="5">
      <w:numFmt w:val="bullet"/>
      <w:lvlText w:val="•"/>
      <w:lvlJc w:val="left"/>
      <w:pPr>
        <w:ind w:left="5332" w:hanging="707"/>
      </w:pPr>
      <w:rPr>
        <w:rFonts w:hint="default"/>
      </w:rPr>
    </w:lvl>
    <w:lvl w:ilvl="6">
      <w:numFmt w:val="bullet"/>
      <w:lvlText w:val="•"/>
      <w:lvlJc w:val="left"/>
      <w:pPr>
        <w:ind w:left="6355" w:hanging="707"/>
      </w:pPr>
      <w:rPr>
        <w:rFonts w:hint="default"/>
      </w:rPr>
    </w:lvl>
    <w:lvl w:ilvl="7">
      <w:numFmt w:val="bullet"/>
      <w:lvlText w:val="•"/>
      <w:lvlJc w:val="left"/>
      <w:pPr>
        <w:ind w:left="7377" w:hanging="707"/>
      </w:pPr>
      <w:rPr>
        <w:rFonts w:hint="default"/>
      </w:rPr>
    </w:lvl>
    <w:lvl w:ilvl="8">
      <w:numFmt w:val="bullet"/>
      <w:lvlText w:val="•"/>
      <w:lvlJc w:val="left"/>
      <w:pPr>
        <w:ind w:left="8400" w:hanging="707"/>
      </w:pPr>
      <w:rPr>
        <w:rFonts w:hint="default"/>
      </w:rPr>
    </w:lvl>
  </w:abstractNum>
  <w:abstractNum w:abstractNumId="26" w15:restartNumberingAfterBreak="0">
    <w:nsid w:val="6AAE51A1"/>
    <w:multiLevelType w:val="multilevel"/>
    <w:tmpl w:val="B0EE0A74"/>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6B474C30"/>
    <w:multiLevelType w:val="multilevel"/>
    <w:tmpl w:val="D8EEB71C"/>
    <w:lvl w:ilvl="0">
      <w:start w:val="1"/>
      <w:numFmt w:val="decimal"/>
      <w:lvlText w:val="%1"/>
      <w:lvlJc w:val="left"/>
      <w:pPr>
        <w:ind w:left="216" w:hanging="707"/>
      </w:pPr>
      <w:rPr>
        <w:rFonts w:cs="Times New Roman" w:hint="default"/>
      </w:rPr>
    </w:lvl>
    <w:lvl w:ilvl="1">
      <w:start w:val="1"/>
      <w:numFmt w:val="decimal"/>
      <w:lvlText w:val="%1.%2."/>
      <w:lvlJc w:val="left"/>
      <w:pPr>
        <w:ind w:left="1558" w:hanging="707"/>
      </w:pPr>
      <w:rPr>
        <w:rFonts w:ascii="Times New Roman" w:eastAsia="Times New Roman" w:hAnsi="Times New Roman" w:cs="Times New Roman" w:hint="default"/>
        <w:spacing w:val="-34"/>
        <w:w w:val="100"/>
        <w:sz w:val="24"/>
        <w:szCs w:val="24"/>
      </w:rPr>
    </w:lvl>
    <w:lvl w:ilvl="2">
      <w:numFmt w:val="bullet"/>
      <w:lvlText w:val="•"/>
      <w:lvlJc w:val="left"/>
      <w:pPr>
        <w:ind w:left="2277" w:hanging="707"/>
      </w:pPr>
      <w:rPr>
        <w:rFonts w:hint="default"/>
      </w:rPr>
    </w:lvl>
    <w:lvl w:ilvl="3">
      <w:numFmt w:val="bullet"/>
      <w:lvlText w:val="•"/>
      <w:lvlJc w:val="left"/>
      <w:pPr>
        <w:ind w:left="3305" w:hanging="707"/>
      </w:pPr>
      <w:rPr>
        <w:rFonts w:hint="default"/>
      </w:rPr>
    </w:lvl>
    <w:lvl w:ilvl="4">
      <w:numFmt w:val="bullet"/>
      <w:lvlText w:val="•"/>
      <w:lvlJc w:val="left"/>
      <w:pPr>
        <w:ind w:left="4334" w:hanging="707"/>
      </w:pPr>
      <w:rPr>
        <w:rFonts w:hint="default"/>
      </w:rPr>
    </w:lvl>
    <w:lvl w:ilvl="5">
      <w:numFmt w:val="bullet"/>
      <w:lvlText w:val="•"/>
      <w:lvlJc w:val="left"/>
      <w:pPr>
        <w:ind w:left="5362" w:hanging="707"/>
      </w:pPr>
      <w:rPr>
        <w:rFonts w:hint="default"/>
      </w:rPr>
    </w:lvl>
    <w:lvl w:ilvl="6">
      <w:numFmt w:val="bullet"/>
      <w:lvlText w:val="•"/>
      <w:lvlJc w:val="left"/>
      <w:pPr>
        <w:ind w:left="6391" w:hanging="707"/>
      </w:pPr>
      <w:rPr>
        <w:rFonts w:hint="default"/>
      </w:rPr>
    </w:lvl>
    <w:lvl w:ilvl="7">
      <w:numFmt w:val="bullet"/>
      <w:lvlText w:val="•"/>
      <w:lvlJc w:val="left"/>
      <w:pPr>
        <w:ind w:left="7419" w:hanging="707"/>
      </w:pPr>
      <w:rPr>
        <w:rFonts w:hint="default"/>
      </w:rPr>
    </w:lvl>
    <w:lvl w:ilvl="8">
      <w:numFmt w:val="bullet"/>
      <w:lvlText w:val="•"/>
      <w:lvlJc w:val="left"/>
      <w:pPr>
        <w:ind w:left="8448" w:hanging="707"/>
      </w:pPr>
      <w:rPr>
        <w:rFonts w:hint="default"/>
      </w:rPr>
    </w:lvl>
  </w:abstractNum>
  <w:abstractNum w:abstractNumId="28" w15:restartNumberingAfterBreak="0">
    <w:nsid w:val="6D3D7DDE"/>
    <w:multiLevelType w:val="multilevel"/>
    <w:tmpl w:val="4A2841E0"/>
    <w:lvl w:ilvl="0">
      <w:start w:val="4"/>
      <w:numFmt w:val="decimal"/>
      <w:lvlText w:val="%1"/>
      <w:lvlJc w:val="left"/>
      <w:pPr>
        <w:ind w:left="216" w:hanging="556"/>
      </w:pPr>
      <w:rPr>
        <w:rFonts w:cs="Times New Roman" w:hint="default"/>
      </w:rPr>
    </w:lvl>
    <w:lvl w:ilvl="1">
      <w:start w:val="5"/>
      <w:numFmt w:val="decimal"/>
      <w:lvlText w:val="%1.%2."/>
      <w:lvlJc w:val="left"/>
      <w:pPr>
        <w:ind w:left="1407" w:hanging="556"/>
      </w:pPr>
      <w:rPr>
        <w:rFonts w:ascii="Times New Roman" w:eastAsia="Times New Roman" w:hAnsi="Times New Roman" w:cs="Times New Roman" w:hint="default"/>
        <w:spacing w:val="-25"/>
        <w:w w:val="100"/>
        <w:sz w:val="24"/>
        <w:szCs w:val="24"/>
      </w:rPr>
    </w:lvl>
    <w:lvl w:ilvl="2">
      <w:numFmt w:val="bullet"/>
      <w:lvlText w:val="•"/>
      <w:lvlJc w:val="left"/>
      <w:pPr>
        <w:ind w:left="2277" w:hanging="556"/>
      </w:pPr>
      <w:rPr>
        <w:rFonts w:hint="default"/>
      </w:rPr>
    </w:lvl>
    <w:lvl w:ilvl="3">
      <w:numFmt w:val="bullet"/>
      <w:lvlText w:val="•"/>
      <w:lvlJc w:val="left"/>
      <w:pPr>
        <w:ind w:left="3305" w:hanging="556"/>
      </w:pPr>
      <w:rPr>
        <w:rFonts w:hint="default"/>
      </w:rPr>
    </w:lvl>
    <w:lvl w:ilvl="4">
      <w:numFmt w:val="bullet"/>
      <w:lvlText w:val="•"/>
      <w:lvlJc w:val="left"/>
      <w:pPr>
        <w:ind w:left="4334" w:hanging="556"/>
      </w:pPr>
      <w:rPr>
        <w:rFonts w:hint="default"/>
      </w:rPr>
    </w:lvl>
    <w:lvl w:ilvl="5">
      <w:numFmt w:val="bullet"/>
      <w:lvlText w:val="•"/>
      <w:lvlJc w:val="left"/>
      <w:pPr>
        <w:ind w:left="5362" w:hanging="556"/>
      </w:pPr>
      <w:rPr>
        <w:rFonts w:hint="default"/>
      </w:rPr>
    </w:lvl>
    <w:lvl w:ilvl="6">
      <w:numFmt w:val="bullet"/>
      <w:lvlText w:val="•"/>
      <w:lvlJc w:val="left"/>
      <w:pPr>
        <w:ind w:left="6391" w:hanging="556"/>
      </w:pPr>
      <w:rPr>
        <w:rFonts w:hint="default"/>
      </w:rPr>
    </w:lvl>
    <w:lvl w:ilvl="7">
      <w:numFmt w:val="bullet"/>
      <w:lvlText w:val="•"/>
      <w:lvlJc w:val="left"/>
      <w:pPr>
        <w:ind w:left="7419" w:hanging="556"/>
      </w:pPr>
      <w:rPr>
        <w:rFonts w:hint="default"/>
      </w:rPr>
    </w:lvl>
    <w:lvl w:ilvl="8">
      <w:numFmt w:val="bullet"/>
      <w:lvlText w:val="•"/>
      <w:lvlJc w:val="left"/>
      <w:pPr>
        <w:ind w:left="8448" w:hanging="556"/>
      </w:pPr>
      <w:rPr>
        <w:rFonts w:hint="default"/>
      </w:rPr>
    </w:lvl>
  </w:abstractNum>
  <w:abstractNum w:abstractNumId="29" w15:restartNumberingAfterBreak="0">
    <w:nsid w:val="79FA46B2"/>
    <w:multiLevelType w:val="multilevel"/>
    <w:tmpl w:val="17103BE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Times New Roman" w:eastAsia="Times New Roman" w:hAnsi="Times New Roman" w:cs="Times New Roman" w:hint="default"/>
        <w:spacing w:val="-4"/>
        <w:w w:val="100"/>
        <w:sz w:val="24"/>
        <w:szCs w:val="24"/>
      </w:rPr>
    </w:lvl>
    <w:lvl w:ilvl="2">
      <w:numFmt w:val="bullet"/>
      <w:lvlText w:val="•"/>
      <w:lvlJc w:val="left"/>
      <w:pPr>
        <w:ind w:left="2265" w:hanging="557"/>
      </w:pPr>
      <w:rPr>
        <w:rFonts w:hint="default"/>
      </w:rPr>
    </w:lvl>
    <w:lvl w:ilvl="3">
      <w:numFmt w:val="bullet"/>
      <w:lvlText w:val="•"/>
      <w:lvlJc w:val="left"/>
      <w:pPr>
        <w:ind w:left="3287" w:hanging="557"/>
      </w:pPr>
      <w:rPr>
        <w:rFonts w:hint="default"/>
      </w:rPr>
    </w:lvl>
    <w:lvl w:ilvl="4">
      <w:numFmt w:val="bullet"/>
      <w:lvlText w:val="•"/>
      <w:lvlJc w:val="left"/>
      <w:pPr>
        <w:ind w:left="4310" w:hanging="557"/>
      </w:pPr>
      <w:rPr>
        <w:rFonts w:hint="default"/>
      </w:rPr>
    </w:lvl>
    <w:lvl w:ilvl="5">
      <w:numFmt w:val="bullet"/>
      <w:lvlText w:val="•"/>
      <w:lvlJc w:val="left"/>
      <w:pPr>
        <w:ind w:left="5332" w:hanging="557"/>
      </w:pPr>
      <w:rPr>
        <w:rFonts w:hint="default"/>
      </w:rPr>
    </w:lvl>
    <w:lvl w:ilvl="6">
      <w:numFmt w:val="bullet"/>
      <w:lvlText w:val="•"/>
      <w:lvlJc w:val="left"/>
      <w:pPr>
        <w:ind w:left="6355" w:hanging="557"/>
      </w:pPr>
      <w:rPr>
        <w:rFonts w:hint="default"/>
      </w:rPr>
    </w:lvl>
    <w:lvl w:ilvl="7">
      <w:numFmt w:val="bullet"/>
      <w:lvlText w:val="•"/>
      <w:lvlJc w:val="left"/>
      <w:pPr>
        <w:ind w:left="7377" w:hanging="557"/>
      </w:pPr>
      <w:rPr>
        <w:rFonts w:hint="default"/>
      </w:rPr>
    </w:lvl>
    <w:lvl w:ilvl="8">
      <w:numFmt w:val="bullet"/>
      <w:lvlText w:val="•"/>
      <w:lvlJc w:val="left"/>
      <w:pPr>
        <w:ind w:left="8400" w:hanging="557"/>
      </w:pPr>
      <w:rPr>
        <w:rFonts w:hint="default"/>
      </w:rPr>
    </w:lvl>
  </w:abstractNum>
  <w:abstractNum w:abstractNumId="30" w15:restartNumberingAfterBreak="0">
    <w:nsid w:val="7B507042"/>
    <w:multiLevelType w:val="multilevel"/>
    <w:tmpl w:val="0B840F4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8"/>
  </w:num>
  <w:num w:numId="4">
    <w:abstractNumId w:val="21"/>
  </w:num>
  <w:num w:numId="5">
    <w:abstractNumId w:val="27"/>
  </w:num>
  <w:num w:numId="6">
    <w:abstractNumId w:val="16"/>
  </w:num>
  <w:num w:numId="7">
    <w:abstractNumId w:val="30"/>
  </w:num>
  <w:num w:numId="8">
    <w:abstractNumId w:val="19"/>
  </w:num>
  <w:num w:numId="9">
    <w:abstractNumId w:val="0"/>
  </w:num>
  <w:num w:numId="10">
    <w:abstractNumId w:val="13"/>
  </w:num>
  <w:num w:numId="11">
    <w:abstractNumId w:val="10"/>
  </w:num>
  <w:num w:numId="12">
    <w:abstractNumId w:val="12"/>
  </w:num>
  <w:num w:numId="13">
    <w:abstractNumId w:val="9"/>
  </w:num>
  <w:num w:numId="14">
    <w:abstractNumId w:val="14"/>
  </w:num>
  <w:num w:numId="15">
    <w:abstractNumId w:val="25"/>
  </w:num>
  <w:num w:numId="16">
    <w:abstractNumId w:val="11"/>
  </w:num>
  <w:num w:numId="17">
    <w:abstractNumId w:val="26"/>
  </w:num>
  <w:num w:numId="18">
    <w:abstractNumId w:val="22"/>
  </w:num>
  <w:num w:numId="19">
    <w:abstractNumId w:val="7"/>
  </w:num>
  <w:num w:numId="20">
    <w:abstractNumId w:val="29"/>
  </w:num>
  <w:num w:numId="21">
    <w:abstractNumId w:val="23"/>
  </w:num>
  <w:num w:numId="22">
    <w:abstractNumId w:val="15"/>
  </w:num>
  <w:num w:numId="23">
    <w:abstractNumId w:val="6"/>
  </w:num>
  <w:num w:numId="24">
    <w:abstractNumId w:val="3"/>
  </w:num>
  <w:num w:numId="25">
    <w:abstractNumId w:val="24"/>
  </w:num>
  <w:num w:numId="26">
    <w:abstractNumId w:val="2"/>
  </w:num>
  <w:num w:numId="27">
    <w:abstractNumId w:val="18"/>
  </w:num>
  <w:num w:numId="28">
    <w:abstractNumId w:val="8"/>
  </w:num>
  <w:num w:numId="29">
    <w:abstractNumId w:val="17"/>
  </w:num>
  <w:num w:numId="30">
    <w:abstractNumId w:val="20"/>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3C4"/>
    <w:rsid w:val="0000038C"/>
    <w:rsid w:val="00000BBE"/>
    <w:rsid w:val="000012C7"/>
    <w:rsid w:val="00002211"/>
    <w:rsid w:val="00002F03"/>
    <w:rsid w:val="00003847"/>
    <w:rsid w:val="00003C05"/>
    <w:rsid w:val="00004D62"/>
    <w:rsid w:val="00010022"/>
    <w:rsid w:val="000114DD"/>
    <w:rsid w:val="00013338"/>
    <w:rsid w:val="00015840"/>
    <w:rsid w:val="000163C9"/>
    <w:rsid w:val="00016935"/>
    <w:rsid w:val="00020AE9"/>
    <w:rsid w:val="000212A9"/>
    <w:rsid w:val="00023A63"/>
    <w:rsid w:val="00027DCF"/>
    <w:rsid w:val="00027E12"/>
    <w:rsid w:val="00027F56"/>
    <w:rsid w:val="00030E31"/>
    <w:rsid w:val="00031744"/>
    <w:rsid w:val="00033E0B"/>
    <w:rsid w:val="00034912"/>
    <w:rsid w:val="0004033D"/>
    <w:rsid w:val="0004103E"/>
    <w:rsid w:val="000411AD"/>
    <w:rsid w:val="00041E37"/>
    <w:rsid w:val="000422CF"/>
    <w:rsid w:val="0004267B"/>
    <w:rsid w:val="00042D9E"/>
    <w:rsid w:val="0004348D"/>
    <w:rsid w:val="000460EE"/>
    <w:rsid w:val="00050BE4"/>
    <w:rsid w:val="00051DC1"/>
    <w:rsid w:val="00057272"/>
    <w:rsid w:val="00060C97"/>
    <w:rsid w:val="00062452"/>
    <w:rsid w:val="000656AC"/>
    <w:rsid w:val="00066840"/>
    <w:rsid w:val="00070FC0"/>
    <w:rsid w:val="000746E8"/>
    <w:rsid w:val="000759F1"/>
    <w:rsid w:val="00077956"/>
    <w:rsid w:val="000803E6"/>
    <w:rsid w:val="00081682"/>
    <w:rsid w:val="00082BEA"/>
    <w:rsid w:val="000834E4"/>
    <w:rsid w:val="000838FB"/>
    <w:rsid w:val="000878F6"/>
    <w:rsid w:val="000915D1"/>
    <w:rsid w:val="00092EC7"/>
    <w:rsid w:val="00093322"/>
    <w:rsid w:val="000935AE"/>
    <w:rsid w:val="0009399F"/>
    <w:rsid w:val="00097F53"/>
    <w:rsid w:val="000A1722"/>
    <w:rsid w:val="000A177C"/>
    <w:rsid w:val="000A6E63"/>
    <w:rsid w:val="000A79A1"/>
    <w:rsid w:val="000A7FEB"/>
    <w:rsid w:val="000B03EE"/>
    <w:rsid w:val="000B101F"/>
    <w:rsid w:val="000B5659"/>
    <w:rsid w:val="000C01CC"/>
    <w:rsid w:val="000C045B"/>
    <w:rsid w:val="000C2510"/>
    <w:rsid w:val="000C5E64"/>
    <w:rsid w:val="000D016E"/>
    <w:rsid w:val="000D0F9A"/>
    <w:rsid w:val="000D327E"/>
    <w:rsid w:val="000D3CDE"/>
    <w:rsid w:val="000D4019"/>
    <w:rsid w:val="000D5213"/>
    <w:rsid w:val="000D537C"/>
    <w:rsid w:val="000D7E90"/>
    <w:rsid w:val="000E0419"/>
    <w:rsid w:val="000E19EB"/>
    <w:rsid w:val="000E20F9"/>
    <w:rsid w:val="000E2A35"/>
    <w:rsid w:val="000E68F8"/>
    <w:rsid w:val="000E7D19"/>
    <w:rsid w:val="000F2EFD"/>
    <w:rsid w:val="000F3D4B"/>
    <w:rsid w:val="000F4180"/>
    <w:rsid w:val="000F50A4"/>
    <w:rsid w:val="000F79EB"/>
    <w:rsid w:val="001051BB"/>
    <w:rsid w:val="0010555C"/>
    <w:rsid w:val="00105FE4"/>
    <w:rsid w:val="00106B43"/>
    <w:rsid w:val="00115A98"/>
    <w:rsid w:val="001168DF"/>
    <w:rsid w:val="001207EA"/>
    <w:rsid w:val="00122923"/>
    <w:rsid w:val="0012742B"/>
    <w:rsid w:val="00131E10"/>
    <w:rsid w:val="00132283"/>
    <w:rsid w:val="00133180"/>
    <w:rsid w:val="00133AF3"/>
    <w:rsid w:val="00134C24"/>
    <w:rsid w:val="00134EC7"/>
    <w:rsid w:val="00137446"/>
    <w:rsid w:val="00141820"/>
    <w:rsid w:val="00141822"/>
    <w:rsid w:val="00143D6F"/>
    <w:rsid w:val="00143D74"/>
    <w:rsid w:val="00143F9A"/>
    <w:rsid w:val="00144CB1"/>
    <w:rsid w:val="00147ED1"/>
    <w:rsid w:val="00150D99"/>
    <w:rsid w:val="001527F1"/>
    <w:rsid w:val="00154A2F"/>
    <w:rsid w:val="00154E9F"/>
    <w:rsid w:val="00156766"/>
    <w:rsid w:val="001609B4"/>
    <w:rsid w:val="001610BF"/>
    <w:rsid w:val="00163283"/>
    <w:rsid w:val="001636CA"/>
    <w:rsid w:val="001652B4"/>
    <w:rsid w:val="00170E0C"/>
    <w:rsid w:val="001717C7"/>
    <w:rsid w:val="00171946"/>
    <w:rsid w:val="001742A6"/>
    <w:rsid w:val="00174629"/>
    <w:rsid w:val="001757E8"/>
    <w:rsid w:val="00175E67"/>
    <w:rsid w:val="00182285"/>
    <w:rsid w:val="0018387B"/>
    <w:rsid w:val="00183D7C"/>
    <w:rsid w:val="001856DC"/>
    <w:rsid w:val="0019106E"/>
    <w:rsid w:val="00195B6F"/>
    <w:rsid w:val="001A14E9"/>
    <w:rsid w:val="001A3724"/>
    <w:rsid w:val="001A4C18"/>
    <w:rsid w:val="001A5697"/>
    <w:rsid w:val="001A7167"/>
    <w:rsid w:val="001B1401"/>
    <w:rsid w:val="001B242C"/>
    <w:rsid w:val="001B263B"/>
    <w:rsid w:val="001B6684"/>
    <w:rsid w:val="001C018D"/>
    <w:rsid w:val="001C55D9"/>
    <w:rsid w:val="001C5C06"/>
    <w:rsid w:val="001C7DB4"/>
    <w:rsid w:val="001D1702"/>
    <w:rsid w:val="001D3B0F"/>
    <w:rsid w:val="001D57F4"/>
    <w:rsid w:val="001D58EC"/>
    <w:rsid w:val="001E0299"/>
    <w:rsid w:val="001E0754"/>
    <w:rsid w:val="001E1EF9"/>
    <w:rsid w:val="001E3CB7"/>
    <w:rsid w:val="001E4F1C"/>
    <w:rsid w:val="001E63F7"/>
    <w:rsid w:val="001E7B74"/>
    <w:rsid w:val="001F5172"/>
    <w:rsid w:val="001F55E4"/>
    <w:rsid w:val="001F58D4"/>
    <w:rsid w:val="001F6214"/>
    <w:rsid w:val="001F7266"/>
    <w:rsid w:val="002001B5"/>
    <w:rsid w:val="00203544"/>
    <w:rsid w:val="00205F8E"/>
    <w:rsid w:val="00206932"/>
    <w:rsid w:val="00206F34"/>
    <w:rsid w:val="002112B7"/>
    <w:rsid w:val="002134E2"/>
    <w:rsid w:val="00216CDC"/>
    <w:rsid w:val="002176D0"/>
    <w:rsid w:val="002209D6"/>
    <w:rsid w:val="0022629A"/>
    <w:rsid w:val="00231BE4"/>
    <w:rsid w:val="002323D0"/>
    <w:rsid w:val="002323F1"/>
    <w:rsid w:val="00232C6D"/>
    <w:rsid w:val="002335E6"/>
    <w:rsid w:val="002359BF"/>
    <w:rsid w:val="00235C74"/>
    <w:rsid w:val="00236141"/>
    <w:rsid w:val="00236560"/>
    <w:rsid w:val="00241CDD"/>
    <w:rsid w:val="002435B9"/>
    <w:rsid w:val="002449D0"/>
    <w:rsid w:val="00245659"/>
    <w:rsid w:val="00246ECB"/>
    <w:rsid w:val="002524BD"/>
    <w:rsid w:val="00252F8B"/>
    <w:rsid w:val="00253ABE"/>
    <w:rsid w:val="00255EC6"/>
    <w:rsid w:val="00256C3B"/>
    <w:rsid w:val="0025707F"/>
    <w:rsid w:val="00260963"/>
    <w:rsid w:val="00261A9E"/>
    <w:rsid w:val="00261B3E"/>
    <w:rsid w:val="0026223F"/>
    <w:rsid w:val="00262F37"/>
    <w:rsid w:val="002633BF"/>
    <w:rsid w:val="002638D4"/>
    <w:rsid w:val="00263FBC"/>
    <w:rsid w:val="00264036"/>
    <w:rsid w:val="002677E2"/>
    <w:rsid w:val="00267934"/>
    <w:rsid w:val="00271B19"/>
    <w:rsid w:val="002723F6"/>
    <w:rsid w:val="002729BC"/>
    <w:rsid w:val="00273358"/>
    <w:rsid w:val="00273C51"/>
    <w:rsid w:val="0027590F"/>
    <w:rsid w:val="00275A6E"/>
    <w:rsid w:val="00276BBF"/>
    <w:rsid w:val="00277D72"/>
    <w:rsid w:val="00283169"/>
    <w:rsid w:val="00283174"/>
    <w:rsid w:val="0028653B"/>
    <w:rsid w:val="00292889"/>
    <w:rsid w:val="00294E15"/>
    <w:rsid w:val="002A245E"/>
    <w:rsid w:val="002A31AE"/>
    <w:rsid w:val="002A43D4"/>
    <w:rsid w:val="002A6057"/>
    <w:rsid w:val="002B0752"/>
    <w:rsid w:val="002B2D3F"/>
    <w:rsid w:val="002B57CB"/>
    <w:rsid w:val="002C0E6C"/>
    <w:rsid w:val="002C1FEF"/>
    <w:rsid w:val="002C512A"/>
    <w:rsid w:val="002C57A6"/>
    <w:rsid w:val="002D18A5"/>
    <w:rsid w:val="002D19B6"/>
    <w:rsid w:val="002D2CAC"/>
    <w:rsid w:val="002D4CB6"/>
    <w:rsid w:val="002E2BEE"/>
    <w:rsid w:val="002E35C6"/>
    <w:rsid w:val="002E7982"/>
    <w:rsid w:val="002F0182"/>
    <w:rsid w:val="002F09E2"/>
    <w:rsid w:val="002F1531"/>
    <w:rsid w:val="002F1884"/>
    <w:rsid w:val="002F2180"/>
    <w:rsid w:val="002F44B1"/>
    <w:rsid w:val="002F5D5B"/>
    <w:rsid w:val="002F6106"/>
    <w:rsid w:val="00300A7A"/>
    <w:rsid w:val="00300C60"/>
    <w:rsid w:val="003012AA"/>
    <w:rsid w:val="00303A48"/>
    <w:rsid w:val="003040A4"/>
    <w:rsid w:val="00310150"/>
    <w:rsid w:val="003109FA"/>
    <w:rsid w:val="003124F6"/>
    <w:rsid w:val="0031260F"/>
    <w:rsid w:val="00314356"/>
    <w:rsid w:val="003152FF"/>
    <w:rsid w:val="003154DA"/>
    <w:rsid w:val="003154F4"/>
    <w:rsid w:val="00315CF1"/>
    <w:rsid w:val="00316FDC"/>
    <w:rsid w:val="0031762C"/>
    <w:rsid w:val="00320CF0"/>
    <w:rsid w:val="003232CF"/>
    <w:rsid w:val="00323D96"/>
    <w:rsid w:val="00326D9C"/>
    <w:rsid w:val="00327252"/>
    <w:rsid w:val="00327790"/>
    <w:rsid w:val="00327818"/>
    <w:rsid w:val="003279FA"/>
    <w:rsid w:val="003307B2"/>
    <w:rsid w:val="00332B75"/>
    <w:rsid w:val="003341E0"/>
    <w:rsid w:val="0033504A"/>
    <w:rsid w:val="003350B2"/>
    <w:rsid w:val="00336526"/>
    <w:rsid w:val="00336562"/>
    <w:rsid w:val="0034106C"/>
    <w:rsid w:val="0034134D"/>
    <w:rsid w:val="00342AEA"/>
    <w:rsid w:val="00345BAF"/>
    <w:rsid w:val="00346044"/>
    <w:rsid w:val="00346607"/>
    <w:rsid w:val="00346A3D"/>
    <w:rsid w:val="00347A5B"/>
    <w:rsid w:val="0035150E"/>
    <w:rsid w:val="00352203"/>
    <w:rsid w:val="00352692"/>
    <w:rsid w:val="00353F6C"/>
    <w:rsid w:val="00354F4E"/>
    <w:rsid w:val="003559A1"/>
    <w:rsid w:val="00357716"/>
    <w:rsid w:val="00361B21"/>
    <w:rsid w:val="0036270A"/>
    <w:rsid w:val="00363177"/>
    <w:rsid w:val="00363571"/>
    <w:rsid w:val="003635A3"/>
    <w:rsid w:val="0036435B"/>
    <w:rsid w:val="00370D99"/>
    <w:rsid w:val="003725A6"/>
    <w:rsid w:val="00373DBD"/>
    <w:rsid w:val="00374271"/>
    <w:rsid w:val="00377344"/>
    <w:rsid w:val="00382CDE"/>
    <w:rsid w:val="003847DA"/>
    <w:rsid w:val="003865D8"/>
    <w:rsid w:val="00387AE0"/>
    <w:rsid w:val="00390646"/>
    <w:rsid w:val="00391AC9"/>
    <w:rsid w:val="0039475B"/>
    <w:rsid w:val="00394C46"/>
    <w:rsid w:val="00395B5C"/>
    <w:rsid w:val="003A1BF9"/>
    <w:rsid w:val="003A21F5"/>
    <w:rsid w:val="003A2879"/>
    <w:rsid w:val="003A2FA3"/>
    <w:rsid w:val="003A65D3"/>
    <w:rsid w:val="003A7EE6"/>
    <w:rsid w:val="003B3263"/>
    <w:rsid w:val="003B3C71"/>
    <w:rsid w:val="003B5DFA"/>
    <w:rsid w:val="003B78EE"/>
    <w:rsid w:val="003B7C2F"/>
    <w:rsid w:val="003C12BF"/>
    <w:rsid w:val="003C29EA"/>
    <w:rsid w:val="003C3B4B"/>
    <w:rsid w:val="003C4075"/>
    <w:rsid w:val="003C4A8F"/>
    <w:rsid w:val="003C4D6C"/>
    <w:rsid w:val="003D03A4"/>
    <w:rsid w:val="003D0879"/>
    <w:rsid w:val="003D3B8B"/>
    <w:rsid w:val="003D42B7"/>
    <w:rsid w:val="003D6039"/>
    <w:rsid w:val="003D6EE4"/>
    <w:rsid w:val="003E09CB"/>
    <w:rsid w:val="003E14A7"/>
    <w:rsid w:val="003E1A80"/>
    <w:rsid w:val="003E26E8"/>
    <w:rsid w:val="003E2F40"/>
    <w:rsid w:val="003E53C4"/>
    <w:rsid w:val="003F01DF"/>
    <w:rsid w:val="003F2752"/>
    <w:rsid w:val="003F4512"/>
    <w:rsid w:val="003F63D7"/>
    <w:rsid w:val="00400F8E"/>
    <w:rsid w:val="00402107"/>
    <w:rsid w:val="004055D2"/>
    <w:rsid w:val="00406D5C"/>
    <w:rsid w:val="00410E2B"/>
    <w:rsid w:val="0041331F"/>
    <w:rsid w:val="004217E4"/>
    <w:rsid w:val="00423FEB"/>
    <w:rsid w:val="004263B6"/>
    <w:rsid w:val="0042693E"/>
    <w:rsid w:val="00426B4A"/>
    <w:rsid w:val="00427B89"/>
    <w:rsid w:val="004328C6"/>
    <w:rsid w:val="00433308"/>
    <w:rsid w:val="00435ACE"/>
    <w:rsid w:val="00442EE7"/>
    <w:rsid w:val="00443115"/>
    <w:rsid w:val="004431E6"/>
    <w:rsid w:val="004443A0"/>
    <w:rsid w:val="00445AED"/>
    <w:rsid w:val="00445E54"/>
    <w:rsid w:val="00446700"/>
    <w:rsid w:val="0044700B"/>
    <w:rsid w:val="00447ACA"/>
    <w:rsid w:val="00451A2A"/>
    <w:rsid w:val="00453234"/>
    <w:rsid w:val="0045364D"/>
    <w:rsid w:val="00453EEA"/>
    <w:rsid w:val="00454715"/>
    <w:rsid w:val="00454954"/>
    <w:rsid w:val="00460BA3"/>
    <w:rsid w:val="00462809"/>
    <w:rsid w:val="0046762C"/>
    <w:rsid w:val="00467787"/>
    <w:rsid w:val="004733E3"/>
    <w:rsid w:val="00475DD2"/>
    <w:rsid w:val="00477820"/>
    <w:rsid w:val="00481579"/>
    <w:rsid w:val="004820B7"/>
    <w:rsid w:val="00482CB5"/>
    <w:rsid w:val="00486261"/>
    <w:rsid w:val="00486D32"/>
    <w:rsid w:val="00486F31"/>
    <w:rsid w:val="00490E08"/>
    <w:rsid w:val="0049221A"/>
    <w:rsid w:val="00492994"/>
    <w:rsid w:val="00494BCE"/>
    <w:rsid w:val="0049644F"/>
    <w:rsid w:val="0049736C"/>
    <w:rsid w:val="004A0614"/>
    <w:rsid w:val="004A2404"/>
    <w:rsid w:val="004A7A17"/>
    <w:rsid w:val="004B0DDE"/>
    <w:rsid w:val="004B16D9"/>
    <w:rsid w:val="004B2465"/>
    <w:rsid w:val="004B2863"/>
    <w:rsid w:val="004B379D"/>
    <w:rsid w:val="004B3FE4"/>
    <w:rsid w:val="004B41D4"/>
    <w:rsid w:val="004B4949"/>
    <w:rsid w:val="004B4F99"/>
    <w:rsid w:val="004B52E8"/>
    <w:rsid w:val="004B5560"/>
    <w:rsid w:val="004B6BCE"/>
    <w:rsid w:val="004B7E6B"/>
    <w:rsid w:val="004C13C6"/>
    <w:rsid w:val="004C1796"/>
    <w:rsid w:val="004C384D"/>
    <w:rsid w:val="004C6672"/>
    <w:rsid w:val="004D044E"/>
    <w:rsid w:val="004D426C"/>
    <w:rsid w:val="004D5476"/>
    <w:rsid w:val="004D5B45"/>
    <w:rsid w:val="004D6ABB"/>
    <w:rsid w:val="004D7247"/>
    <w:rsid w:val="004D7601"/>
    <w:rsid w:val="004E3C43"/>
    <w:rsid w:val="004E47D5"/>
    <w:rsid w:val="004E68FD"/>
    <w:rsid w:val="004E7D5E"/>
    <w:rsid w:val="004F1050"/>
    <w:rsid w:val="004F1175"/>
    <w:rsid w:val="004F29EA"/>
    <w:rsid w:val="004F4425"/>
    <w:rsid w:val="004F603D"/>
    <w:rsid w:val="004F69AD"/>
    <w:rsid w:val="005026FC"/>
    <w:rsid w:val="00502DCB"/>
    <w:rsid w:val="00502F60"/>
    <w:rsid w:val="00503C23"/>
    <w:rsid w:val="00504285"/>
    <w:rsid w:val="00505D10"/>
    <w:rsid w:val="00510069"/>
    <w:rsid w:val="005143B5"/>
    <w:rsid w:val="00514FF0"/>
    <w:rsid w:val="00515B25"/>
    <w:rsid w:val="00516BCE"/>
    <w:rsid w:val="005174ED"/>
    <w:rsid w:val="00520F06"/>
    <w:rsid w:val="00522223"/>
    <w:rsid w:val="00522ADD"/>
    <w:rsid w:val="005268BD"/>
    <w:rsid w:val="00532659"/>
    <w:rsid w:val="00533AEF"/>
    <w:rsid w:val="00534EB4"/>
    <w:rsid w:val="00534F23"/>
    <w:rsid w:val="005356D9"/>
    <w:rsid w:val="00536E02"/>
    <w:rsid w:val="00536EEE"/>
    <w:rsid w:val="00540862"/>
    <w:rsid w:val="005420EF"/>
    <w:rsid w:val="0054210E"/>
    <w:rsid w:val="00542CD2"/>
    <w:rsid w:val="00542E89"/>
    <w:rsid w:val="00545610"/>
    <w:rsid w:val="005458A7"/>
    <w:rsid w:val="00546B40"/>
    <w:rsid w:val="00547851"/>
    <w:rsid w:val="0055238B"/>
    <w:rsid w:val="005569F2"/>
    <w:rsid w:val="00560AAD"/>
    <w:rsid w:val="0056224A"/>
    <w:rsid w:val="005628AD"/>
    <w:rsid w:val="00562C71"/>
    <w:rsid w:val="00562D65"/>
    <w:rsid w:val="00563A0F"/>
    <w:rsid w:val="00564D70"/>
    <w:rsid w:val="00567FC1"/>
    <w:rsid w:val="00570C51"/>
    <w:rsid w:val="005739F0"/>
    <w:rsid w:val="0057693B"/>
    <w:rsid w:val="00576FC3"/>
    <w:rsid w:val="005802D1"/>
    <w:rsid w:val="00580E0B"/>
    <w:rsid w:val="0058496D"/>
    <w:rsid w:val="005852F6"/>
    <w:rsid w:val="00586048"/>
    <w:rsid w:val="005867DB"/>
    <w:rsid w:val="0058684F"/>
    <w:rsid w:val="0058776F"/>
    <w:rsid w:val="00587C10"/>
    <w:rsid w:val="00590B1F"/>
    <w:rsid w:val="0059541B"/>
    <w:rsid w:val="00595685"/>
    <w:rsid w:val="005973CB"/>
    <w:rsid w:val="00597584"/>
    <w:rsid w:val="005A19CF"/>
    <w:rsid w:val="005A2801"/>
    <w:rsid w:val="005A5029"/>
    <w:rsid w:val="005A5477"/>
    <w:rsid w:val="005A6EDA"/>
    <w:rsid w:val="005A7310"/>
    <w:rsid w:val="005A7367"/>
    <w:rsid w:val="005B1C18"/>
    <w:rsid w:val="005B2F58"/>
    <w:rsid w:val="005B3EDA"/>
    <w:rsid w:val="005B570C"/>
    <w:rsid w:val="005B727F"/>
    <w:rsid w:val="005C30FB"/>
    <w:rsid w:val="005C3790"/>
    <w:rsid w:val="005D1649"/>
    <w:rsid w:val="005D2632"/>
    <w:rsid w:val="005D478F"/>
    <w:rsid w:val="005E018B"/>
    <w:rsid w:val="005E1F32"/>
    <w:rsid w:val="005E3D94"/>
    <w:rsid w:val="005F0C2D"/>
    <w:rsid w:val="005F1049"/>
    <w:rsid w:val="005F659B"/>
    <w:rsid w:val="005F6A7B"/>
    <w:rsid w:val="006004DD"/>
    <w:rsid w:val="00603607"/>
    <w:rsid w:val="006064E3"/>
    <w:rsid w:val="00606BB2"/>
    <w:rsid w:val="00607644"/>
    <w:rsid w:val="00610A7C"/>
    <w:rsid w:val="00613E0C"/>
    <w:rsid w:val="00614D4C"/>
    <w:rsid w:val="00615209"/>
    <w:rsid w:val="006156E5"/>
    <w:rsid w:val="00615D77"/>
    <w:rsid w:val="006178A2"/>
    <w:rsid w:val="0062031D"/>
    <w:rsid w:val="00621B35"/>
    <w:rsid w:val="00621B57"/>
    <w:rsid w:val="00621B98"/>
    <w:rsid w:val="00621B9D"/>
    <w:rsid w:val="0062378F"/>
    <w:rsid w:val="00624208"/>
    <w:rsid w:val="00627539"/>
    <w:rsid w:val="006301FA"/>
    <w:rsid w:val="00631E21"/>
    <w:rsid w:val="006340B4"/>
    <w:rsid w:val="006367DF"/>
    <w:rsid w:val="0064053E"/>
    <w:rsid w:val="00641855"/>
    <w:rsid w:val="00641B0B"/>
    <w:rsid w:val="00642AEE"/>
    <w:rsid w:val="00652783"/>
    <w:rsid w:val="0065280F"/>
    <w:rsid w:val="00652FFA"/>
    <w:rsid w:val="0065389B"/>
    <w:rsid w:val="00654E2C"/>
    <w:rsid w:val="00655413"/>
    <w:rsid w:val="006557B2"/>
    <w:rsid w:val="00655D2B"/>
    <w:rsid w:val="00657DA4"/>
    <w:rsid w:val="00657E3A"/>
    <w:rsid w:val="00657F3F"/>
    <w:rsid w:val="00660C9C"/>
    <w:rsid w:val="00660CCF"/>
    <w:rsid w:val="00662311"/>
    <w:rsid w:val="00664105"/>
    <w:rsid w:val="006643F3"/>
    <w:rsid w:val="0066589C"/>
    <w:rsid w:val="00665B72"/>
    <w:rsid w:val="00667504"/>
    <w:rsid w:val="0067122C"/>
    <w:rsid w:val="00671886"/>
    <w:rsid w:val="006723CF"/>
    <w:rsid w:val="00673D71"/>
    <w:rsid w:val="00674D6D"/>
    <w:rsid w:val="00675BB4"/>
    <w:rsid w:val="006774CE"/>
    <w:rsid w:val="0068050C"/>
    <w:rsid w:val="00680F68"/>
    <w:rsid w:val="0068758A"/>
    <w:rsid w:val="0068763B"/>
    <w:rsid w:val="00691E4A"/>
    <w:rsid w:val="00691F5F"/>
    <w:rsid w:val="00695099"/>
    <w:rsid w:val="006959C5"/>
    <w:rsid w:val="00696148"/>
    <w:rsid w:val="00697119"/>
    <w:rsid w:val="006A2D9A"/>
    <w:rsid w:val="006A5E15"/>
    <w:rsid w:val="006B28DA"/>
    <w:rsid w:val="006B2FE3"/>
    <w:rsid w:val="006B35B1"/>
    <w:rsid w:val="006B4E85"/>
    <w:rsid w:val="006B5BD5"/>
    <w:rsid w:val="006C091D"/>
    <w:rsid w:val="006C0CE5"/>
    <w:rsid w:val="006C10D5"/>
    <w:rsid w:val="006C1244"/>
    <w:rsid w:val="006C3AB8"/>
    <w:rsid w:val="006C4411"/>
    <w:rsid w:val="006C4754"/>
    <w:rsid w:val="006C5156"/>
    <w:rsid w:val="006C7753"/>
    <w:rsid w:val="006D1C14"/>
    <w:rsid w:val="006D2302"/>
    <w:rsid w:val="006D2F6A"/>
    <w:rsid w:val="006D432E"/>
    <w:rsid w:val="006D5121"/>
    <w:rsid w:val="006D5BCA"/>
    <w:rsid w:val="006D693D"/>
    <w:rsid w:val="006E41C5"/>
    <w:rsid w:val="006E4605"/>
    <w:rsid w:val="006E51AD"/>
    <w:rsid w:val="006E51F3"/>
    <w:rsid w:val="006E709E"/>
    <w:rsid w:val="006E7872"/>
    <w:rsid w:val="006F0A4C"/>
    <w:rsid w:val="006F0D45"/>
    <w:rsid w:val="006F1832"/>
    <w:rsid w:val="006F4623"/>
    <w:rsid w:val="006F58F3"/>
    <w:rsid w:val="006F6713"/>
    <w:rsid w:val="006F6C8A"/>
    <w:rsid w:val="00700F0F"/>
    <w:rsid w:val="007017DA"/>
    <w:rsid w:val="007031F9"/>
    <w:rsid w:val="00704B46"/>
    <w:rsid w:val="00711B0B"/>
    <w:rsid w:val="00711D56"/>
    <w:rsid w:val="007158C5"/>
    <w:rsid w:val="007159C8"/>
    <w:rsid w:val="007163B2"/>
    <w:rsid w:val="0072031A"/>
    <w:rsid w:val="00723F77"/>
    <w:rsid w:val="007308D0"/>
    <w:rsid w:val="0073192A"/>
    <w:rsid w:val="00733AA5"/>
    <w:rsid w:val="0073676F"/>
    <w:rsid w:val="00740A6D"/>
    <w:rsid w:val="007464C7"/>
    <w:rsid w:val="00750A29"/>
    <w:rsid w:val="007512AC"/>
    <w:rsid w:val="00752C24"/>
    <w:rsid w:val="00752D96"/>
    <w:rsid w:val="00754496"/>
    <w:rsid w:val="00754A09"/>
    <w:rsid w:val="00755DF9"/>
    <w:rsid w:val="007604F9"/>
    <w:rsid w:val="0076135D"/>
    <w:rsid w:val="00761DCE"/>
    <w:rsid w:val="00763284"/>
    <w:rsid w:val="00763963"/>
    <w:rsid w:val="00763D5B"/>
    <w:rsid w:val="00764107"/>
    <w:rsid w:val="00764AD6"/>
    <w:rsid w:val="00767323"/>
    <w:rsid w:val="00770247"/>
    <w:rsid w:val="00775219"/>
    <w:rsid w:val="00777CC8"/>
    <w:rsid w:val="0078031A"/>
    <w:rsid w:val="007803EA"/>
    <w:rsid w:val="00780403"/>
    <w:rsid w:val="007807AE"/>
    <w:rsid w:val="00780FB0"/>
    <w:rsid w:val="00781922"/>
    <w:rsid w:val="00781EB5"/>
    <w:rsid w:val="00782AAB"/>
    <w:rsid w:val="00782D57"/>
    <w:rsid w:val="00783691"/>
    <w:rsid w:val="007836DC"/>
    <w:rsid w:val="007838BF"/>
    <w:rsid w:val="0078455C"/>
    <w:rsid w:val="007854BF"/>
    <w:rsid w:val="0078590B"/>
    <w:rsid w:val="00787488"/>
    <w:rsid w:val="00790237"/>
    <w:rsid w:val="00790D30"/>
    <w:rsid w:val="0079126E"/>
    <w:rsid w:val="00793802"/>
    <w:rsid w:val="007A14AB"/>
    <w:rsid w:val="007A1979"/>
    <w:rsid w:val="007A447C"/>
    <w:rsid w:val="007A7ACB"/>
    <w:rsid w:val="007B03D0"/>
    <w:rsid w:val="007B0BDA"/>
    <w:rsid w:val="007B117D"/>
    <w:rsid w:val="007B1752"/>
    <w:rsid w:val="007B1C69"/>
    <w:rsid w:val="007B2FC3"/>
    <w:rsid w:val="007B33BD"/>
    <w:rsid w:val="007B3DC6"/>
    <w:rsid w:val="007B44BE"/>
    <w:rsid w:val="007B7C9B"/>
    <w:rsid w:val="007C4355"/>
    <w:rsid w:val="007C44D8"/>
    <w:rsid w:val="007C5BB2"/>
    <w:rsid w:val="007C603C"/>
    <w:rsid w:val="007C765B"/>
    <w:rsid w:val="007D19C4"/>
    <w:rsid w:val="007D1DE6"/>
    <w:rsid w:val="007D2602"/>
    <w:rsid w:val="007D2B56"/>
    <w:rsid w:val="007D2E88"/>
    <w:rsid w:val="007D32EA"/>
    <w:rsid w:val="007D3EDB"/>
    <w:rsid w:val="007D7923"/>
    <w:rsid w:val="007E5E6B"/>
    <w:rsid w:val="007F037C"/>
    <w:rsid w:val="007F0659"/>
    <w:rsid w:val="007F0C34"/>
    <w:rsid w:val="007F57D3"/>
    <w:rsid w:val="007F7634"/>
    <w:rsid w:val="007F7A67"/>
    <w:rsid w:val="0080034E"/>
    <w:rsid w:val="00800610"/>
    <w:rsid w:val="00801406"/>
    <w:rsid w:val="00801CCF"/>
    <w:rsid w:val="00801DA2"/>
    <w:rsid w:val="008020AB"/>
    <w:rsid w:val="00807283"/>
    <w:rsid w:val="00807932"/>
    <w:rsid w:val="0081164C"/>
    <w:rsid w:val="0081439D"/>
    <w:rsid w:val="008146BD"/>
    <w:rsid w:val="00816A3F"/>
    <w:rsid w:val="00817693"/>
    <w:rsid w:val="00820D91"/>
    <w:rsid w:val="00821FF4"/>
    <w:rsid w:val="00823A70"/>
    <w:rsid w:val="00823A9F"/>
    <w:rsid w:val="00823B9C"/>
    <w:rsid w:val="00824546"/>
    <w:rsid w:val="00824907"/>
    <w:rsid w:val="0082733B"/>
    <w:rsid w:val="00830F51"/>
    <w:rsid w:val="00831A9B"/>
    <w:rsid w:val="00833250"/>
    <w:rsid w:val="0083354C"/>
    <w:rsid w:val="00835537"/>
    <w:rsid w:val="008362F8"/>
    <w:rsid w:val="008410FB"/>
    <w:rsid w:val="0084534C"/>
    <w:rsid w:val="00846C87"/>
    <w:rsid w:val="00847F09"/>
    <w:rsid w:val="008553B0"/>
    <w:rsid w:val="0085623C"/>
    <w:rsid w:val="00857BB0"/>
    <w:rsid w:val="00860E29"/>
    <w:rsid w:val="00861684"/>
    <w:rsid w:val="008619B5"/>
    <w:rsid w:val="00862585"/>
    <w:rsid w:val="008641E1"/>
    <w:rsid w:val="00864920"/>
    <w:rsid w:val="00865733"/>
    <w:rsid w:val="00867A19"/>
    <w:rsid w:val="00875484"/>
    <w:rsid w:val="008773CA"/>
    <w:rsid w:val="00877766"/>
    <w:rsid w:val="00877C93"/>
    <w:rsid w:val="008800D4"/>
    <w:rsid w:val="008809AC"/>
    <w:rsid w:val="00881F6C"/>
    <w:rsid w:val="00883B9B"/>
    <w:rsid w:val="00883F69"/>
    <w:rsid w:val="008876CA"/>
    <w:rsid w:val="0088781B"/>
    <w:rsid w:val="0088792B"/>
    <w:rsid w:val="00887EA8"/>
    <w:rsid w:val="0089069D"/>
    <w:rsid w:val="00891F0B"/>
    <w:rsid w:val="0089207D"/>
    <w:rsid w:val="0089291C"/>
    <w:rsid w:val="008937B8"/>
    <w:rsid w:val="008A00DB"/>
    <w:rsid w:val="008A25BA"/>
    <w:rsid w:val="008A2AAC"/>
    <w:rsid w:val="008A3502"/>
    <w:rsid w:val="008B46D5"/>
    <w:rsid w:val="008B7221"/>
    <w:rsid w:val="008C27C5"/>
    <w:rsid w:val="008C3162"/>
    <w:rsid w:val="008D0100"/>
    <w:rsid w:val="008D400E"/>
    <w:rsid w:val="008D62E4"/>
    <w:rsid w:val="008D78BC"/>
    <w:rsid w:val="008D7BC4"/>
    <w:rsid w:val="008E1120"/>
    <w:rsid w:val="008E1D8A"/>
    <w:rsid w:val="008F15CC"/>
    <w:rsid w:val="0090325A"/>
    <w:rsid w:val="00912D6D"/>
    <w:rsid w:val="009139C2"/>
    <w:rsid w:val="009161D6"/>
    <w:rsid w:val="009166DD"/>
    <w:rsid w:val="00916FC4"/>
    <w:rsid w:val="00920E0F"/>
    <w:rsid w:val="00923068"/>
    <w:rsid w:val="009250E4"/>
    <w:rsid w:val="00925862"/>
    <w:rsid w:val="00925BD0"/>
    <w:rsid w:val="009264DB"/>
    <w:rsid w:val="00931DB6"/>
    <w:rsid w:val="00932067"/>
    <w:rsid w:val="009332A3"/>
    <w:rsid w:val="00935BD5"/>
    <w:rsid w:val="00942ABB"/>
    <w:rsid w:val="00943276"/>
    <w:rsid w:val="0094390B"/>
    <w:rsid w:val="00944792"/>
    <w:rsid w:val="00950E1E"/>
    <w:rsid w:val="00952EDE"/>
    <w:rsid w:val="0095495F"/>
    <w:rsid w:val="00954DC8"/>
    <w:rsid w:val="0095643F"/>
    <w:rsid w:val="00956783"/>
    <w:rsid w:val="009568FB"/>
    <w:rsid w:val="00957370"/>
    <w:rsid w:val="00957558"/>
    <w:rsid w:val="0095757A"/>
    <w:rsid w:val="00957E71"/>
    <w:rsid w:val="009603E8"/>
    <w:rsid w:val="009608A7"/>
    <w:rsid w:val="00960E80"/>
    <w:rsid w:val="00961956"/>
    <w:rsid w:val="00966566"/>
    <w:rsid w:val="0096727E"/>
    <w:rsid w:val="00970B8D"/>
    <w:rsid w:val="00970DB3"/>
    <w:rsid w:val="00970F99"/>
    <w:rsid w:val="00971039"/>
    <w:rsid w:val="00973B3F"/>
    <w:rsid w:val="009764B5"/>
    <w:rsid w:val="00976F5F"/>
    <w:rsid w:val="00977EFC"/>
    <w:rsid w:val="00984011"/>
    <w:rsid w:val="009849AD"/>
    <w:rsid w:val="00986401"/>
    <w:rsid w:val="00986454"/>
    <w:rsid w:val="00987C80"/>
    <w:rsid w:val="009903F4"/>
    <w:rsid w:val="00990BED"/>
    <w:rsid w:val="00991702"/>
    <w:rsid w:val="00993580"/>
    <w:rsid w:val="009939C0"/>
    <w:rsid w:val="009947B3"/>
    <w:rsid w:val="009A1F01"/>
    <w:rsid w:val="009A548C"/>
    <w:rsid w:val="009A5F00"/>
    <w:rsid w:val="009A67D3"/>
    <w:rsid w:val="009A7B3C"/>
    <w:rsid w:val="009A7CA4"/>
    <w:rsid w:val="009B1AF4"/>
    <w:rsid w:val="009B5991"/>
    <w:rsid w:val="009B69D8"/>
    <w:rsid w:val="009B7A48"/>
    <w:rsid w:val="009C09C1"/>
    <w:rsid w:val="009C1F34"/>
    <w:rsid w:val="009C2807"/>
    <w:rsid w:val="009C2E52"/>
    <w:rsid w:val="009C52FD"/>
    <w:rsid w:val="009C61AD"/>
    <w:rsid w:val="009D0415"/>
    <w:rsid w:val="009D2189"/>
    <w:rsid w:val="009D4379"/>
    <w:rsid w:val="009D72D8"/>
    <w:rsid w:val="009E2BC9"/>
    <w:rsid w:val="009E4DE6"/>
    <w:rsid w:val="009E7D0F"/>
    <w:rsid w:val="009F3E4B"/>
    <w:rsid w:val="009F4ABB"/>
    <w:rsid w:val="00A0212B"/>
    <w:rsid w:val="00A06B25"/>
    <w:rsid w:val="00A0760E"/>
    <w:rsid w:val="00A11A7C"/>
    <w:rsid w:val="00A140A4"/>
    <w:rsid w:val="00A142C8"/>
    <w:rsid w:val="00A14C0C"/>
    <w:rsid w:val="00A14E7A"/>
    <w:rsid w:val="00A159AA"/>
    <w:rsid w:val="00A16E7D"/>
    <w:rsid w:val="00A17F07"/>
    <w:rsid w:val="00A20DE0"/>
    <w:rsid w:val="00A21383"/>
    <w:rsid w:val="00A220C1"/>
    <w:rsid w:val="00A2220E"/>
    <w:rsid w:val="00A23737"/>
    <w:rsid w:val="00A25CF8"/>
    <w:rsid w:val="00A26532"/>
    <w:rsid w:val="00A3013B"/>
    <w:rsid w:val="00A3458F"/>
    <w:rsid w:val="00A3620A"/>
    <w:rsid w:val="00A42DAE"/>
    <w:rsid w:val="00A44C2D"/>
    <w:rsid w:val="00A528AD"/>
    <w:rsid w:val="00A529E6"/>
    <w:rsid w:val="00A566D7"/>
    <w:rsid w:val="00A61757"/>
    <w:rsid w:val="00A61794"/>
    <w:rsid w:val="00A61CA7"/>
    <w:rsid w:val="00A61DDD"/>
    <w:rsid w:val="00A637AF"/>
    <w:rsid w:val="00A649A4"/>
    <w:rsid w:val="00A65965"/>
    <w:rsid w:val="00A65D9A"/>
    <w:rsid w:val="00A6785D"/>
    <w:rsid w:val="00A71D11"/>
    <w:rsid w:val="00A743F3"/>
    <w:rsid w:val="00A763B6"/>
    <w:rsid w:val="00A77254"/>
    <w:rsid w:val="00A811C5"/>
    <w:rsid w:val="00A81A0C"/>
    <w:rsid w:val="00A866D1"/>
    <w:rsid w:val="00A86FD3"/>
    <w:rsid w:val="00A90B86"/>
    <w:rsid w:val="00A91E5A"/>
    <w:rsid w:val="00A92960"/>
    <w:rsid w:val="00A954C7"/>
    <w:rsid w:val="00AA0601"/>
    <w:rsid w:val="00AA1AAA"/>
    <w:rsid w:val="00AB0A75"/>
    <w:rsid w:val="00AB212C"/>
    <w:rsid w:val="00AB2DC4"/>
    <w:rsid w:val="00AB4BAA"/>
    <w:rsid w:val="00AB647E"/>
    <w:rsid w:val="00AB7031"/>
    <w:rsid w:val="00AB7E9E"/>
    <w:rsid w:val="00AC1A65"/>
    <w:rsid w:val="00AC34BB"/>
    <w:rsid w:val="00AC3880"/>
    <w:rsid w:val="00AC65A8"/>
    <w:rsid w:val="00AD1648"/>
    <w:rsid w:val="00AD31B5"/>
    <w:rsid w:val="00AD4072"/>
    <w:rsid w:val="00AD4E2A"/>
    <w:rsid w:val="00AD6B2A"/>
    <w:rsid w:val="00AD74A0"/>
    <w:rsid w:val="00AD7889"/>
    <w:rsid w:val="00AE17B2"/>
    <w:rsid w:val="00AE1E41"/>
    <w:rsid w:val="00AE4458"/>
    <w:rsid w:val="00AF21DD"/>
    <w:rsid w:val="00AF4EDA"/>
    <w:rsid w:val="00B02AA3"/>
    <w:rsid w:val="00B02E4A"/>
    <w:rsid w:val="00B04CAC"/>
    <w:rsid w:val="00B0517C"/>
    <w:rsid w:val="00B06AB2"/>
    <w:rsid w:val="00B0772B"/>
    <w:rsid w:val="00B07E20"/>
    <w:rsid w:val="00B11181"/>
    <w:rsid w:val="00B12998"/>
    <w:rsid w:val="00B13641"/>
    <w:rsid w:val="00B13C51"/>
    <w:rsid w:val="00B14EF4"/>
    <w:rsid w:val="00B17A3E"/>
    <w:rsid w:val="00B2141A"/>
    <w:rsid w:val="00B2219A"/>
    <w:rsid w:val="00B24B75"/>
    <w:rsid w:val="00B251C6"/>
    <w:rsid w:val="00B26E85"/>
    <w:rsid w:val="00B33364"/>
    <w:rsid w:val="00B34953"/>
    <w:rsid w:val="00B34CCF"/>
    <w:rsid w:val="00B35506"/>
    <w:rsid w:val="00B35703"/>
    <w:rsid w:val="00B3598C"/>
    <w:rsid w:val="00B37192"/>
    <w:rsid w:val="00B40863"/>
    <w:rsid w:val="00B431BF"/>
    <w:rsid w:val="00B44717"/>
    <w:rsid w:val="00B4472E"/>
    <w:rsid w:val="00B44ED1"/>
    <w:rsid w:val="00B458CE"/>
    <w:rsid w:val="00B462A9"/>
    <w:rsid w:val="00B466FB"/>
    <w:rsid w:val="00B51F41"/>
    <w:rsid w:val="00B52739"/>
    <w:rsid w:val="00B53628"/>
    <w:rsid w:val="00B5414A"/>
    <w:rsid w:val="00B571CA"/>
    <w:rsid w:val="00B57AE5"/>
    <w:rsid w:val="00B57CDC"/>
    <w:rsid w:val="00B61C83"/>
    <w:rsid w:val="00B6341E"/>
    <w:rsid w:val="00B666A0"/>
    <w:rsid w:val="00B70D38"/>
    <w:rsid w:val="00B73CD5"/>
    <w:rsid w:val="00B76990"/>
    <w:rsid w:val="00B76AEE"/>
    <w:rsid w:val="00B76E6F"/>
    <w:rsid w:val="00B7704A"/>
    <w:rsid w:val="00B81BC2"/>
    <w:rsid w:val="00B82CC0"/>
    <w:rsid w:val="00B8654A"/>
    <w:rsid w:val="00B87298"/>
    <w:rsid w:val="00B876D1"/>
    <w:rsid w:val="00B952C7"/>
    <w:rsid w:val="00B96FCC"/>
    <w:rsid w:val="00BA0EC4"/>
    <w:rsid w:val="00BA149A"/>
    <w:rsid w:val="00BA1CBA"/>
    <w:rsid w:val="00BA5B9F"/>
    <w:rsid w:val="00BA671D"/>
    <w:rsid w:val="00BB1517"/>
    <w:rsid w:val="00BB482C"/>
    <w:rsid w:val="00BB714F"/>
    <w:rsid w:val="00BC0823"/>
    <w:rsid w:val="00BC1023"/>
    <w:rsid w:val="00BC10F2"/>
    <w:rsid w:val="00BC409F"/>
    <w:rsid w:val="00BC7BEE"/>
    <w:rsid w:val="00BD1220"/>
    <w:rsid w:val="00BD4241"/>
    <w:rsid w:val="00BD4AF7"/>
    <w:rsid w:val="00BD55E4"/>
    <w:rsid w:val="00BD5D69"/>
    <w:rsid w:val="00BE246B"/>
    <w:rsid w:val="00BE4C73"/>
    <w:rsid w:val="00BE50AC"/>
    <w:rsid w:val="00BE547E"/>
    <w:rsid w:val="00BE631D"/>
    <w:rsid w:val="00BF023A"/>
    <w:rsid w:val="00BF074A"/>
    <w:rsid w:val="00BF194F"/>
    <w:rsid w:val="00BF214F"/>
    <w:rsid w:val="00BF2F08"/>
    <w:rsid w:val="00BF3B39"/>
    <w:rsid w:val="00BF425F"/>
    <w:rsid w:val="00BF4FAE"/>
    <w:rsid w:val="00BF7D62"/>
    <w:rsid w:val="00C001E0"/>
    <w:rsid w:val="00C00F3B"/>
    <w:rsid w:val="00C010E5"/>
    <w:rsid w:val="00C01660"/>
    <w:rsid w:val="00C02C85"/>
    <w:rsid w:val="00C02F34"/>
    <w:rsid w:val="00C03082"/>
    <w:rsid w:val="00C031D7"/>
    <w:rsid w:val="00C03219"/>
    <w:rsid w:val="00C05F95"/>
    <w:rsid w:val="00C134B1"/>
    <w:rsid w:val="00C15DD0"/>
    <w:rsid w:val="00C1605D"/>
    <w:rsid w:val="00C17126"/>
    <w:rsid w:val="00C1713E"/>
    <w:rsid w:val="00C22D4A"/>
    <w:rsid w:val="00C2707A"/>
    <w:rsid w:val="00C27AAC"/>
    <w:rsid w:val="00C312AE"/>
    <w:rsid w:val="00C31AB1"/>
    <w:rsid w:val="00C32656"/>
    <w:rsid w:val="00C33108"/>
    <w:rsid w:val="00C33AF8"/>
    <w:rsid w:val="00C35D32"/>
    <w:rsid w:val="00C36883"/>
    <w:rsid w:val="00C37C32"/>
    <w:rsid w:val="00C40556"/>
    <w:rsid w:val="00C40FF9"/>
    <w:rsid w:val="00C4113A"/>
    <w:rsid w:val="00C42D26"/>
    <w:rsid w:val="00C4465D"/>
    <w:rsid w:val="00C446EE"/>
    <w:rsid w:val="00C44895"/>
    <w:rsid w:val="00C471FB"/>
    <w:rsid w:val="00C474C5"/>
    <w:rsid w:val="00C502D3"/>
    <w:rsid w:val="00C529A6"/>
    <w:rsid w:val="00C53E56"/>
    <w:rsid w:val="00C56DFD"/>
    <w:rsid w:val="00C5712F"/>
    <w:rsid w:val="00C61A28"/>
    <w:rsid w:val="00C61FBB"/>
    <w:rsid w:val="00C633FA"/>
    <w:rsid w:val="00C63BB9"/>
    <w:rsid w:val="00C64755"/>
    <w:rsid w:val="00C7379B"/>
    <w:rsid w:val="00C7446B"/>
    <w:rsid w:val="00C766E0"/>
    <w:rsid w:val="00C81A5C"/>
    <w:rsid w:val="00C844B5"/>
    <w:rsid w:val="00C85545"/>
    <w:rsid w:val="00C86A45"/>
    <w:rsid w:val="00C87F83"/>
    <w:rsid w:val="00C91280"/>
    <w:rsid w:val="00C92D7A"/>
    <w:rsid w:val="00C93AB2"/>
    <w:rsid w:val="00C94637"/>
    <w:rsid w:val="00C950AE"/>
    <w:rsid w:val="00C9631D"/>
    <w:rsid w:val="00C971BB"/>
    <w:rsid w:val="00CA4552"/>
    <w:rsid w:val="00CA4D3C"/>
    <w:rsid w:val="00CA5059"/>
    <w:rsid w:val="00CA5621"/>
    <w:rsid w:val="00CA7319"/>
    <w:rsid w:val="00CB46A0"/>
    <w:rsid w:val="00CB49D7"/>
    <w:rsid w:val="00CB5754"/>
    <w:rsid w:val="00CC064F"/>
    <w:rsid w:val="00CC0AE1"/>
    <w:rsid w:val="00CC5049"/>
    <w:rsid w:val="00CC5169"/>
    <w:rsid w:val="00CC7A78"/>
    <w:rsid w:val="00CC7F13"/>
    <w:rsid w:val="00CD1125"/>
    <w:rsid w:val="00CD1560"/>
    <w:rsid w:val="00CD2B5A"/>
    <w:rsid w:val="00CD453E"/>
    <w:rsid w:val="00CD4C85"/>
    <w:rsid w:val="00CE0D0F"/>
    <w:rsid w:val="00CE176A"/>
    <w:rsid w:val="00CE1901"/>
    <w:rsid w:val="00CE340F"/>
    <w:rsid w:val="00CE3D8E"/>
    <w:rsid w:val="00CE7A3F"/>
    <w:rsid w:val="00CF00E1"/>
    <w:rsid w:val="00CF19BA"/>
    <w:rsid w:val="00CF22CB"/>
    <w:rsid w:val="00CF422B"/>
    <w:rsid w:val="00CF4647"/>
    <w:rsid w:val="00CF4796"/>
    <w:rsid w:val="00D03A60"/>
    <w:rsid w:val="00D0540A"/>
    <w:rsid w:val="00D057E7"/>
    <w:rsid w:val="00D11376"/>
    <w:rsid w:val="00D11F7E"/>
    <w:rsid w:val="00D120D2"/>
    <w:rsid w:val="00D129DC"/>
    <w:rsid w:val="00D140C6"/>
    <w:rsid w:val="00D16028"/>
    <w:rsid w:val="00D166CC"/>
    <w:rsid w:val="00D17169"/>
    <w:rsid w:val="00D216D8"/>
    <w:rsid w:val="00D26976"/>
    <w:rsid w:val="00D26DFD"/>
    <w:rsid w:val="00D30EA6"/>
    <w:rsid w:val="00D31ADD"/>
    <w:rsid w:val="00D3261E"/>
    <w:rsid w:val="00D355DC"/>
    <w:rsid w:val="00D35AB9"/>
    <w:rsid w:val="00D36FB1"/>
    <w:rsid w:val="00D4156E"/>
    <w:rsid w:val="00D441F6"/>
    <w:rsid w:val="00D453BE"/>
    <w:rsid w:val="00D45798"/>
    <w:rsid w:val="00D511B1"/>
    <w:rsid w:val="00D51226"/>
    <w:rsid w:val="00D54A7C"/>
    <w:rsid w:val="00D5531D"/>
    <w:rsid w:val="00D5576F"/>
    <w:rsid w:val="00D5612B"/>
    <w:rsid w:val="00D6259A"/>
    <w:rsid w:val="00D62BFB"/>
    <w:rsid w:val="00D646DA"/>
    <w:rsid w:val="00D65DAE"/>
    <w:rsid w:val="00D662E0"/>
    <w:rsid w:val="00D66858"/>
    <w:rsid w:val="00D66D7D"/>
    <w:rsid w:val="00D713C1"/>
    <w:rsid w:val="00D7158F"/>
    <w:rsid w:val="00D730FE"/>
    <w:rsid w:val="00D73726"/>
    <w:rsid w:val="00D73C9E"/>
    <w:rsid w:val="00D74870"/>
    <w:rsid w:val="00D74A88"/>
    <w:rsid w:val="00D753B0"/>
    <w:rsid w:val="00D77D9B"/>
    <w:rsid w:val="00D809F7"/>
    <w:rsid w:val="00D82682"/>
    <w:rsid w:val="00D82AE9"/>
    <w:rsid w:val="00D830EB"/>
    <w:rsid w:val="00D833D5"/>
    <w:rsid w:val="00D842EB"/>
    <w:rsid w:val="00D87964"/>
    <w:rsid w:val="00D911FD"/>
    <w:rsid w:val="00D918B0"/>
    <w:rsid w:val="00D94C27"/>
    <w:rsid w:val="00D95C2F"/>
    <w:rsid w:val="00D960DF"/>
    <w:rsid w:val="00DA12C6"/>
    <w:rsid w:val="00DA382B"/>
    <w:rsid w:val="00DA7400"/>
    <w:rsid w:val="00DA7C40"/>
    <w:rsid w:val="00DB0018"/>
    <w:rsid w:val="00DB1354"/>
    <w:rsid w:val="00DB2BC1"/>
    <w:rsid w:val="00DB33BA"/>
    <w:rsid w:val="00DB64E2"/>
    <w:rsid w:val="00DB7469"/>
    <w:rsid w:val="00DC0480"/>
    <w:rsid w:val="00DC0DB0"/>
    <w:rsid w:val="00DC16A2"/>
    <w:rsid w:val="00DC266F"/>
    <w:rsid w:val="00DC31F3"/>
    <w:rsid w:val="00DC4895"/>
    <w:rsid w:val="00DC4F3F"/>
    <w:rsid w:val="00DC5385"/>
    <w:rsid w:val="00DC6173"/>
    <w:rsid w:val="00DC7FB8"/>
    <w:rsid w:val="00DD172B"/>
    <w:rsid w:val="00DD1D38"/>
    <w:rsid w:val="00DD7044"/>
    <w:rsid w:val="00DE04E2"/>
    <w:rsid w:val="00DE051E"/>
    <w:rsid w:val="00DE06C1"/>
    <w:rsid w:val="00DE1399"/>
    <w:rsid w:val="00DE29E9"/>
    <w:rsid w:val="00DE2DC9"/>
    <w:rsid w:val="00DE4339"/>
    <w:rsid w:val="00DE5024"/>
    <w:rsid w:val="00DE596D"/>
    <w:rsid w:val="00DF00B6"/>
    <w:rsid w:val="00DF0FC6"/>
    <w:rsid w:val="00DF1E46"/>
    <w:rsid w:val="00DF249E"/>
    <w:rsid w:val="00DF3C01"/>
    <w:rsid w:val="00E01767"/>
    <w:rsid w:val="00E039F6"/>
    <w:rsid w:val="00E051A1"/>
    <w:rsid w:val="00E0706F"/>
    <w:rsid w:val="00E07289"/>
    <w:rsid w:val="00E1160D"/>
    <w:rsid w:val="00E1183B"/>
    <w:rsid w:val="00E118C4"/>
    <w:rsid w:val="00E147D8"/>
    <w:rsid w:val="00E1550D"/>
    <w:rsid w:val="00E17340"/>
    <w:rsid w:val="00E176AF"/>
    <w:rsid w:val="00E211DD"/>
    <w:rsid w:val="00E24763"/>
    <w:rsid w:val="00E255D7"/>
    <w:rsid w:val="00E27681"/>
    <w:rsid w:val="00E3056A"/>
    <w:rsid w:val="00E31068"/>
    <w:rsid w:val="00E32A71"/>
    <w:rsid w:val="00E33084"/>
    <w:rsid w:val="00E34E09"/>
    <w:rsid w:val="00E36DDE"/>
    <w:rsid w:val="00E36E2C"/>
    <w:rsid w:val="00E37922"/>
    <w:rsid w:val="00E42379"/>
    <w:rsid w:val="00E4302A"/>
    <w:rsid w:val="00E466CD"/>
    <w:rsid w:val="00E46941"/>
    <w:rsid w:val="00E46B9C"/>
    <w:rsid w:val="00E47CF0"/>
    <w:rsid w:val="00E50630"/>
    <w:rsid w:val="00E51160"/>
    <w:rsid w:val="00E5148E"/>
    <w:rsid w:val="00E52A13"/>
    <w:rsid w:val="00E53012"/>
    <w:rsid w:val="00E5531E"/>
    <w:rsid w:val="00E55BB7"/>
    <w:rsid w:val="00E55D20"/>
    <w:rsid w:val="00E57E42"/>
    <w:rsid w:val="00E607E8"/>
    <w:rsid w:val="00E657AF"/>
    <w:rsid w:val="00E66D7B"/>
    <w:rsid w:val="00E703E9"/>
    <w:rsid w:val="00E73D3D"/>
    <w:rsid w:val="00E74DA9"/>
    <w:rsid w:val="00E74E17"/>
    <w:rsid w:val="00E7582E"/>
    <w:rsid w:val="00E75CC8"/>
    <w:rsid w:val="00E76598"/>
    <w:rsid w:val="00E817CE"/>
    <w:rsid w:val="00E820B2"/>
    <w:rsid w:val="00E82404"/>
    <w:rsid w:val="00E82CA6"/>
    <w:rsid w:val="00E8437C"/>
    <w:rsid w:val="00E8446A"/>
    <w:rsid w:val="00E86331"/>
    <w:rsid w:val="00E875F3"/>
    <w:rsid w:val="00E9279C"/>
    <w:rsid w:val="00E9319E"/>
    <w:rsid w:val="00E955B1"/>
    <w:rsid w:val="00E96BB7"/>
    <w:rsid w:val="00E9747C"/>
    <w:rsid w:val="00EA3477"/>
    <w:rsid w:val="00EA3885"/>
    <w:rsid w:val="00EA5E8B"/>
    <w:rsid w:val="00EA613C"/>
    <w:rsid w:val="00EA6575"/>
    <w:rsid w:val="00EA6AD1"/>
    <w:rsid w:val="00EA7FBD"/>
    <w:rsid w:val="00EB0137"/>
    <w:rsid w:val="00EB384B"/>
    <w:rsid w:val="00EB3A2D"/>
    <w:rsid w:val="00EB3CC4"/>
    <w:rsid w:val="00EB54C5"/>
    <w:rsid w:val="00EB5EB8"/>
    <w:rsid w:val="00EB5EC0"/>
    <w:rsid w:val="00EC63B5"/>
    <w:rsid w:val="00EC6449"/>
    <w:rsid w:val="00ED02F3"/>
    <w:rsid w:val="00ED0AEB"/>
    <w:rsid w:val="00ED0CAF"/>
    <w:rsid w:val="00ED1098"/>
    <w:rsid w:val="00ED3195"/>
    <w:rsid w:val="00ED3527"/>
    <w:rsid w:val="00ED439C"/>
    <w:rsid w:val="00ED4CF6"/>
    <w:rsid w:val="00ED7F9A"/>
    <w:rsid w:val="00EE3077"/>
    <w:rsid w:val="00EE52B3"/>
    <w:rsid w:val="00EE5945"/>
    <w:rsid w:val="00EE628A"/>
    <w:rsid w:val="00EE6A28"/>
    <w:rsid w:val="00EF4037"/>
    <w:rsid w:val="00EF4EA3"/>
    <w:rsid w:val="00EF6BD3"/>
    <w:rsid w:val="00EF771B"/>
    <w:rsid w:val="00EF77F4"/>
    <w:rsid w:val="00F009F5"/>
    <w:rsid w:val="00F016D2"/>
    <w:rsid w:val="00F027B2"/>
    <w:rsid w:val="00F03FB4"/>
    <w:rsid w:val="00F071CF"/>
    <w:rsid w:val="00F074C5"/>
    <w:rsid w:val="00F1034A"/>
    <w:rsid w:val="00F13B2B"/>
    <w:rsid w:val="00F1518B"/>
    <w:rsid w:val="00F16408"/>
    <w:rsid w:val="00F169E3"/>
    <w:rsid w:val="00F16D67"/>
    <w:rsid w:val="00F20C03"/>
    <w:rsid w:val="00F2371A"/>
    <w:rsid w:val="00F23851"/>
    <w:rsid w:val="00F27D34"/>
    <w:rsid w:val="00F31E31"/>
    <w:rsid w:val="00F32028"/>
    <w:rsid w:val="00F327E7"/>
    <w:rsid w:val="00F32F01"/>
    <w:rsid w:val="00F33C20"/>
    <w:rsid w:val="00F34AD5"/>
    <w:rsid w:val="00F3570D"/>
    <w:rsid w:val="00F35E40"/>
    <w:rsid w:val="00F367E2"/>
    <w:rsid w:val="00F37AF2"/>
    <w:rsid w:val="00F40598"/>
    <w:rsid w:val="00F430C8"/>
    <w:rsid w:val="00F431FA"/>
    <w:rsid w:val="00F46237"/>
    <w:rsid w:val="00F56019"/>
    <w:rsid w:val="00F60A48"/>
    <w:rsid w:val="00F63307"/>
    <w:rsid w:val="00F64459"/>
    <w:rsid w:val="00F6445C"/>
    <w:rsid w:val="00F64C0B"/>
    <w:rsid w:val="00F65048"/>
    <w:rsid w:val="00F6795C"/>
    <w:rsid w:val="00F679F1"/>
    <w:rsid w:val="00F7305D"/>
    <w:rsid w:val="00F74AE2"/>
    <w:rsid w:val="00F774CC"/>
    <w:rsid w:val="00F77730"/>
    <w:rsid w:val="00F777E9"/>
    <w:rsid w:val="00F80471"/>
    <w:rsid w:val="00F827ED"/>
    <w:rsid w:val="00F832B4"/>
    <w:rsid w:val="00F85245"/>
    <w:rsid w:val="00F86CC0"/>
    <w:rsid w:val="00F91BF4"/>
    <w:rsid w:val="00F95B59"/>
    <w:rsid w:val="00F95E12"/>
    <w:rsid w:val="00F96B46"/>
    <w:rsid w:val="00FA087D"/>
    <w:rsid w:val="00FA2FAC"/>
    <w:rsid w:val="00FA3EBA"/>
    <w:rsid w:val="00FA636D"/>
    <w:rsid w:val="00FA6518"/>
    <w:rsid w:val="00FA6DA5"/>
    <w:rsid w:val="00FB265B"/>
    <w:rsid w:val="00FB39A8"/>
    <w:rsid w:val="00FB50DE"/>
    <w:rsid w:val="00FB7ADD"/>
    <w:rsid w:val="00FC001B"/>
    <w:rsid w:val="00FC0041"/>
    <w:rsid w:val="00FC1675"/>
    <w:rsid w:val="00FC2B81"/>
    <w:rsid w:val="00FC3C61"/>
    <w:rsid w:val="00FC6717"/>
    <w:rsid w:val="00FC6C6F"/>
    <w:rsid w:val="00FC6E98"/>
    <w:rsid w:val="00FC76BC"/>
    <w:rsid w:val="00FD070C"/>
    <w:rsid w:val="00FD3FF7"/>
    <w:rsid w:val="00FD614A"/>
    <w:rsid w:val="00FD6845"/>
    <w:rsid w:val="00FE0933"/>
    <w:rsid w:val="00FE10B0"/>
    <w:rsid w:val="00FE20BB"/>
    <w:rsid w:val="00FE4AD2"/>
    <w:rsid w:val="00FE4B56"/>
    <w:rsid w:val="00FE5F51"/>
    <w:rsid w:val="00FE6D7E"/>
    <w:rsid w:val="00FE7BE9"/>
    <w:rsid w:val="00FF11DD"/>
    <w:rsid w:val="00FF11FD"/>
    <w:rsid w:val="00FF2B06"/>
    <w:rsid w:val="00FF2B8D"/>
    <w:rsid w:val="00FF2E03"/>
    <w:rsid w:val="00FF48B3"/>
    <w:rsid w:val="00FF4E06"/>
    <w:rsid w:val="00FF5A2F"/>
    <w:rsid w:val="00FF5E1C"/>
    <w:rsid w:val="00FF7354"/>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ocId w14:val="6C516781"/>
  <w15:docId w15:val="{8D16FA3B-2FE3-479A-81F5-BD2BDC9F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D3"/>
    <w:pPr>
      <w:widowControl w:val="0"/>
      <w:autoSpaceDE w:val="0"/>
      <w:autoSpaceDN w:val="0"/>
    </w:pPr>
    <w:rPr>
      <w:rFonts w:ascii="Liberation Serif" w:hAnsi="Liberation Serif" w:cs="Liberation Serif"/>
      <w:sz w:val="22"/>
      <w:szCs w:val="22"/>
      <w:lang w:val="pt-PT" w:eastAsia="en-US"/>
    </w:rPr>
  </w:style>
  <w:style w:type="paragraph" w:styleId="1">
    <w:name w:val="heading 1"/>
    <w:basedOn w:val="a"/>
    <w:next w:val="a"/>
    <w:link w:val="10"/>
    <w:qFormat/>
    <w:locked/>
    <w:rsid w:val="00A866D1"/>
    <w:pPr>
      <w:keepNext/>
      <w:keepLines/>
      <w:widowControl/>
      <w:autoSpaceDE/>
      <w:autoSpaceDN/>
      <w:spacing w:before="480"/>
      <w:outlineLvl w:val="0"/>
    </w:pPr>
    <w:rPr>
      <w:rFonts w:ascii="Calibri Light" w:eastAsia="Times New Roman" w:hAnsi="Calibri Light" w:cs="Times New Roman"/>
      <w:b/>
      <w:bCs/>
      <w:color w:val="2E74B5"/>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9A67D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9A67D3"/>
    <w:pPr>
      <w:ind w:left="215"/>
      <w:jc w:val="both"/>
    </w:pPr>
    <w:rPr>
      <w:sz w:val="28"/>
      <w:szCs w:val="28"/>
    </w:rPr>
  </w:style>
  <w:style w:type="paragraph" w:customStyle="1" w:styleId="TOC21">
    <w:name w:val="TOC 21"/>
    <w:basedOn w:val="a"/>
    <w:uiPriority w:val="99"/>
    <w:rsid w:val="009A67D3"/>
    <w:pPr>
      <w:ind w:left="925"/>
      <w:jc w:val="both"/>
    </w:pPr>
    <w:rPr>
      <w:sz w:val="28"/>
      <w:szCs w:val="28"/>
    </w:rPr>
  </w:style>
  <w:style w:type="paragraph" w:styleId="a3">
    <w:name w:val="Body Text"/>
    <w:basedOn w:val="a"/>
    <w:link w:val="a4"/>
    <w:uiPriority w:val="99"/>
    <w:rsid w:val="009A67D3"/>
    <w:pPr>
      <w:jc w:val="both"/>
    </w:pPr>
    <w:rPr>
      <w:sz w:val="28"/>
      <w:szCs w:val="28"/>
    </w:rPr>
  </w:style>
  <w:style w:type="character" w:customStyle="1" w:styleId="a4">
    <w:name w:val="Основной текст Знак"/>
    <w:link w:val="a3"/>
    <w:uiPriority w:val="99"/>
    <w:locked/>
    <w:rsid w:val="009A67D3"/>
    <w:rPr>
      <w:rFonts w:ascii="Liberation Serif" w:eastAsia="Times New Roman" w:hAnsi="Liberation Serif" w:cs="Liberation Serif"/>
      <w:sz w:val="28"/>
      <w:szCs w:val="28"/>
      <w:lang w:val="pt-PT"/>
    </w:rPr>
  </w:style>
  <w:style w:type="paragraph" w:customStyle="1" w:styleId="Heading11">
    <w:name w:val="Heading 11"/>
    <w:basedOn w:val="a"/>
    <w:uiPriority w:val="99"/>
    <w:rsid w:val="009A67D3"/>
    <w:pPr>
      <w:ind w:left="166" w:right="220"/>
      <w:jc w:val="center"/>
      <w:outlineLvl w:val="1"/>
    </w:pPr>
    <w:rPr>
      <w:b/>
      <w:bCs/>
      <w:sz w:val="28"/>
      <w:szCs w:val="28"/>
    </w:rPr>
  </w:style>
  <w:style w:type="paragraph" w:customStyle="1" w:styleId="Heading21">
    <w:name w:val="Heading 21"/>
    <w:basedOn w:val="a"/>
    <w:uiPriority w:val="99"/>
    <w:rsid w:val="009A67D3"/>
    <w:pPr>
      <w:ind w:left="366"/>
      <w:outlineLvl w:val="2"/>
    </w:pPr>
    <w:rPr>
      <w:b/>
      <w:bCs/>
      <w:i/>
      <w:sz w:val="28"/>
      <w:szCs w:val="28"/>
    </w:rPr>
  </w:style>
  <w:style w:type="paragraph" w:styleId="a5">
    <w:name w:val="List Paragraph"/>
    <w:basedOn w:val="a"/>
    <w:uiPriority w:val="99"/>
    <w:qFormat/>
    <w:rsid w:val="009A67D3"/>
    <w:pPr>
      <w:ind w:left="216" w:right="225" w:firstLine="709"/>
      <w:jc w:val="both"/>
    </w:pPr>
  </w:style>
  <w:style w:type="paragraph" w:customStyle="1" w:styleId="TableParagraph">
    <w:name w:val="Table Paragraph"/>
    <w:basedOn w:val="a"/>
    <w:uiPriority w:val="99"/>
    <w:rsid w:val="009A67D3"/>
  </w:style>
  <w:style w:type="paragraph" w:styleId="a6">
    <w:name w:val="Balloon Text"/>
    <w:basedOn w:val="a"/>
    <w:link w:val="a7"/>
    <w:uiPriority w:val="99"/>
    <w:semiHidden/>
    <w:rsid w:val="009A67D3"/>
    <w:rPr>
      <w:rFonts w:ascii="Tahoma" w:hAnsi="Tahoma" w:cs="Tahoma"/>
      <w:sz w:val="16"/>
      <w:szCs w:val="16"/>
    </w:rPr>
  </w:style>
  <w:style w:type="character" w:customStyle="1" w:styleId="a7">
    <w:name w:val="Текст выноски Знак"/>
    <w:link w:val="a6"/>
    <w:uiPriority w:val="99"/>
    <w:semiHidden/>
    <w:locked/>
    <w:rsid w:val="009A67D3"/>
    <w:rPr>
      <w:rFonts w:ascii="Tahoma" w:eastAsia="Times New Roman" w:hAnsi="Tahoma" w:cs="Tahoma"/>
      <w:sz w:val="16"/>
      <w:szCs w:val="16"/>
      <w:lang w:val="pt-PT"/>
    </w:rPr>
  </w:style>
  <w:style w:type="paragraph" w:styleId="a8">
    <w:name w:val="Document Map"/>
    <w:basedOn w:val="a"/>
    <w:link w:val="a9"/>
    <w:uiPriority w:val="99"/>
    <w:semiHidden/>
    <w:rsid w:val="00283169"/>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6079B5"/>
    <w:rPr>
      <w:rFonts w:ascii="Times New Roman" w:hAnsi="Times New Roman" w:cs="Liberation Serif"/>
      <w:sz w:val="0"/>
      <w:szCs w:val="0"/>
      <w:lang w:val="pt-PT" w:eastAsia="en-US"/>
    </w:rPr>
  </w:style>
  <w:style w:type="character" w:customStyle="1" w:styleId="10">
    <w:name w:val="Заголовок 1 Знак"/>
    <w:link w:val="1"/>
    <w:rsid w:val="00A866D1"/>
    <w:rPr>
      <w:rFonts w:ascii="Calibri Light" w:eastAsia="Times New Roman" w:hAnsi="Calibri Light"/>
      <w:b/>
      <w:bCs/>
      <w:color w:val="2E74B5"/>
      <w:sz w:val="28"/>
      <w:szCs w:val="28"/>
    </w:rPr>
  </w:style>
  <w:style w:type="paragraph" w:customStyle="1" w:styleId="ConsPlusNormal">
    <w:name w:val="ConsPlusNormal"/>
    <w:link w:val="ConsPlusNormal0"/>
    <w:rsid w:val="00A866D1"/>
    <w:pPr>
      <w:widowControl w:val="0"/>
      <w:autoSpaceDE w:val="0"/>
      <w:autoSpaceDN w:val="0"/>
      <w:adjustRightInd w:val="0"/>
    </w:pPr>
    <w:rPr>
      <w:rFonts w:ascii="Arial" w:eastAsia="Times New Roman" w:hAnsi="Arial" w:cs="Arial"/>
    </w:rPr>
  </w:style>
  <w:style w:type="character" w:customStyle="1" w:styleId="3">
    <w:name w:val="Основной текст (3)_"/>
    <w:link w:val="30"/>
    <w:rsid w:val="00A866D1"/>
    <w:rPr>
      <w:rFonts w:ascii="Times New Roman" w:eastAsia="Times New Roman" w:hAnsi="Times New Roman"/>
      <w:shd w:val="clear" w:color="auto" w:fill="FFFFFF"/>
    </w:rPr>
  </w:style>
  <w:style w:type="character" w:customStyle="1" w:styleId="2">
    <w:name w:val="Основной текст (2)_"/>
    <w:link w:val="20"/>
    <w:rsid w:val="00A866D1"/>
    <w:rPr>
      <w:rFonts w:ascii="Times New Roman" w:eastAsia="Times New Roman" w:hAnsi="Times New Roman"/>
      <w:sz w:val="26"/>
      <w:szCs w:val="26"/>
      <w:shd w:val="clear" w:color="auto" w:fill="FFFFFF"/>
    </w:rPr>
  </w:style>
  <w:style w:type="paragraph" w:customStyle="1" w:styleId="30">
    <w:name w:val="Основной текст (3)"/>
    <w:basedOn w:val="a"/>
    <w:link w:val="3"/>
    <w:rsid w:val="00A866D1"/>
    <w:pPr>
      <w:shd w:val="clear" w:color="auto" w:fill="FFFFFF"/>
      <w:autoSpaceDE/>
      <w:autoSpaceDN/>
      <w:spacing w:line="298" w:lineRule="exact"/>
    </w:pPr>
    <w:rPr>
      <w:rFonts w:ascii="Times New Roman" w:eastAsia="Times New Roman" w:hAnsi="Times New Roman" w:cs="Times New Roman"/>
      <w:sz w:val="20"/>
      <w:szCs w:val="20"/>
      <w:lang w:val="ru-RU" w:eastAsia="ru-RU"/>
    </w:rPr>
  </w:style>
  <w:style w:type="paragraph" w:customStyle="1" w:styleId="20">
    <w:name w:val="Основной текст (2)"/>
    <w:basedOn w:val="a"/>
    <w:link w:val="2"/>
    <w:rsid w:val="00A866D1"/>
    <w:pPr>
      <w:shd w:val="clear" w:color="auto" w:fill="FFFFFF"/>
      <w:autoSpaceDE/>
      <w:autoSpaceDN/>
      <w:spacing w:before="360" w:line="302" w:lineRule="exact"/>
      <w:jc w:val="both"/>
    </w:pPr>
    <w:rPr>
      <w:rFonts w:ascii="Times New Roman" w:eastAsia="Times New Roman" w:hAnsi="Times New Roman" w:cs="Times New Roman"/>
      <w:sz w:val="26"/>
      <w:szCs w:val="26"/>
      <w:lang w:val="ru-RU" w:eastAsia="ru-RU"/>
    </w:rPr>
  </w:style>
  <w:style w:type="character" w:customStyle="1" w:styleId="11">
    <w:name w:val="Заголовок №1_"/>
    <w:link w:val="12"/>
    <w:rsid w:val="00A866D1"/>
    <w:rPr>
      <w:rFonts w:ascii="Times New Roman" w:eastAsia="Times New Roman" w:hAnsi="Times New Roman"/>
      <w:b/>
      <w:bCs/>
      <w:sz w:val="26"/>
      <w:szCs w:val="26"/>
      <w:shd w:val="clear" w:color="auto" w:fill="FFFFFF"/>
    </w:rPr>
  </w:style>
  <w:style w:type="paragraph" w:customStyle="1" w:styleId="12">
    <w:name w:val="Заголовок №1"/>
    <w:basedOn w:val="a"/>
    <w:link w:val="11"/>
    <w:rsid w:val="00A866D1"/>
    <w:pPr>
      <w:shd w:val="clear" w:color="auto" w:fill="FFFFFF"/>
      <w:autoSpaceDE/>
      <w:autoSpaceDN/>
      <w:spacing w:before="240" w:line="619" w:lineRule="exact"/>
      <w:ind w:hanging="340"/>
      <w:jc w:val="both"/>
      <w:outlineLvl w:val="0"/>
    </w:pPr>
    <w:rPr>
      <w:rFonts w:ascii="Times New Roman" w:eastAsia="Times New Roman" w:hAnsi="Times New Roman" w:cs="Times New Roman"/>
      <w:b/>
      <w:bCs/>
      <w:sz w:val="26"/>
      <w:szCs w:val="26"/>
      <w:lang w:val="ru-RU" w:eastAsia="ru-RU"/>
    </w:rPr>
  </w:style>
  <w:style w:type="paragraph" w:styleId="aa">
    <w:name w:val="No Spacing"/>
    <w:uiPriority w:val="99"/>
    <w:qFormat/>
    <w:rsid w:val="00A866D1"/>
    <w:pPr>
      <w:widowControl w:val="0"/>
      <w:autoSpaceDE w:val="0"/>
      <w:autoSpaceDN w:val="0"/>
      <w:adjustRightInd w:val="0"/>
    </w:pPr>
    <w:rPr>
      <w:rFonts w:ascii="Times New Roman" w:eastAsia="Times New Roman" w:hAnsi="Times New Roman"/>
    </w:rPr>
  </w:style>
  <w:style w:type="character" w:customStyle="1" w:styleId="4">
    <w:name w:val="Основной текст (4) + Не полужирный"/>
    <w:rsid w:val="00A866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
    <w:rsid w:val="00A866D1"/>
    <w:rPr>
      <w:rFonts w:ascii="Times New Roman" w:eastAsia="Times New Roman" w:hAnsi="Times New Roman" w:cs="Times New Roman"/>
      <w:b/>
      <w:bCs/>
      <w:i w:val="0"/>
      <w:iCs w:val="0"/>
      <w:smallCaps w:val="0"/>
      <w:strike/>
      <w:color w:val="000000"/>
      <w:spacing w:val="0"/>
      <w:w w:val="100"/>
      <w:position w:val="0"/>
      <w:sz w:val="26"/>
      <w:szCs w:val="26"/>
      <w:u w:val="none"/>
      <w:lang w:val="ru-RU" w:eastAsia="ru-RU" w:bidi="ru-RU"/>
    </w:rPr>
  </w:style>
  <w:style w:type="character" w:customStyle="1" w:styleId="21">
    <w:name w:val="Основной текст (2) + Полужирный"/>
    <w:rsid w:val="00A866D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b">
    <w:name w:val="Normal (Web)"/>
    <w:basedOn w:val="a"/>
    <w:qFormat/>
    <w:rsid w:val="00A866D1"/>
    <w:pPr>
      <w:widowControl/>
      <w:autoSpaceDE/>
      <w:autoSpaceDN/>
      <w:spacing w:after="360" w:line="324" w:lineRule="auto"/>
    </w:pPr>
    <w:rPr>
      <w:rFonts w:ascii="Times New Roman" w:hAnsi="Times New Roman" w:cs="Times New Roman"/>
      <w:sz w:val="24"/>
      <w:szCs w:val="24"/>
      <w:lang w:val="ru-RU" w:eastAsia="ru-RU"/>
    </w:rPr>
  </w:style>
  <w:style w:type="character" w:customStyle="1" w:styleId="ConsPlusNormal0">
    <w:name w:val="ConsPlusNormal Знак"/>
    <w:link w:val="ConsPlusNormal"/>
    <w:locked/>
    <w:rsid w:val="00A866D1"/>
    <w:rPr>
      <w:rFonts w:ascii="Arial" w:eastAsia="Times New Roman" w:hAnsi="Arial" w:cs="Arial"/>
    </w:rPr>
  </w:style>
  <w:style w:type="character" w:customStyle="1" w:styleId="22">
    <w:name w:val="Основной текст (2) + Курсив"/>
    <w:rsid w:val="00A866D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styleId="ac">
    <w:name w:val="Body Text Indent"/>
    <w:basedOn w:val="a"/>
    <w:link w:val="ad"/>
    <w:uiPriority w:val="99"/>
    <w:rsid w:val="00A866D1"/>
    <w:pPr>
      <w:widowControl/>
      <w:autoSpaceDE/>
      <w:autoSpaceDN/>
      <w:spacing w:after="120"/>
      <w:ind w:left="283"/>
    </w:pPr>
    <w:rPr>
      <w:rFonts w:ascii="Times New Roman" w:eastAsia="Times New Roman" w:hAnsi="Times New Roman" w:cs="Times New Roman"/>
      <w:sz w:val="20"/>
      <w:szCs w:val="20"/>
      <w:lang w:val="ru-RU" w:eastAsia="ru-RU"/>
    </w:rPr>
  </w:style>
  <w:style w:type="character" w:customStyle="1" w:styleId="ad">
    <w:name w:val="Основной текст с отступом Знак"/>
    <w:link w:val="ac"/>
    <w:uiPriority w:val="99"/>
    <w:rsid w:val="00A866D1"/>
    <w:rPr>
      <w:rFonts w:ascii="Times New Roman" w:eastAsia="Times New Roman" w:hAnsi="Times New Roman"/>
    </w:rPr>
  </w:style>
  <w:style w:type="table" w:styleId="ae">
    <w:name w:val="Table Grid"/>
    <w:basedOn w:val="a1"/>
    <w:uiPriority w:val="99"/>
    <w:locked/>
    <w:rsid w:val="00A866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rsid w:val="00A866D1"/>
    <w:rPr>
      <w:rFonts w:ascii="Courier New" w:eastAsia="Courier New" w:hAnsi="Courier New" w:cs="Courier New"/>
      <w:b w:val="0"/>
      <w:bCs w:val="0"/>
      <w:i w:val="0"/>
      <w:iCs w:val="0"/>
      <w:smallCaps w:val="0"/>
      <w:strike w:val="0"/>
      <w:sz w:val="19"/>
      <w:szCs w:val="19"/>
      <w:u w:val="none"/>
    </w:rPr>
  </w:style>
  <w:style w:type="paragraph" w:styleId="af">
    <w:name w:val="header"/>
    <w:basedOn w:val="a"/>
    <w:link w:val="af0"/>
    <w:uiPriority w:val="99"/>
    <w:unhideWhenUsed/>
    <w:rsid w:val="00A866D1"/>
    <w:pPr>
      <w:widowControl/>
      <w:tabs>
        <w:tab w:val="center" w:pos="4677"/>
        <w:tab w:val="right" w:pos="9355"/>
      </w:tabs>
      <w:autoSpaceDE/>
      <w:autoSpaceDN/>
    </w:pPr>
    <w:rPr>
      <w:rFonts w:ascii="Calibri" w:hAnsi="Calibri" w:cs="Times New Roman"/>
      <w:lang w:val="ru-RU"/>
    </w:rPr>
  </w:style>
  <w:style w:type="character" w:customStyle="1" w:styleId="af0">
    <w:name w:val="Верхний колонтитул Знак"/>
    <w:link w:val="af"/>
    <w:uiPriority w:val="99"/>
    <w:rsid w:val="00A866D1"/>
    <w:rPr>
      <w:sz w:val="22"/>
      <w:szCs w:val="22"/>
      <w:lang w:eastAsia="en-US"/>
    </w:rPr>
  </w:style>
  <w:style w:type="paragraph" w:styleId="af1">
    <w:name w:val="footer"/>
    <w:basedOn w:val="a"/>
    <w:link w:val="af2"/>
    <w:uiPriority w:val="99"/>
    <w:unhideWhenUsed/>
    <w:rsid w:val="00A866D1"/>
    <w:pPr>
      <w:widowControl/>
      <w:tabs>
        <w:tab w:val="center" w:pos="4677"/>
        <w:tab w:val="right" w:pos="9355"/>
      </w:tabs>
      <w:autoSpaceDE/>
      <w:autoSpaceDN/>
    </w:pPr>
    <w:rPr>
      <w:rFonts w:ascii="Calibri" w:hAnsi="Calibri" w:cs="Times New Roman"/>
      <w:lang w:val="ru-RU"/>
    </w:rPr>
  </w:style>
  <w:style w:type="character" w:customStyle="1" w:styleId="af2">
    <w:name w:val="Нижний колонтитул Знак"/>
    <w:link w:val="af1"/>
    <w:uiPriority w:val="99"/>
    <w:rsid w:val="00A866D1"/>
    <w:rPr>
      <w:sz w:val="22"/>
      <w:szCs w:val="22"/>
      <w:lang w:eastAsia="en-US"/>
    </w:rPr>
  </w:style>
  <w:style w:type="character" w:styleId="af3">
    <w:name w:val="Hyperlink"/>
    <w:uiPriority w:val="99"/>
    <w:semiHidden/>
    <w:unhideWhenUsed/>
    <w:rsid w:val="00A866D1"/>
    <w:rPr>
      <w:color w:val="0000FF"/>
      <w:u w:val="single"/>
    </w:rPr>
  </w:style>
  <w:style w:type="paragraph" w:customStyle="1" w:styleId="formattext">
    <w:name w:val="formattext"/>
    <w:basedOn w:val="a"/>
    <w:rsid w:val="00A866D1"/>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headertext">
    <w:name w:val="headertext"/>
    <w:basedOn w:val="a"/>
    <w:rsid w:val="00A866D1"/>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f4">
    <w:name w:val="page number"/>
    <w:uiPriority w:val="99"/>
    <w:rsid w:val="00D918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49971">
      <w:bodyDiv w:val="1"/>
      <w:marLeft w:val="0"/>
      <w:marRight w:val="0"/>
      <w:marTop w:val="0"/>
      <w:marBottom w:val="0"/>
      <w:divBdr>
        <w:top w:val="none" w:sz="0" w:space="0" w:color="auto"/>
        <w:left w:val="none" w:sz="0" w:space="0" w:color="auto"/>
        <w:bottom w:val="none" w:sz="0" w:space="0" w:color="auto"/>
        <w:right w:val="none" w:sz="0" w:space="0" w:color="auto"/>
      </w:divBdr>
    </w:div>
    <w:div w:id="1460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406224/585cf44cd76d6cfd2491e5713fd663e8e56a3831/" TargetMode="External"/><Relationship Id="rId18" Type="http://schemas.openxmlformats.org/officeDocument/2006/relationships/hyperlink" Target="http://internet.garant.ru/document/redirect/18700851/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document/cons_doc_LAW_406224/a593eaab768d34bf2d7419322eac79481e73cf03/" TargetMode="External"/><Relationship Id="rId17"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26420/" TargetMode="External"/><Relationship Id="rId5" Type="http://schemas.openxmlformats.org/officeDocument/2006/relationships/footnotes" Target="footnote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406224/d44bdb356e6a691d0c72fef05ed16f68af0af9e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1</Pages>
  <Words>13161</Words>
  <Characters>75022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 Windows</dc:creator>
  <cp:keywords/>
  <dc:description/>
  <cp:lastModifiedBy>Админ</cp:lastModifiedBy>
  <cp:revision>1411</cp:revision>
  <cp:lastPrinted>2022-06-21T11:10:00Z</cp:lastPrinted>
  <dcterms:created xsi:type="dcterms:W3CDTF">2022-03-14T09:51:00Z</dcterms:created>
  <dcterms:modified xsi:type="dcterms:W3CDTF">2022-09-09T13:15:00Z</dcterms:modified>
</cp:coreProperties>
</file>