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D3DA" w14:textId="77777777" w:rsidR="000318EB" w:rsidRDefault="000318EB">
      <w:pPr>
        <w:pStyle w:val="a8"/>
      </w:pPr>
      <w:bookmarkStart w:id="0" w:name="_GoBack"/>
      <w:bookmarkEnd w:id="0"/>
    </w:p>
    <w:p w14:paraId="0DDB4BCF" w14:textId="77777777" w:rsidR="000318EB" w:rsidRDefault="00F07792">
      <w:pPr>
        <w:pStyle w:val="Standard"/>
        <w:jc w:val="center"/>
      </w:pPr>
      <w:proofErr w:type="gramStart"/>
      <w:r>
        <w:rPr>
          <w:b/>
        </w:rPr>
        <w:t>П  Р</w:t>
      </w:r>
      <w:proofErr w:type="gramEnd"/>
      <w:r>
        <w:rPr>
          <w:b/>
        </w:rPr>
        <w:t xml:space="preserve">  О  Т  О  К  О  Л  № </w:t>
      </w:r>
      <w:r>
        <w:rPr>
          <w:b/>
        </w:rPr>
        <w:t>5</w:t>
      </w:r>
    </w:p>
    <w:p w14:paraId="30F7F02F" w14:textId="77777777" w:rsidR="000318EB" w:rsidRDefault="00F07792">
      <w:pPr>
        <w:pStyle w:val="20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sz w:val="24"/>
          <w:szCs w:val="24"/>
        </w:rPr>
        <w:t>Молодежного совета</w:t>
      </w:r>
    </w:p>
    <w:p w14:paraId="32C60674" w14:textId="77777777" w:rsidR="000318EB" w:rsidRDefault="00F07792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муниципального образования городской округ Евпатория</w:t>
      </w:r>
    </w:p>
    <w:p w14:paraId="71F25FA3" w14:textId="77777777" w:rsidR="000318EB" w:rsidRDefault="00F07792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Республики Крым</w:t>
      </w:r>
    </w:p>
    <w:p w14:paraId="7A4BE5B3" w14:textId="77777777" w:rsidR="000318EB" w:rsidRDefault="000318EB">
      <w:pPr>
        <w:pStyle w:val="Standard"/>
        <w:ind w:left="876" w:firstLine="24"/>
        <w:jc w:val="center"/>
        <w:rPr>
          <w:b/>
        </w:rPr>
      </w:pPr>
    </w:p>
    <w:p w14:paraId="4CB7FD09" w14:textId="77777777" w:rsidR="000318EB" w:rsidRDefault="00F07792">
      <w:pPr>
        <w:pStyle w:val="Standard"/>
        <w:jc w:val="both"/>
      </w:pPr>
      <w:r>
        <w:rPr>
          <w:b/>
        </w:rPr>
        <w:t>г. Евпатория</w:t>
      </w:r>
      <w:r w:rsidRPr="0024780A">
        <w:rPr>
          <w:b/>
        </w:rPr>
        <w:t xml:space="preserve">                                                                                                         12 </w:t>
      </w:r>
      <w:r>
        <w:rPr>
          <w:b/>
        </w:rPr>
        <w:t>декабря</w:t>
      </w:r>
      <w:r w:rsidRPr="0024780A">
        <w:rPr>
          <w:b/>
        </w:rPr>
        <w:t xml:space="preserve"> </w:t>
      </w:r>
      <w:r>
        <w:rPr>
          <w:b/>
        </w:rPr>
        <w:t>2024г.</w:t>
      </w:r>
    </w:p>
    <w:p w14:paraId="49732998" w14:textId="77777777" w:rsidR="000318EB" w:rsidRDefault="000318EB">
      <w:pPr>
        <w:pStyle w:val="Standard"/>
        <w:jc w:val="both"/>
        <w:rPr>
          <w:b/>
        </w:rPr>
      </w:pPr>
    </w:p>
    <w:p w14:paraId="620F9890" w14:textId="77777777" w:rsidR="000318EB" w:rsidRDefault="00F07792">
      <w:pPr>
        <w:pStyle w:val="a6"/>
        <w:tabs>
          <w:tab w:val="left" w:pos="0"/>
        </w:tabs>
        <w:ind w:left="0"/>
        <w:jc w:val="both"/>
      </w:pPr>
      <w:r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>
        <w:t xml:space="preserve"> –</w:t>
      </w:r>
      <w:r w:rsidRPr="0024780A">
        <w:t xml:space="preserve"> 8</w:t>
      </w:r>
      <w:r>
        <w:t xml:space="preserve"> </w:t>
      </w:r>
      <w:r>
        <w:t xml:space="preserve">чел. </w:t>
      </w:r>
      <w:r>
        <w:t xml:space="preserve">(список прилагается), </w:t>
      </w:r>
      <w:r>
        <w:rPr>
          <w:b/>
        </w:rPr>
        <w:t>приглашенные</w:t>
      </w:r>
      <w:r>
        <w:t>:</w:t>
      </w:r>
      <w:r>
        <w:rPr>
          <w:b/>
        </w:rPr>
        <w:t xml:space="preserve"> </w:t>
      </w:r>
      <w:proofErr w:type="spellStart"/>
      <w:r>
        <w:t>и.о</w:t>
      </w:r>
      <w:proofErr w:type="spellEnd"/>
      <w:r>
        <w:t xml:space="preserve">. руководителя аппарата администрации города Евпатории Республики Крым — </w:t>
      </w:r>
      <w:proofErr w:type="spellStart"/>
      <w:r>
        <w:t>Грона</w:t>
      </w:r>
      <w:proofErr w:type="spellEnd"/>
      <w:r>
        <w:t xml:space="preserve"> В.А.,</w:t>
      </w:r>
      <w:r>
        <w:rPr>
          <w:b/>
        </w:rPr>
        <w:t xml:space="preserve"> </w:t>
      </w:r>
      <w:r>
        <w:t>начальник управления организационной работы и делопроизводства администрации города Евпатории Республики Крым -</w:t>
      </w:r>
      <w:r>
        <w:rPr>
          <w:b/>
          <w:bCs/>
        </w:rPr>
        <w:t>Васильченко Л.Е</w:t>
      </w:r>
      <w:r>
        <w:t>.</w:t>
      </w:r>
      <w:r>
        <w:rPr>
          <w:b/>
        </w:rPr>
        <w:t xml:space="preserve">, </w:t>
      </w:r>
      <w:r>
        <w:rPr>
          <w:rFonts w:eastAsia="Calibri"/>
          <w:color w:val="000000"/>
        </w:rPr>
        <w:t>нач</w:t>
      </w:r>
      <w:r>
        <w:rPr>
          <w:rFonts w:eastAsia="Calibri"/>
          <w:color w:val="000000"/>
        </w:rPr>
        <w:t>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Волковская О.А.</w:t>
      </w:r>
      <w:r>
        <w:rPr>
          <w:color w:val="000000"/>
          <w:sz w:val="22"/>
          <w:szCs w:val="20"/>
        </w:rPr>
        <w:t>,</w:t>
      </w:r>
      <w:r>
        <w:rPr>
          <w:color w:val="000000"/>
        </w:rPr>
        <w:t xml:space="preserve">  заместитель </w:t>
      </w:r>
      <w:r>
        <w:rPr>
          <w:rFonts w:eastAsia="Calibri"/>
          <w:color w:val="000000"/>
        </w:rPr>
        <w:t>начальника отдела по развитию форм участия населен</w:t>
      </w:r>
      <w:r>
        <w:rPr>
          <w:rFonts w:eastAsia="Calibri"/>
          <w:color w:val="000000"/>
        </w:rPr>
        <w:t>ия в местном самоуправлении управления 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Георгиади А.А.,</w:t>
      </w:r>
      <w:r>
        <w:rPr>
          <w:color w:val="000000"/>
        </w:rPr>
        <w:t xml:space="preserve"> </w:t>
      </w:r>
      <w:r>
        <w:t>представители прессы.</w:t>
      </w:r>
    </w:p>
    <w:p w14:paraId="0B5CBF2E" w14:textId="77777777" w:rsidR="000318EB" w:rsidRDefault="00F07792">
      <w:pPr>
        <w:pStyle w:val="Standard"/>
        <w:tabs>
          <w:tab w:val="left" w:pos="-142"/>
          <w:tab w:val="left" w:pos="0"/>
          <w:tab w:val="left" w:pos="360"/>
        </w:tabs>
        <w:jc w:val="center"/>
      </w:pPr>
      <w:r>
        <w:rPr>
          <w:b/>
        </w:rPr>
        <w:t>Повестка дня:</w:t>
      </w:r>
    </w:p>
    <w:p w14:paraId="001F0CA6" w14:textId="77777777" w:rsidR="000318EB" w:rsidRDefault="000318EB">
      <w:pPr>
        <w:pStyle w:val="Standard"/>
        <w:tabs>
          <w:tab w:val="left" w:pos="-142"/>
          <w:tab w:val="left" w:pos="0"/>
          <w:tab w:val="left" w:pos="360"/>
        </w:tabs>
        <w:jc w:val="center"/>
        <w:rPr>
          <w:b/>
        </w:rPr>
      </w:pPr>
    </w:p>
    <w:p w14:paraId="4234F3FA" w14:textId="77777777" w:rsidR="000318EB" w:rsidRDefault="00F07792">
      <w:pPr>
        <w:pStyle w:val="Standard"/>
        <w:jc w:val="both"/>
      </w:pPr>
      <w:r>
        <w:rPr>
          <w:b/>
        </w:rPr>
        <w:t xml:space="preserve">1. </w:t>
      </w:r>
      <w:r>
        <w:rPr>
          <w:rFonts w:eastAsia="Calibri"/>
          <w:b/>
          <w:lang w:eastAsia="en-US"/>
        </w:rPr>
        <w:t xml:space="preserve">О реализации проектов, направленных Государственным комитетом </w:t>
      </w:r>
      <w:r>
        <w:rPr>
          <w:rFonts w:eastAsia="Calibri"/>
          <w:b/>
          <w:lang w:eastAsia="en-US"/>
        </w:rPr>
        <w:t>молодежной политики Республики Крым на декабрь 2024 года.</w:t>
      </w:r>
    </w:p>
    <w:p w14:paraId="04809617" w14:textId="77777777" w:rsidR="000318EB" w:rsidRDefault="00F07792">
      <w:pPr>
        <w:pStyle w:val="Standard"/>
        <w:jc w:val="both"/>
      </w:pPr>
      <w:r>
        <w:rPr>
          <w:rFonts w:eastAsia="Calibri"/>
          <w:b/>
          <w:lang w:eastAsia="en-US"/>
        </w:rPr>
        <w:t xml:space="preserve">2. </w:t>
      </w:r>
      <w:r>
        <w:rPr>
          <w:rFonts w:eastAsia="Calibri"/>
          <w:b/>
          <w:lang w:eastAsia="en-US"/>
        </w:rPr>
        <w:t xml:space="preserve">Подведение итогов проведения любительского </w:t>
      </w:r>
      <w:proofErr w:type="spellStart"/>
      <w:r>
        <w:rPr>
          <w:rFonts w:eastAsia="Calibri"/>
          <w:b/>
          <w:lang w:eastAsia="en-US"/>
        </w:rPr>
        <w:t>кибертурнира</w:t>
      </w:r>
      <w:proofErr w:type="spellEnd"/>
      <w:r>
        <w:rPr>
          <w:rFonts w:eastAsia="Calibri"/>
          <w:b/>
          <w:lang w:eastAsia="en-US"/>
        </w:rPr>
        <w:t>.</w:t>
      </w:r>
    </w:p>
    <w:p w14:paraId="540AB12B" w14:textId="77777777" w:rsidR="000318EB" w:rsidRDefault="00F07792">
      <w:pPr>
        <w:pStyle w:val="Standard"/>
        <w:jc w:val="both"/>
      </w:pPr>
      <w:r>
        <w:rPr>
          <w:rFonts w:eastAsia="Calibri"/>
          <w:b/>
          <w:lang w:eastAsia="en-US"/>
        </w:rPr>
        <w:t xml:space="preserve">3. О рассмотрении обращения Евпаторийской автономной некоммерческой организации «Социального обслуживания и поддержки граждан </w:t>
      </w:r>
      <w:r>
        <w:rPr>
          <w:rFonts w:eastAsia="Calibri"/>
          <w:b/>
          <w:lang w:eastAsia="en-US"/>
        </w:rPr>
        <w:t>«Наставник».</w:t>
      </w:r>
    </w:p>
    <w:p w14:paraId="393B9D08" w14:textId="77777777" w:rsidR="000318EB" w:rsidRDefault="00F07792">
      <w:pPr>
        <w:pStyle w:val="Standard"/>
        <w:jc w:val="both"/>
      </w:pPr>
      <w:r>
        <w:rPr>
          <w:rFonts w:eastAsia="Calibri"/>
          <w:b/>
          <w:lang w:eastAsia="en-US"/>
        </w:rPr>
        <w:t>4. Разное.</w:t>
      </w:r>
    </w:p>
    <w:p w14:paraId="3F0410A7" w14:textId="77777777" w:rsidR="000318EB" w:rsidRDefault="000318EB">
      <w:pPr>
        <w:pStyle w:val="Standard"/>
        <w:jc w:val="both"/>
      </w:pPr>
    </w:p>
    <w:p w14:paraId="19FF9ADB" w14:textId="77777777" w:rsidR="000318EB" w:rsidRDefault="000318EB">
      <w:pPr>
        <w:pStyle w:val="a6"/>
        <w:tabs>
          <w:tab w:val="left" w:pos="0"/>
        </w:tabs>
        <w:ind w:left="0"/>
        <w:jc w:val="both"/>
      </w:pPr>
    </w:p>
    <w:p w14:paraId="7DE48245" w14:textId="77777777" w:rsidR="000318EB" w:rsidRDefault="00F07792">
      <w:pPr>
        <w:pStyle w:val="Standard"/>
        <w:jc w:val="both"/>
      </w:pPr>
      <w:r>
        <w:rPr>
          <w:b/>
        </w:rPr>
        <w:t xml:space="preserve">1. СЛУШАЛИ: </w:t>
      </w:r>
      <w:r>
        <w:t>председателя Молодежного совета</w:t>
      </w:r>
      <w:r>
        <w:rPr>
          <w:b/>
        </w:rPr>
        <w:t xml:space="preserve"> Мамина И. С.</w:t>
      </w:r>
    </w:p>
    <w:p w14:paraId="4266928B" w14:textId="77777777" w:rsidR="000318EB" w:rsidRDefault="00F07792">
      <w:pPr>
        <w:pStyle w:val="Standard"/>
        <w:jc w:val="both"/>
      </w:pPr>
      <w:r>
        <w:rPr>
          <w:b/>
        </w:rPr>
        <w:tab/>
      </w:r>
      <w:r>
        <w:rPr>
          <w:rFonts w:eastAsia="Calibri"/>
          <w:b/>
          <w:lang w:eastAsia="en-US"/>
        </w:rPr>
        <w:t>О реализации проектов, направленных Государственным комитетом молодежной политики Республики Крым на декабрь 2024 года.</w:t>
      </w:r>
    </w:p>
    <w:p w14:paraId="7410B389" w14:textId="77777777" w:rsidR="000318EB" w:rsidRDefault="00F07792">
      <w:pPr>
        <w:pStyle w:val="Standard"/>
        <w:jc w:val="both"/>
      </w:pPr>
      <w:r>
        <w:rPr>
          <w:color w:val="000000"/>
        </w:rPr>
        <w:tab/>
      </w:r>
      <w:proofErr w:type="gramStart"/>
      <w:r>
        <w:rPr>
          <w:color w:val="000000"/>
        </w:rPr>
        <w:t>Проинформировал  о</w:t>
      </w:r>
      <w:proofErr w:type="gramEnd"/>
      <w:r>
        <w:rPr>
          <w:color w:val="000000"/>
        </w:rPr>
        <w:t xml:space="preserve"> том, что в декабре месяце заплан</w:t>
      </w:r>
      <w:r>
        <w:rPr>
          <w:color w:val="000000"/>
        </w:rPr>
        <w:t xml:space="preserve">ированы проекты по 7 направлениям: патриотическое воспитание, добровольчество, </w:t>
      </w:r>
      <w:r>
        <w:rPr>
          <w:color w:val="000000"/>
          <w:lang w:val="en-US"/>
        </w:rPr>
        <w:t>ZOV</w:t>
      </w:r>
      <w:r w:rsidRPr="0024780A">
        <w:rPr>
          <w:color w:val="000000"/>
        </w:rPr>
        <w:t xml:space="preserve"> </w:t>
      </w:r>
      <w:r>
        <w:rPr>
          <w:color w:val="000000"/>
        </w:rPr>
        <w:t>молодежи, молодежь в действии, экология, спорт, культуры.</w:t>
      </w:r>
    </w:p>
    <w:p w14:paraId="3FC49531" w14:textId="77777777" w:rsidR="000318EB" w:rsidRDefault="00F07792">
      <w:pPr>
        <w:pStyle w:val="Standard"/>
        <w:jc w:val="both"/>
        <w:rPr>
          <w:color w:val="000000"/>
        </w:rPr>
      </w:pPr>
      <w:r>
        <w:rPr>
          <w:color w:val="000000"/>
        </w:rPr>
        <w:tab/>
        <w:t>Предложил членам МОС выбрать направление для реализации проектов.</w:t>
      </w:r>
    </w:p>
    <w:p w14:paraId="739C4D8B" w14:textId="77777777" w:rsidR="000318EB" w:rsidRDefault="00F07792">
      <w:pPr>
        <w:pStyle w:val="Standard"/>
        <w:jc w:val="both"/>
      </w:pPr>
      <w:r>
        <w:rPr>
          <w:b/>
        </w:rPr>
        <w:t xml:space="preserve">ВЫСТУПИЛИ: </w:t>
      </w:r>
      <w:r>
        <w:t>член Молодежного совета</w:t>
      </w:r>
      <w:r>
        <w:rPr>
          <w:b/>
        </w:rPr>
        <w:t xml:space="preserve"> </w:t>
      </w:r>
      <w:proofErr w:type="spellStart"/>
      <w:r>
        <w:rPr>
          <w:b/>
        </w:rPr>
        <w:t>Рябоева</w:t>
      </w:r>
      <w:proofErr w:type="spellEnd"/>
      <w:r>
        <w:rPr>
          <w:b/>
        </w:rPr>
        <w:t xml:space="preserve"> А. Б.</w:t>
      </w:r>
      <w:r>
        <w:rPr>
          <w:b/>
        </w:rPr>
        <w:t xml:space="preserve">  </w:t>
      </w:r>
      <w:r>
        <w:t>предложила провести в образовательных учреждениях мероприятия, приуроченные ко Дню Конституции Российской Федерации и экологические уроки.</w:t>
      </w:r>
    </w:p>
    <w:p w14:paraId="4E57B80B" w14:textId="77777777" w:rsidR="000318EB" w:rsidRDefault="00F07792">
      <w:pPr>
        <w:pStyle w:val="Standard"/>
        <w:jc w:val="both"/>
      </w:pPr>
      <w:r>
        <w:rPr>
          <w:b/>
        </w:rPr>
        <w:t xml:space="preserve">ВЫСТУПИЛИ: </w:t>
      </w:r>
      <w:r>
        <w:t>член Молодежного совета</w:t>
      </w:r>
      <w:r>
        <w:rPr>
          <w:b/>
        </w:rPr>
        <w:t xml:space="preserve"> </w:t>
      </w:r>
      <w:proofErr w:type="spellStart"/>
      <w:r>
        <w:rPr>
          <w:b/>
          <w:bCs/>
        </w:rPr>
        <w:t>Белялова</w:t>
      </w:r>
      <w:proofErr w:type="spellEnd"/>
      <w:r>
        <w:rPr>
          <w:b/>
          <w:bCs/>
        </w:rPr>
        <w:t xml:space="preserve"> Э.Б.</w:t>
      </w:r>
      <w:r>
        <w:t xml:space="preserve"> сообщила об </w:t>
      </w:r>
      <w:proofErr w:type="gramStart"/>
      <w:r>
        <w:t>организации  акции</w:t>
      </w:r>
      <w:proofErr w:type="gramEnd"/>
      <w:r>
        <w:t xml:space="preserve">                «Рисунок для Героя»,</w:t>
      </w:r>
      <w:r>
        <w:t xml:space="preserve"> мастер-класса по изготовлению тактических браслетов.</w:t>
      </w:r>
    </w:p>
    <w:p w14:paraId="163C633A" w14:textId="77777777" w:rsidR="000318EB" w:rsidRDefault="00F07792">
      <w:pPr>
        <w:pStyle w:val="Standard"/>
        <w:jc w:val="both"/>
      </w:pPr>
      <w:r>
        <w:rPr>
          <w:b/>
        </w:rPr>
        <w:t xml:space="preserve">ВЫСТУПИЛИ: </w:t>
      </w:r>
      <w:r>
        <w:t xml:space="preserve">председатель Молодежного совета </w:t>
      </w:r>
      <w:r>
        <w:rPr>
          <w:b/>
        </w:rPr>
        <w:t xml:space="preserve">Мамин И.С.  </w:t>
      </w:r>
      <w:r>
        <w:t xml:space="preserve">предложил принять участие во Всероссийской акции «Елка </w:t>
      </w:r>
      <w:proofErr w:type="spellStart"/>
      <w:proofErr w:type="gramStart"/>
      <w:r>
        <w:t>желаний»в</w:t>
      </w:r>
      <w:proofErr w:type="spellEnd"/>
      <w:proofErr w:type="gramEnd"/>
    </w:p>
    <w:p w14:paraId="25B76AC2" w14:textId="77777777" w:rsidR="000318EB" w:rsidRDefault="00F07792">
      <w:pPr>
        <w:pStyle w:val="Standard"/>
        <w:jc w:val="both"/>
      </w:pPr>
      <w:r>
        <w:rPr>
          <w:b/>
        </w:rPr>
        <w:t xml:space="preserve">РЕШИЛИ: </w:t>
      </w:r>
      <w:r>
        <w:t>1) Принять информацию к сведению, 2) провести озвученные мероприятия.</w:t>
      </w:r>
    </w:p>
    <w:p w14:paraId="08876148" w14:textId="77777777" w:rsidR="000318EB" w:rsidRDefault="00F07792">
      <w:pPr>
        <w:pStyle w:val="Standard"/>
        <w:jc w:val="both"/>
      </w:pPr>
      <w:r>
        <w:rPr>
          <w:b/>
        </w:rPr>
        <w:t>ГО</w:t>
      </w:r>
      <w:r>
        <w:rPr>
          <w:b/>
        </w:rPr>
        <w:t xml:space="preserve">ЛОСОВАЛИ: </w:t>
      </w:r>
      <w:r>
        <w:t>«за» - 8, «против» - 0, «воздержались» - 0.</w:t>
      </w:r>
    </w:p>
    <w:p w14:paraId="4CABC19A" w14:textId="77777777" w:rsidR="000318EB" w:rsidRDefault="000318EB">
      <w:pPr>
        <w:pStyle w:val="Standard"/>
        <w:jc w:val="both"/>
      </w:pPr>
    </w:p>
    <w:p w14:paraId="742EFE7E" w14:textId="77777777" w:rsidR="000318EB" w:rsidRDefault="00F07792">
      <w:pPr>
        <w:pStyle w:val="Standard"/>
        <w:jc w:val="both"/>
        <w:rPr>
          <w:b/>
          <w:bCs/>
        </w:rPr>
      </w:pPr>
      <w:r>
        <w:rPr>
          <w:b/>
          <w:bCs/>
        </w:rPr>
        <w:t>2. СЛУШАЛИ: председателя Молодежного совета Мамина И. С.</w:t>
      </w:r>
    </w:p>
    <w:p w14:paraId="49E627E7" w14:textId="77777777" w:rsidR="000318EB" w:rsidRDefault="00F07792">
      <w:pPr>
        <w:pStyle w:val="Standard"/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b/>
          <w:bCs/>
          <w:lang w:eastAsia="en-US"/>
        </w:rPr>
        <w:t xml:space="preserve">Подведение итогов проведения любительского </w:t>
      </w:r>
      <w:proofErr w:type="spellStart"/>
      <w:r>
        <w:rPr>
          <w:rFonts w:eastAsia="Calibri"/>
          <w:b/>
          <w:bCs/>
          <w:lang w:eastAsia="en-US"/>
        </w:rPr>
        <w:t>кибертурнира</w:t>
      </w:r>
      <w:proofErr w:type="spellEnd"/>
      <w:r>
        <w:rPr>
          <w:rFonts w:eastAsia="Calibri"/>
          <w:b/>
          <w:bCs/>
          <w:lang w:eastAsia="en-US"/>
        </w:rPr>
        <w:t>.</w:t>
      </w:r>
    </w:p>
    <w:p w14:paraId="1D9593C6" w14:textId="77777777" w:rsidR="000318EB" w:rsidRDefault="00F07792">
      <w:pPr>
        <w:pStyle w:val="Standard"/>
        <w:jc w:val="both"/>
        <w:rPr>
          <w:b/>
        </w:rPr>
      </w:pPr>
      <w:r>
        <w:rPr>
          <w:b/>
          <w:bCs/>
          <w:color w:val="000000"/>
        </w:rPr>
        <w:tab/>
        <w:t xml:space="preserve">Турнир собрал талантливых и амбициозных молодых игроков из различных школ </w:t>
      </w:r>
      <w:r>
        <w:rPr>
          <w:b/>
          <w:bCs/>
          <w:color w:val="000000"/>
        </w:rPr>
        <w:t>города, предоставив им уникальную возможность продемонстрировать свои навыки и стратегическое мышление в популярных киберспортивных дисциплинах. Участники сражались за победу в напряжённых матчах, показывая высокий уровень мастерства и командной работы.</w:t>
      </w:r>
      <w:r>
        <w:rPr>
          <w:b/>
          <w:bCs/>
        </w:rPr>
        <w:t xml:space="preserve"> </w:t>
      </w:r>
      <w:r>
        <w:t>Вс</w:t>
      </w:r>
      <w:r>
        <w:t xml:space="preserve">его приняло участие 40 человек из 7 образовательных учреждений города. </w:t>
      </w:r>
      <w:r>
        <w:rPr>
          <w:color w:val="000000"/>
        </w:rPr>
        <w:t xml:space="preserve">Победители турнира были награждены памятными призами и дипломами, </w:t>
      </w:r>
      <w:r>
        <w:rPr>
          <w:color w:val="000000"/>
        </w:rPr>
        <w:lastRenderedPageBreak/>
        <w:t>а все участники получили незабываемые впечатления и мотивацию для дальнейшего развития в киберспорте</w:t>
      </w:r>
      <w:r>
        <w:rPr>
          <w:rFonts w:ascii="apple-system, BlinkMacSystemFon" w:hAnsi="apple-system, BlinkMacSystemFon"/>
          <w:color w:val="000000"/>
          <w:sz w:val="21"/>
        </w:rPr>
        <w:t>.</w:t>
      </w:r>
    </w:p>
    <w:p w14:paraId="0E52D804" w14:textId="77777777" w:rsidR="000318EB" w:rsidRDefault="00F07792">
      <w:pPr>
        <w:pStyle w:val="Standard"/>
        <w:jc w:val="both"/>
      </w:pPr>
      <w:r>
        <w:rPr>
          <w:b/>
        </w:rPr>
        <w:t xml:space="preserve">РЕШИЛИ: </w:t>
      </w:r>
      <w:r>
        <w:t>1) Приня</w:t>
      </w:r>
      <w:r>
        <w:t>ть информацию к сведению.</w:t>
      </w:r>
    </w:p>
    <w:p w14:paraId="1B35D710" w14:textId="77777777" w:rsidR="000318EB" w:rsidRDefault="00F07792">
      <w:pPr>
        <w:pStyle w:val="Standard"/>
        <w:jc w:val="both"/>
      </w:pPr>
      <w:r>
        <w:t xml:space="preserve">ГОЛОСОВАЛИ: </w:t>
      </w:r>
      <w:r>
        <w:t>«за» - 8, «против» - 0, «воздержались» - 0.</w:t>
      </w:r>
    </w:p>
    <w:p w14:paraId="7B8850D5" w14:textId="77777777" w:rsidR="000318EB" w:rsidRDefault="000318EB">
      <w:pPr>
        <w:pStyle w:val="Standard"/>
        <w:jc w:val="both"/>
      </w:pPr>
    </w:p>
    <w:p w14:paraId="3791FB48" w14:textId="77777777" w:rsidR="000318EB" w:rsidRDefault="00F07792">
      <w:pPr>
        <w:pStyle w:val="Standard"/>
        <w:jc w:val="both"/>
        <w:rPr>
          <w:b/>
          <w:bCs/>
        </w:rPr>
      </w:pPr>
      <w:r>
        <w:rPr>
          <w:b/>
          <w:bCs/>
        </w:rPr>
        <w:t>3. СЛУШАЛИ: председателя Молодежного совета Мамина И. С.</w:t>
      </w:r>
    </w:p>
    <w:p w14:paraId="7661D564" w14:textId="77777777" w:rsidR="000318EB" w:rsidRDefault="00F07792">
      <w:pPr>
        <w:pStyle w:val="Standard"/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b/>
          <w:bCs/>
          <w:lang w:eastAsia="en-US"/>
        </w:rPr>
        <w:t xml:space="preserve">О рассмотрении обращения Евпаторийской автономной некоммерческой организации «Социального обслуживания и поддержки </w:t>
      </w:r>
      <w:r>
        <w:rPr>
          <w:rFonts w:eastAsia="Calibri"/>
          <w:b/>
          <w:bCs/>
          <w:lang w:eastAsia="en-US"/>
        </w:rPr>
        <w:t>граждан «Наставник».</w:t>
      </w:r>
    </w:p>
    <w:p w14:paraId="22444E2C" w14:textId="77777777" w:rsidR="000318EB" w:rsidRDefault="00F07792">
      <w:pPr>
        <w:pStyle w:val="Standard"/>
        <w:jc w:val="both"/>
      </w:pPr>
      <w:r>
        <w:rPr>
          <w:rFonts w:eastAsia="Calibri"/>
          <w:lang w:eastAsia="en-US"/>
        </w:rPr>
        <w:tab/>
        <w:t xml:space="preserve">Проинформировал о том, что в адрес Молодежного совета поступило обращение Евпаторийской автономной некоммерческой организации «Социального обслуживания и поддержки граждан «Наставник» </w:t>
      </w:r>
      <w:r>
        <w:rPr>
          <w:rFonts w:eastAsia="Calibri"/>
          <w:color w:val="000000"/>
          <w:lang w:eastAsia="en-US"/>
        </w:rPr>
        <w:t>с просьбой поддержать инициативу об установке памя</w:t>
      </w:r>
      <w:r>
        <w:rPr>
          <w:rFonts w:eastAsia="Calibri"/>
          <w:color w:val="000000"/>
          <w:lang w:eastAsia="en-US"/>
        </w:rPr>
        <w:t>тного знака «Дети войны».</w:t>
      </w:r>
    </w:p>
    <w:p w14:paraId="3177B6BE" w14:textId="77777777" w:rsidR="000318EB" w:rsidRDefault="00F07792">
      <w:pPr>
        <w:pStyle w:val="Standard"/>
        <w:jc w:val="both"/>
      </w:pPr>
      <w:r>
        <w:rPr>
          <w:rFonts w:eastAsia="Calibri"/>
          <w:b/>
          <w:color w:val="000000"/>
          <w:lang w:eastAsia="en-US"/>
        </w:rPr>
        <w:t xml:space="preserve">РЕШИЛИ: </w:t>
      </w:r>
      <w:r>
        <w:rPr>
          <w:rFonts w:eastAsia="Calibri"/>
          <w:color w:val="000000"/>
          <w:lang w:eastAsia="en-US"/>
        </w:rPr>
        <w:t>поддержать инициативу Евпаторийской автономной некоммерческой организации «Социального обслуживания и поддержки граждан «Наставник» и направить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ходатайство в адрес  постоянного Комитета </w:t>
      </w:r>
      <w:r>
        <w:rPr>
          <w:rFonts w:ascii="Golos-Text Regular" w:eastAsia="Calibri" w:hAnsi="Golos-Text Regular"/>
          <w:color w:val="000000"/>
          <w:sz w:val="27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по вопросам социальной политики, образования, культуры, спорта и делам молодежи</w:t>
      </w:r>
      <w:r>
        <w:rPr>
          <w:rFonts w:eastAsia="Calibri"/>
          <w:color w:val="000000"/>
          <w:lang w:eastAsia="en-US"/>
        </w:rPr>
        <w:t xml:space="preserve"> Евпаторийского городского совета Республики Крым </w:t>
      </w:r>
      <w:r>
        <w:rPr>
          <w:rFonts w:eastAsia="Calibri"/>
          <w:color w:val="000000"/>
          <w:lang w:val="en-US" w:eastAsia="en-US"/>
        </w:rPr>
        <w:t>III</w:t>
      </w:r>
      <w:r w:rsidRPr="0024780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созыва.</w:t>
      </w:r>
    </w:p>
    <w:p w14:paraId="58AA58CF" w14:textId="77777777" w:rsidR="000318EB" w:rsidRDefault="00F07792">
      <w:pPr>
        <w:pStyle w:val="Standard"/>
        <w:jc w:val="both"/>
      </w:pPr>
      <w:r>
        <w:rPr>
          <w:b/>
        </w:rPr>
        <w:t xml:space="preserve">ГОЛОСОВАЛИ: </w:t>
      </w:r>
      <w:r>
        <w:t>«за» - 8, «против» - 0, «воздержались» - 0.</w:t>
      </w:r>
    </w:p>
    <w:p w14:paraId="1A1DE979" w14:textId="77777777" w:rsidR="000318EB" w:rsidRDefault="000318EB">
      <w:pPr>
        <w:pStyle w:val="Standard"/>
        <w:jc w:val="both"/>
      </w:pPr>
    </w:p>
    <w:p w14:paraId="08928C7F" w14:textId="77777777" w:rsidR="000318EB" w:rsidRDefault="00F07792">
      <w:pPr>
        <w:pStyle w:val="Standard"/>
        <w:jc w:val="both"/>
      </w:pPr>
      <w:r>
        <w:rPr>
          <w:b/>
          <w:bCs/>
        </w:rPr>
        <w:t>4. РАЗНОЕ:</w:t>
      </w:r>
    </w:p>
    <w:p w14:paraId="792486D3" w14:textId="77777777" w:rsidR="000318EB" w:rsidRDefault="00F07792">
      <w:pPr>
        <w:pStyle w:val="Standard"/>
        <w:jc w:val="both"/>
      </w:pPr>
      <w:r>
        <w:rPr>
          <w:b/>
        </w:rPr>
        <w:t xml:space="preserve"> С</w:t>
      </w:r>
      <w:r>
        <w:rPr>
          <w:b/>
        </w:rPr>
        <w:t xml:space="preserve">ЛУШАЛИ: </w:t>
      </w:r>
      <w:r>
        <w:t>председателя Молодежного совета</w:t>
      </w:r>
      <w:r>
        <w:rPr>
          <w:b/>
        </w:rPr>
        <w:t xml:space="preserve"> Мамина И. С.</w:t>
      </w:r>
    </w:p>
    <w:p w14:paraId="095550AE" w14:textId="77777777" w:rsidR="000318EB" w:rsidRDefault="00F07792">
      <w:pPr>
        <w:pStyle w:val="Standard"/>
        <w:ind w:firstLine="709"/>
        <w:jc w:val="both"/>
        <w:rPr>
          <w:shd w:val="clear" w:color="auto" w:fill="FFFFFF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Проинформировал о </w:t>
      </w:r>
      <w:proofErr w:type="gramStart"/>
      <w:r>
        <w:rPr>
          <w:rFonts w:eastAsia="Calibri"/>
          <w:color w:val="000000"/>
          <w:shd w:val="clear" w:color="auto" w:fill="FFFFFF"/>
          <w:lang w:eastAsia="en-US"/>
        </w:rPr>
        <w:t>поступившем  заявлении</w:t>
      </w:r>
      <w:proofErr w:type="gramEnd"/>
      <w:r>
        <w:rPr>
          <w:rFonts w:eastAsia="Calibri"/>
          <w:color w:val="000000"/>
          <w:shd w:val="clear" w:color="auto" w:fill="FFFFFF"/>
          <w:lang w:eastAsia="en-US"/>
        </w:rPr>
        <w:t xml:space="preserve">, о вхождении в состав Молодежного совета, от члена общественной организации «Местная национально-культурная автономия греков городского округа </w:t>
      </w:r>
      <w:r>
        <w:rPr>
          <w:rFonts w:eastAsia="Calibri"/>
          <w:color w:val="000000"/>
          <w:shd w:val="clear" w:color="auto" w:fill="FFFFFF"/>
          <w:lang w:eastAsia="en-US"/>
        </w:rPr>
        <w:t>Евпатории» Пермякова Д.С.</w:t>
      </w:r>
    </w:p>
    <w:p w14:paraId="2904D8C9" w14:textId="77777777" w:rsidR="000318EB" w:rsidRDefault="00F07792">
      <w:pPr>
        <w:pStyle w:val="Standard"/>
        <w:jc w:val="both"/>
        <w:rPr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  <w:lang w:eastAsia="en-US"/>
        </w:rPr>
        <w:t xml:space="preserve">ВЫСТУПИЛИ: </w:t>
      </w:r>
      <w:proofErr w:type="spellStart"/>
      <w:r>
        <w:rPr>
          <w:rFonts w:eastAsia="Calibri"/>
          <w:b/>
          <w:color w:val="000000"/>
          <w:shd w:val="clear" w:color="auto" w:fill="FFFFFF"/>
          <w:lang w:eastAsia="en-US"/>
        </w:rPr>
        <w:t>Белялова</w:t>
      </w:r>
      <w:proofErr w:type="spellEnd"/>
      <w:r>
        <w:rPr>
          <w:rFonts w:eastAsia="Calibri"/>
          <w:b/>
          <w:color w:val="000000"/>
          <w:shd w:val="clear" w:color="auto" w:fill="FFFFFF"/>
          <w:lang w:eastAsia="en-US"/>
        </w:rPr>
        <w:t xml:space="preserve"> Э.Р. </w:t>
      </w:r>
      <w:r>
        <w:rPr>
          <w:rFonts w:eastAsia="Calibri"/>
          <w:color w:val="000000"/>
          <w:shd w:val="clear" w:color="auto" w:fill="FFFFFF"/>
          <w:lang w:eastAsia="en-US"/>
        </w:rPr>
        <w:t>предложила Пермякову Д.С. вступить в евпаторийское местное отделение «Молодая гвардия» для ознакомления с волонтерской деятельностью и дальнейшего вступления в МОС.</w:t>
      </w:r>
    </w:p>
    <w:p w14:paraId="39FD6BFD" w14:textId="77777777" w:rsidR="000318EB" w:rsidRDefault="00F07792">
      <w:pPr>
        <w:pStyle w:val="Standard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РЕШИЛИ: </w:t>
      </w:r>
      <w:r>
        <w:rPr>
          <w:shd w:val="clear" w:color="auto" w:fill="FFFFFF"/>
        </w:rPr>
        <w:t>рекомендовать Пермякову Д.С. вс</w:t>
      </w:r>
      <w:r>
        <w:rPr>
          <w:shd w:val="clear" w:color="auto" w:fill="FFFFFF"/>
        </w:rPr>
        <w:t>тупить в ЕМО «Молодая гвардия»</w:t>
      </w:r>
    </w:p>
    <w:p w14:paraId="4A24A200" w14:textId="77777777" w:rsidR="000318EB" w:rsidRDefault="00F07792">
      <w:pPr>
        <w:pStyle w:val="Standard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ГОЛОСОВАЛИ: </w:t>
      </w:r>
      <w:r>
        <w:rPr>
          <w:shd w:val="clear" w:color="auto" w:fill="FFFFFF"/>
        </w:rPr>
        <w:t>«за» - 8, «против» - 0, «воздержались» - 0.</w:t>
      </w:r>
    </w:p>
    <w:p w14:paraId="7A67B2B6" w14:textId="77777777" w:rsidR="000318EB" w:rsidRDefault="000318EB">
      <w:pPr>
        <w:pStyle w:val="Standard"/>
        <w:jc w:val="both"/>
        <w:rPr>
          <w:shd w:val="clear" w:color="auto" w:fill="FFFFFF"/>
        </w:rPr>
      </w:pPr>
    </w:p>
    <w:p w14:paraId="773FF2B7" w14:textId="77777777" w:rsidR="000318EB" w:rsidRDefault="000318EB">
      <w:pPr>
        <w:pStyle w:val="Standard"/>
        <w:jc w:val="both"/>
      </w:pPr>
    </w:p>
    <w:p w14:paraId="6B4F4765" w14:textId="77777777" w:rsidR="000318EB" w:rsidRDefault="000318EB">
      <w:pPr>
        <w:pStyle w:val="Standard"/>
        <w:jc w:val="both"/>
      </w:pPr>
    </w:p>
    <w:p w14:paraId="5B72E3B4" w14:textId="77777777" w:rsidR="000318EB" w:rsidRDefault="000318EB">
      <w:pPr>
        <w:pStyle w:val="Standard"/>
        <w:jc w:val="both"/>
      </w:pPr>
    </w:p>
    <w:p w14:paraId="61964D86" w14:textId="77777777" w:rsidR="000318EB" w:rsidRDefault="000318EB">
      <w:pPr>
        <w:pStyle w:val="Standard"/>
        <w:jc w:val="both"/>
      </w:pPr>
    </w:p>
    <w:p w14:paraId="5E29056A" w14:textId="77777777" w:rsidR="000318EB" w:rsidRDefault="00F07792">
      <w:pPr>
        <w:pStyle w:val="Standard"/>
        <w:jc w:val="both"/>
      </w:pPr>
      <w:r>
        <w:rPr>
          <w:b/>
        </w:rPr>
        <w:t>Председатель                                                                                                            И. С. Мамин</w:t>
      </w:r>
    </w:p>
    <w:sectPr w:rsidR="000318EB">
      <w:headerReference w:type="default" r:id="rId7"/>
      <w:pgSz w:w="11906" w:h="16838"/>
      <w:pgMar w:top="766" w:right="567" w:bottom="426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21231" w14:textId="77777777" w:rsidR="00F07792" w:rsidRDefault="00F07792">
      <w:r>
        <w:separator/>
      </w:r>
    </w:p>
  </w:endnote>
  <w:endnote w:type="continuationSeparator" w:id="0">
    <w:p w14:paraId="2A334BFA" w14:textId="77777777" w:rsidR="00F07792" w:rsidRDefault="00F0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-system, BlinkMacSystemFon">
    <w:altName w:val="Calibri"/>
    <w:charset w:val="00"/>
    <w:family w:val="auto"/>
    <w:pitch w:val="default"/>
  </w:font>
  <w:font w:name="Golos-Text Regula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661A" w14:textId="77777777" w:rsidR="00F07792" w:rsidRDefault="00F07792">
      <w:r>
        <w:rPr>
          <w:color w:val="000000"/>
        </w:rPr>
        <w:separator/>
      </w:r>
    </w:p>
  </w:footnote>
  <w:footnote w:type="continuationSeparator" w:id="0">
    <w:p w14:paraId="2D9EB36F" w14:textId="77777777" w:rsidR="00F07792" w:rsidRDefault="00F0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5A83" w14:textId="77777777" w:rsidR="006F7532" w:rsidRDefault="00F07792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8CE1034" w14:textId="77777777" w:rsidR="006F7532" w:rsidRDefault="00F077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36A20"/>
    <w:multiLevelType w:val="multilevel"/>
    <w:tmpl w:val="13EA6540"/>
    <w:styleLink w:val="WWNum3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834D56"/>
    <w:multiLevelType w:val="multilevel"/>
    <w:tmpl w:val="58DE95B2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84E"/>
    <w:multiLevelType w:val="multilevel"/>
    <w:tmpl w:val="0FB28320"/>
    <w:styleLink w:val="WWNum31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4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1761213"/>
    <w:multiLevelType w:val="multilevel"/>
    <w:tmpl w:val="43461EB4"/>
    <w:styleLink w:val="WWNum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FB0266"/>
    <w:multiLevelType w:val="multilevel"/>
    <w:tmpl w:val="4F0874E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90A2C"/>
    <w:multiLevelType w:val="multilevel"/>
    <w:tmpl w:val="D0F4B1DC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9F5"/>
    <w:multiLevelType w:val="multilevel"/>
    <w:tmpl w:val="563A648E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2278"/>
    <w:multiLevelType w:val="multilevel"/>
    <w:tmpl w:val="2526989C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FA4"/>
    <w:multiLevelType w:val="multilevel"/>
    <w:tmpl w:val="6A6E70A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6E6B"/>
    <w:multiLevelType w:val="multilevel"/>
    <w:tmpl w:val="B9A8E9B0"/>
    <w:styleLink w:val="WWNum5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E5656F"/>
    <w:multiLevelType w:val="multilevel"/>
    <w:tmpl w:val="5F7C98E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5487D7C"/>
    <w:multiLevelType w:val="multilevel"/>
    <w:tmpl w:val="9E523FD8"/>
    <w:styleLink w:val="WWNum2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894D55"/>
    <w:multiLevelType w:val="multilevel"/>
    <w:tmpl w:val="147E64BC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130A"/>
    <w:multiLevelType w:val="multilevel"/>
    <w:tmpl w:val="1CA4425A"/>
    <w:styleLink w:val="WWNum1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2441E5F"/>
    <w:multiLevelType w:val="multilevel"/>
    <w:tmpl w:val="D9AAEB6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C1BED"/>
    <w:multiLevelType w:val="multilevel"/>
    <w:tmpl w:val="28D26AA0"/>
    <w:styleLink w:val="WWNum8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383CAC"/>
    <w:multiLevelType w:val="multilevel"/>
    <w:tmpl w:val="C79E900E"/>
    <w:styleLink w:val="WWNum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B9604F9"/>
    <w:multiLevelType w:val="multilevel"/>
    <w:tmpl w:val="DEB4495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60E"/>
    <w:multiLevelType w:val="multilevel"/>
    <w:tmpl w:val="993E73E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75232"/>
    <w:multiLevelType w:val="multilevel"/>
    <w:tmpl w:val="0436D384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9547C"/>
    <w:multiLevelType w:val="multilevel"/>
    <w:tmpl w:val="C83C243E"/>
    <w:styleLink w:val="WWNum35"/>
    <w:lvl w:ilvl="0">
      <w:start w:val="1"/>
      <w:numFmt w:val="decimal"/>
      <w:lvlText w:val="%1)"/>
      <w:lvlJc w:val="left"/>
      <w:pPr>
        <w:ind w:left="1065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FB93BBB"/>
    <w:multiLevelType w:val="multilevel"/>
    <w:tmpl w:val="62C0FAC2"/>
    <w:styleLink w:val="WWNum33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B46135"/>
    <w:multiLevelType w:val="multilevel"/>
    <w:tmpl w:val="0BA29C8C"/>
    <w:styleLink w:val="WWNum1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52724"/>
    <w:multiLevelType w:val="multilevel"/>
    <w:tmpl w:val="9D0689A6"/>
    <w:styleLink w:val="WWNum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B60EA8"/>
    <w:multiLevelType w:val="multilevel"/>
    <w:tmpl w:val="F50EA144"/>
    <w:styleLink w:val="WWNum10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064314E"/>
    <w:multiLevelType w:val="multilevel"/>
    <w:tmpl w:val="7B26C92A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57863"/>
    <w:multiLevelType w:val="multilevel"/>
    <w:tmpl w:val="68E0F9B0"/>
    <w:styleLink w:val="WWNum32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5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1665F5D"/>
    <w:multiLevelType w:val="multilevel"/>
    <w:tmpl w:val="7158CB1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731AE"/>
    <w:multiLevelType w:val="multilevel"/>
    <w:tmpl w:val="4BC404A2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058C8"/>
    <w:multiLevelType w:val="multilevel"/>
    <w:tmpl w:val="6F5E05E0"/>
    <w:styleLink w:val="WWNum1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4781354"/>
    <w:multiLevelType w:val="multilevel"/>
    <w:tmpl w:val="6DD4D7B6"/>
    <w:styleLink w:val="WWNum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E976E94"/>
    <w:multiLevelType w:val="multilevel"/>
    <w:tmpl w:val="05969FF0"/>
    <w:styleLink w:val="WWNum2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2241D"/>
    <w:multiLevelType w:val="multilevel"/>
    <w:tmpl w:val="695ECB8E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22FD2"/>
    <w:multiLevelType w:val="multilevel"/>
    <w:tmpl w:val="7A24139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B6325"/>
    <w:multiLevelType w:val="multilevel"/>
    <w:tmpl w:val="7BE45796"/>
    <w:styleLink w:val="WWNum7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E694DE4"/>
    <w:multiLevelType w:val="multilevel"/>
    <w:tmpl w:val="F4CE433C"/>
    <w:styleLink w:val="WWNum12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0"/>
  </w:num>
  <w:num w:numId="5">
    <w:abstractNumId w:val="27"/>
  </w:num>
  <w:num w:numId="6">
    <w:abstractNumId w:val="9"/>
  </w:num>
  <w:num w:numId="7">
    <w:abstractNumId w:val="16"/>
  </w:num>
  <w:num w:numId="8">
    <w:abstractNumId w:val="34"/>
  </w:num>
  <w:num w:numId="9">
    <w:abstractNumId w:val="15"/>
  </w:num>
  <w:num w:numId="10">
    <w:abstractNumId w:val="33"/>
  </w:num>
  <w:num w:numId="11">
    <w:abstractNumId w:val="24"/>
  </w:num>
  <w:num w:numId="12">
    <w:abstractNumId w:val="13"/>
  </w:num>
  <w:num w:numId="13">
    <w:abstractNumId w:val="35"/>
  </w:num>
  <w:num w:numId="14">
    <w:abstractNumId w:val="29"/>
  </w:num>
  <w:num w:numId="15">
    <w:abstractNumId w:val="22"/>
  </w:num>
  <w:num w:numId="16">
    <w:abstractNumId w:val="1"/>
  </w:num>
  <w:num w:numId="17">
    <w:abstractNumId w:val="14"/>
  </w:num>
  <w:num w:numId="18">
    <w:abstractNumId w:val="17"/>
  </w:num>
  <w:num w:numId="19">
    <w:abstractNumId w:val="28"/>
  </w:num>
  <w:num w:numId="20">
    <w:abstractNumId w:val="5"/>
  </w:num>
  <w:num w:numId="21">
    <w:abstractNumId w:val="25"/>
  </w:num>
  <w:num w:numId="22">
    <w:abstractNumId w:val="31"/>
  </w:num>
  <w:num w:numId="23">
    <w:abstractNumId w:val="3"/>
  </w:num>
  <w:num w:numId="24">
    <w:abstractNumId w:val="11"/>
  </w:num>
  <w:num w:numId="25">
    <w:abstractNumId w:val="23"/>
  </w:num>
  <w:num w:numId="26">
    <w:abstractNumId w:val="8"/>
  </w:num>
  <w:num w:numId="27">
    <w:abstractNumId w:val="12"/>
  </w:num>
  <w:num w:numId="28">
    <w:abstractNumId w:val="32"/>
  </w:num>
  <w:num w:numId="29">
    <w:abstractNumId w:val="19"/>
  </w:num>
  <w:num w:numId="30">
    <w:abstractNumId w:val="6"/>
  </w:num>
  <w:num w:numId="31">
    <w:abstractNumId w:val="7"/>
  </w:num>
  <w:num w:numId="32">
    <w:abstractNumId w:val="2"/>
  </w:num>
  <w:num w:numId="33">
    <w:abstractNumId w:val="26"/>
  </w:num>
  <w:num w:numId="34">
    <w:abstractNumId w:val="21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18EB"/>
    <w:rsid w:val="000318EB"/>
    <w:rsid w:val="0024780A"/>
    <w:rsid w:val="00F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8DBE"/>
  <w15:docId w15:val="{E36BCEAE-AD3D-47C0-B8E3-1412134C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mbria" w:eastAsia="Calibri" w:hAnsi="Cambria" w:cs="Tahoma"/>
      <w:color w:val="365F91"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10">
    <w:name w:val="Основной текст1"/>
    <w:basedOn w:val="Standard"/>
    <w:pPr>
      <w:widowControl w:val="0"/>
      <w:shd w:val="clear" w:color="auto" w:fill="FFFFFF"/>
      <w:ind w:firstLine="400"/>
    </w:pPr>
    <w:rPr>
      <w:rFonts w:cs="Tahoma"/>
      <w:sz w:val="28"/>
      <w:szCs w:val="28"/>
      <w:lang w:eastAsia="en-US"/>
    </w:rPr>
  </w:style>
  <w:style w:type="paragraph" w:customStyle="1" w:styleId="11">
    <w:name w:val="Заголовок №1"/>
    <w:basedOn w:val="Standard"/>
    <w:pPr>
      <w:shd w:val="clear" w:color="auto" w:fill="FFFFFF"/>
      <w:spacing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WW">
    <w:name w:val="Default Paragraph Font (WW)"/>
  </w:style>
  <w:style w:type="character" w:customStyle="1" w:styleId="textexposedshow">
    <w:name w:val="text_exposed_show"/>
    <w:basedOn w:val="DefaultParagraphFontWW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pple-converted-space">
    <w:name w:val="apple-converted-space"/>
    <w:basedOn w:val="DefaultParagraphFontWW"/>
  </w:style>
  <w:style w:type="character" w:customStyle="1" w:styleId="21">
    <w:name w:val="Основной текст 2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DefaultParagraphFontWW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13">
    <w:name w:val="Заголовок №1_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DefaultParagraphFontWW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/>
      <w:b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Times New Roman"/>
      <w:b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/>
      <w:b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Times New Roman"/>
      <w:b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Times New Roman" w:eastAsia="Times New Roman" w:hAnsi="Times New Roman" w:cs="Times New Roman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Times New Roman" w:eastAsia="Times New Roman" w:hAnsi="Times New Roman" w:cs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ascii="Arial" w:eastAsia="Arial" w:hAnsi="Arial" w:cs="Arial"/>
      <w:b/>
      <w:sz w:val="20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Admin</cp:lastModifiedBy>
  <cp:revision>2</cp:revision>
  <cp:lastPrinted>2024-12-23T10:29:00Z</cp:lastPrinted>
  <dcterms:created xsi:type="dcterms:W3CDTF">2025-01-31T15:33:00Z</dcterms:created>
  <dcterms:modified xsi:type="dcterms:W3CDTF">2025-01-31T15:33:00Z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