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49" w:rsidRPr="00297F5A" w:rsidRDefault="00D93349" w:rsidP="00D93349">
      <w:pPr>
        <w:spacing w:after="0" w:line="240" w:lineRule="auto"/>
        <w:ind w:right="-30" w:firstLine="10206"/>
        <w:rPr>
          <w:rFonts w:ascii="Times New Roman" w:hAnsi="Times New Roman" w:cs="Times New Roman"/>
          <w:sz w:val="24"/>
          <w:szCs w:val="24"/>
          <w:lang w:val="ru-RU"/>
        </w:rPr>
      </w:pPr>
      <w:r w:rsidRPr="00297F5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:rsidR="00D93349" w:rsidRPr="00297F5A" w:rsidRDefault="00D93349" w:rsidP="00D93349">
      <w:pPr>
        <w:spacing w:after="0" w:line="240" w:lineRule="auto"/>
        <w:ind w:right="-30" w:firstLine="10206"/>
        <w:rPr>
          <w:rFonts w:ascii="Times New Roman" w:hAnsi="Times New Roman" w:cs="Times New Roman"/>
          <w:sz w:val="24"/>
          <w:szCs w:val="24"/>
          <w:lang w:val="ru-RU"/>
        </w:rPr>
      </w:pPr>
      <w:r w:rsidRPr="00297F5A">
        <w:rPr>
          <w:rFonts w:ascii="Times New Roman" w:hAnsi="Times New Roman" w:cs="Times New Roman"/>
          <w:sz w:val="24"/>
          <w:szCs w:val="24"/>
          <w:lang w:val="ru-RU"/>
        </w:rPr>
        <w:t xml:space="preserve">к приказу департамента финансов </w:t>
      </w:r>
    </w:p>
    <w:p w:rsidR="00D93349" w:rsidRPr="00297F5A" w:rsidRDefault="00D93349" w:rsidP="00D93349">
      <w:pPr>
        <w:spacing w:after="0" w:line="240" w:lineRule="auto"/>
        <w:ind w:right="-30" w:firstLine="10206"/>
        <w:rPr>
          <w:rFonts w:ascii="Times New Roman" w:hAnsi="Times New Roman" w:cs="Times New Roman"/>
          <w:sz w:val="24"/>
          <w:szCs w:val="24"/>
          <w:lang w:val="ru-RU"/>
        </w:rPr>
      </w:pPr>
      <w:r w:rsidRPr="00297F5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города Евпатории </w:t>
      </w:r>
    </w:p>
    <w:p w:rsidR="00D93349" w:rsidRPr="00297F5A" w:rsidRDefault="00D93349" w:rsidP="00D93349">
      <w:pPr>
        <w:spacing w:after="0" w:line="240" w:lineRule="auto"/>
        <w:ind w:right="-30" w:firstLine="10206"/>
        <w:rPr>
          <w:rFonts w:ascii="Times New Roman" w:hAnsi="Times New Roman" w:cs="Times New Roman"/>
          <w:sz w:val="24"/>
          <w:szCs w:val="24"/>
          <w:lang w:val="ru-RU"/>
        </w:rPr>
      </w:pPr>
      <w:r w:rsidRPr="00297F5A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Крым </w:t>
      </w:r>
    </w:p>
    <w:p w:rsidR="00D93349" w:rsidRPr="00D93349" w:rsidRDefault="00D93349" w:rsidP="00D93349">
      <w:pPr>
        <w:spacing w:after="0" w:line="240" w:lineRule="auto"/>
        <w:ind w:right="-30" w:firstLine="10206"/>
        <w:rPr>
          <w:rFonts w:ascii="Times New Roman" w:hAnsi="Times New Roman" w:cs="Times New Roman"/>
          <w:sz w:val="24"/>
          <w:szCs w:val="24"/>
          <w:lang w:val="ru-RU"/>
        </w:rPr>
      </w:pPr>
      <w:r w:rsidRPr="00297F5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B7ED5">
        <w:rPr>
          <w:rFonts w:ascii="Times New Roman" w:hAnsi="Times New Roman" w:cs="Times New Roman"/>
          <w:sz w:val="24"/>
          <w:szCs w:val="24"/>
          <w:lang w:val="ru-RU"/>
        </w:rPr>
        <w:t xml:space="preserve">22.03.2024 </w:t>
      </w:r>
      <w:r w:rsidRPr="00297F5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B7ED5">
        <w:rPr>
          <w:rFonts w:ascii="Times New Roman" w:hAnsi="Times New Roman" w:cs="Times New Roman"/>
          <w:sz w:val="24"/>
          <w:szCs w:val="24"/>
          <w:lang w:val="ru-RU"/>
        </w:rPr>
        <w:t>01–05/69</w:t>
      </w:r>
      <w:bookmarkStart w:id="0" w:name="_GoBack"/>
      <w:bookmarkEnd w:id="0"/>
    </w:p>
    <w:p w:rsidR="001A7BC7" w:rsidRDefault="000E4233" w:rsidP="00D93349">
      <w:pPr>
        <w:spacing w:before="480"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E4233">
        <w:rPr>
          <w:rFonts w:ascii="Times New Roman" w:hAnsi="Times New Roman" w:cs="Times New Roman"/>
          <w:b/>
          <w:sz w:val="28"/>
          <w:szCs w:val="24"/>
          <w:lang w:val="ru-RU"/>
        </w:rPr>
        <w:t xml:space="preserve">Ежемесячная форма отчета </w:t>
      </w:r>
      <w:r w:rsidR="00F26AEA">
        <w:rPr>
          <w:rFonts w:ascii="Times New Roman" w:hAnsi="Times New Roman" w:cs="Times New Roman"/>
          <w:b/>
          <w:sz w:val="28"/>
          <w:szCs w:val="24"/>
          <w:lang w:val="ru-RU"/>
        </w:rPr>
        <w:t>о</w:t>
      </w:r>
      <w:r w:rsidRPr="000E423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проведени</w:t>
      </w:r>
      <w:r w:rsidR="00F26AEA">
        <w:rPr>
          <w:rFonts w:ascii="Times New Roman" w:hAnsi="Times New Roman" w:cs="Times New Roman"/>
          <w:b/>
          <w:sz w:val="28"/>
          <w:szCs w:val="24"/>
          <w:lang w:val="ru-RU"/>
        </w:rPr>
        <w:t>и</w:t>
      </w:r>
      <w:r w:rsidRPr="000E423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мероприятий по </w:t>
      </w:r>
      <w:r w:rsidR="00CD237B" w:rsidRPr="000E4233">
        <w:rPr>
          <w:rFonts w:ascii="Times New Roman" w:hAnsi="Times New Roman" w:cs="Times New Roman"/>
          <w:b/>
          <w:sz w:val="28"/>
          <w:szCs w:val="24"/>
          <w:lang w:val="ru-RU"/>
        </w:rPr>
        <w:t xml:space="preserve">увеличению </w:t>
      </w:r>
    </w:p>
    <w:p w:rsidR="00D93349" w:rsidRDefault="00CD237B" w:rsidP="00D933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9334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поступлений налоговых и неналоговых доходов </w:t>
      </w:r>
      <w:r w:rsidR="00D93349" w:rsidRPr="00D9334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бюджета муниципального </w:t>
      </w:r>
    </w:p>
    <w:p w:rsidR="00F26AEA" w:rsidRDefault="00D93349" w:rsidP="00F26AEA">
      <w:pPr>
        <w:spacing w:after="0" w:line="240" w:lineRule="auto"/>
        <w:ind w:left="2268" w:right="961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9334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образования городской округ Евпатория Республики Крым </w:t>
      </w:r>
    </w:p>
    <w:p w:rsidR="00F26AEA" w:rsidRPr="001A7BC7" w:rsidRDefault="00F26AEA" w:rsidP="00F26AEA">
      <w:pPr>
        <w:spacing w:after="48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5005BB">
        <w:rPr>
          <w:rFonts w:ascii="Times New Roman" w:hAnsi="Times New Roman" w:cs="Times New Roman"/>
          <w:b/>
          <w:sz w:val="28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01 _________ </w:t>
      </w:r>
      <w:r w:rsidRPr="005005BB">
        <w:rPr>
          <w:rFonts w:ascii="Times New Roman" w:hAnsi="Times New Roman" w:cs="Times New Roman"/>
          <w:b/>
          <w:sz w:val="28"/>
          <w:szCs w:val="24"/>
          <w:lang w:val="ru-RU"/>
        </w:rPr>
        <w:t>202</w:t>
      </w:r>
      <w:r w:rsidR="00D33CE2">
        <w:rPr>
          <w:rFonts w:ascii="Times New Roman" w:hAnsi="Times New Roman" w:cs="Times New Roman"/>
          <w:b/>
          <w:sz w:val="28"/>
          <w:szCs w:val="24"/>
          <w:lang w:val="ru-RU"/>
        </w:rPr>
        <w:t>__</w:t>
      </w:r>
      <w:r w:rsidRPr="005005B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а </w:t>
      </w:r>
    </w:p>
    <w:tbl>
      <w:tblPr>
        <w:tblStyle w:val="a3"/>
        <w:tblW w:w="14393" w:type="dxa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2377"/>
        <w:gridCol w:w="2126"/>
        <w:gridCol w:w="2093"/>
      </w:tblGrid>
      <w:tr w:rsidR="00041697" w:rsidRPr="00EE263A" w:rsidTr="000009A7">
        <w:trPr>
          <w:tblHeader/>
        </w:trPr>
        <w:tc>
          <w:tcPr>
            <w:tcW w:w="5812" w:type="dxa"/>
            <w:vAlign w:val="center"/>
          </w:tcPr>
          <w:p w:rsidR="00041697" w:rsidRPr="00EE263A" w:rsidRDefault="00041697" w:rsidP="00220A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041697" w:rsidRPr="00EE263A" w:rsidRDefault="00041697" w:rsidP="00FF2E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Плановое значение, установленное Соглашением на 202</w:t>
            </w:r>
            <w:r w:rsidR="00FF2E97"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E263A">
              <w:rPr>
                <w:rFonts w:ascii="Times New Roman" w:hAnsi="Times New Roman" w:cs="Times New Roman"/>
                <w:b/>
                <w:lang w:val="ru-RU"/>
              </w:rPr>
              <w:t xml:space="preserve"> год, количественные показатели</w:t>
            </w:r>
          </w:p>
        </w:tc>
        <w:tc>
          <w:tcPr>
            <w:tcW w:w="2377" w:type="dxa"/>
            <w:vAlign w:val="center"/>
          </w:tcPr>
          <w:p w:rsidR="00041697" w:rsidRPr="00EE263A" w:rsidRDefault="00041697" w:rsidP="00220A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Плановое значение, установленное Соглашением на 202</w:t>
            </w:r>
            <w:r w:rsidR="00FF2E97"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E263A">
              <w:rPr>
                <w:rFonts w:ascii="Times New Roman" w:hAnsi="Times New Roman" w:cs="Times New Roman"/>
                <w:b/>
                <w:lang w:val="ru-RU"/>
              </w:rPr>
              <w:t xml:space="preserve"> год, дополнительные поступления в местный бюджет </w:t>
            </w:r>
          </w:p>
          <w:p w:rsidR="00041697" w:rsidRPr="00EE263A" w:rsidRDefault="00041697" w:rsidP="00220A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(тыс. руб.)</w:t>
            </w:r>
          </w:p>
        </w:tc>
        <w:tc>
          <w:tcPr>
            <w:tcW w:w="2126" w:type="dxa"/>
            <w:vAlign w:val="center"/>
          </w:tcPr>
          <w:p w:rsidR="00041697" w:rsidRPr="00EE263A" w:rsidRDefault="00041697" w:rsidP="00FF2E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Фактическое  значение за 202</w:t>
            </w:r>
            <w:r w:rsidR="00FF2E97"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E263A">
              <w:rPr>
                <w:rFonts w:ascii="Times New Roman" w:hAnsi="Times New Roman" w:cs="Times New Roman"/>
                <w:b/>
                <w:lang w:val="ru-RU"/>
              </w:rPr>
              <w:t xml:space="preserve"> год, по состоянию на 01.___.202</w:t>
            </w:r>
            <w:r w:rsidR="00FF2E97"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E263A">
              <w:rPr>
                <w:rFonts w:ascii="Times New Roman" w:hAnsi="Times New Roman" w:cs="Times New Roman"/>
                <w:b/>
                <w:lang w:val="ru-RU"/>
              </w:rPr>
              <w:t>, количественные показатели</w:t>
            </w:r>
          </w:p>
        </w:tc>
        <w:tc>
          <w:tcPr>
            <w:tcW w:w="2093" w:type="dxa"/>
            <w:vAlign w:val="center"/>
          </w:tcPr>
          <w:p w:rsidR="00041697" w:rsidRPr="00EE263A" w:rsidRDefault="00041697" w:rsidP="002C6B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Фактическое  значение за 202</w:t>
            </w:r>
            <w:r w:rsidR="00FF2E97"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E263A">
              <w:rPr>
                <w:rFonts w:ascii="Times New Roman" w:hAnsi="Times New Roman" w:cs="Times New Roman"/>
                <w:b/>
                <w:lang w:val="ru-RU"/>
              </w:rPr>
              <w:t xml:space="preserve"> год, по состоянию на 01.___.202</w:t>
            </w:r>
            <w:r w:rsidR="00FF2E97"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EE263A">
              <w:rPr>
                <w:rFonts w:ascii="Times New Roman" w:hAnsi="Times New Roman" w:cs="Times New Roman"/>
                <w:b/>
                <w:lang w:val="ru-RU"/>
              </w:rPr>
              <w:t xml:space="preserve">, дополнительные поступления в местный бюджет </w:t>
            </w:r>
          </w:p>
          <w:p w:rsidR="00041697" w:rsidRPr="00EE263A" w:rsidRDefault="00041697" w:rsidP="002C6B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(тыс. руб.)</w:t>
            </w:r>
          </w:p>
        </w:tc>
      </w:tr>
      <w:tr w:rsidR="00D93349" w:rsidRPr="00EE263A" w:rsidTr="000009A7">
        <w:trPr>
          <w:tblHeader/>
        </w:trPr>
        <w:tc>
          <w:tcPr>
            <w:tcW w:w="5812" w:type="dxa"/>
            <w:vAlign w:val="center"/>
          </w:tcPr>
          <w:p w:rsidR="00D93349" w:rsidRPr="00EE263A" w:rsidRDefault="00D93349" w:rsidP="00220A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D93349" w:rsidRPr="00EE263A" w:rsidRDefault="00D93349" w:rsidP="00E379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377" w:type="dxa"/>
            <w:vAlign w:val="center"/>
          </w:tcPr>
          <w:p w:rsidR="00D93349" w:rsidRPr="00EE263A" w:rsidRDefault="00D93349" w:rsidP="00220AD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D93349" w:rsidRPr="00EE263A" w:rsidRDefault="00D93349" w:rsidP="000416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093" w:type="dxa"/>
            <w:vAlign w:val="center"/>
          </w:tcPr>
          <w:p w:rsidR="00D93349" w:rsidRPr="00EE263A" w:rsidRDefault="00D93349" w:rsidP="002C6B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263A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E256F9" w:rsidRPr="00EE263A" w:rsidTr="00D277F7">
        <w:tc>
          <w:tcPr>
            <w:tcW w:w="5812" w:type="dxa"/>
            <w:vAlign w:val="center"/>
          </w:tcPr>
          <w:p w:rsidR="00E256F9" w:rsidRPr="00EE263A" w:rsidRDefault="00877F21" w:rsidP="00D277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1. Легализация труда наемных работников</w:t>
            </w:r>
          </w:p>
        </w:tc>
        <w:tc>
          <w:tcPr>
            <w:tcW w:w="1985" w:type="dxa"/>
            <w:vAlign w:val="center"/>
          </w:tcPr>
          <w:p w:rsidR="00E256F9" w:rsidRPr="00EE263A" w:rsidRDefault="00FF2E97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lang w:val="ru-RU"/>
              </w:rPr>
              <w:t>1</w:t>
            </w:r>
            <w:r w:rsidR="00F933D3" w:rsidRPr="00EE26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263A">
              <w:rPr>
                <w:rFonts w:ascii="Times New Roman" w:hAnsi="Times New Roman" w:cs="Times New Roman"/>
                <w:lang w:val="ru-RU"/>
              </w:rPr>
              <w:t>820</w:t>
            </w:r>
            <w:r w:rsidR="00E256F9" w:rsidRPr="00EE263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E256F9" w:rsidRPr="00EE263A">
              <w:rPr>
                <w:rFonts w:ascii="Times New Roman" w:hAnsi="Times New Roman" w:cs="Times New Roman"/>
                <w:lang w:val="ru-RU"/>
              </w:rPr>
              <w:t>наемных</w:t>
            </w:r>
            <w:proofErr w:type="gramEnd"/>
            <w:r w:rsidR="00E256F9" w:rsidRPr="00EE263A">
              <w:rPr>
                <w:rFonts w:ascii="Times New Roman" w:hAnsi="Times New Roman" w:cs="Times New Roman"/>
                <w:lang w:val="ru-RU"/>
              </w:rPr>
              <w:t xml:space="preserve"> работника</w:t>
            </w:r>
          </w:p>
        </w:tc>
        <w:tc>
          <w:tcPr>
            <w:tcW w:w="2377" w:type="dxa"/>
            <w:vAlign w:val="center"/>
          </w:tcPr>
          <w:p w:rsidR="00E256F9" w:rsidRPr="00EE263A" w:rsidRDefault="00FF2E97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lang w:val="ru-RU"/>
              </w:rPr>
              <w:t>14 044,90</w:t>
            </w:r>
          </w:p>
        </w:tc>
        <w:tc>
          <w:tcPr>
            <w:tcW w:w="2126" w:type="dxa"/>
          </w:tcPr>
          <w:p w:rsidR="00E256F9" w:rsidRPr="00EE263A" w:rsidRDefault="00E256F9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E256F9" w:rsidRPr="00EE263A" w:rsidRDefault="00E256F9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56F9" w:rsidRPr="00EE263A" w:rsidTr="001B6C56">
        <w:tc>
          <w:tcPr>
            <w:tcW w:w="5812" w:type="dxa"/>
          </w:tcPr>
          <w:p w:rsidR="00E256F9" w:rsidRPr="00EE263A" w:rsidRDefault="00877F21" w:rsidP="00D652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2. Недопущение выплаты заработной платы ниже МРОТ. Проведение работы с налоговыми агентами по повышению заработной платы наёмным работникам, у которых по данным налоговой отчетности заработная плата ниже МРОТ</w:t>
            </w:r>
          </w:p>
        </w:tc>
        <w:tc>
          <w:tcPr>
            <w:tcW w:w="1985" w:type="dxa"/>
            <w:vAlign w:val="center"/>
          </w:tcPr>
          <w:p w:rsidR="00E256F9" w:rsidRPr="00EE263A" w:rsidRDefault="00E256F9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256F9" w:rsidRPr="00EE263A" w:rsidRDefault="00FF2E97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lang w:val="ru-RU"/>
              </w:rPr>
              <w:t>902</w:t>
            </w:r>
          </w:p>
          <w:p w:rsidR="00E256F9" w:rsidRPr="00EE263A" w:rsidRDefault="00E256F9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lang w:val="ru-RU"/>
              </w:rPr>
              <w:t>наемных работников</w:t>
            </w:r>
          </w:p>
        </w:tc>
        <w:tc>
          <w:tcPr>
            <w:tcW w:w="2377" w:type="dxa"/>
            <w:vAlign w:val="center"/>
          </w:tcPr>
          <w:p w:rsidR="00E256F9" w:rsidRPr="00EE263A" w:rsidRDefault="00E256F9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256F9" w:rsidRPr="00EE263A" w:rsidRDefault="00E256F9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256F9" w:rsidRPr="00EE263A" w:rsidRDefault="00FF2E97" w:rsidP="001B6C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lang w:val="ru-RU"/>
              </w:rPr>
              <w:t>1 352,20</w:t>
            </w:r>
          </w:p>
        </w:tc>
        <w:tc>
          <w:tcPr>
            <w:tcW w:w="2126" w:type="dxa"/>
          </w:tcPr>
          <w:p w:rsidR="00E256F9" w:rsidRPr="00EE263A" w:rsidRDefault="00E256F9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E256F9" w:rsidRPr="00EE263A" w:rsidRDefault="00E256F9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7F21" w:rsidRPr="00EE263A" w:rsidTr="001B6C56">
        <w:tc>
          <w:tcPr>
            <w:tcW w:w="5812" w:type="dxa"/>
          </w:tcPr>
          <w:p w:rsidR="00877F21" w:rsidRPr="00EE263A" w:rsidRDefault="00877F21" w:rsidP="00D652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3. Взыскание задолженности по арендной плате за землю</w:t>
            </w:r>
          </w:p>
        </w:tc>
        <w:tc>
          <w:tcPr>
            <w:tcW w:w="1985" w:type="dxa"/>
            <w:vAlign w:val="center"/>
          </w:tcPr>
          <w:p w:rsidR="00877F21" w:rsidRPr="00EE263A" w:rsidRDefault="00877F21" w:rsidP="001B6C5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x</w:t>
            </w:r>
          </w:p>
        </w:tc>
        <w:tc>
          <w:tcPr>
            <w:tcW w:w="2377" w:type="dxa"/>
            <w:vAlign w:val="center"/>
          </w:tcPr>
          <w:p w:rsidR="00877F21" w:rsidRPr="00EE263A" w:rsidRDefault="00877F21" w:rsidP="00CF05D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239</w:t>
            </w:r>
            <w:r w:rsidR="00CF05DD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300</w:t>
            </w:r>
            <w:r w:rsidR="00CF05DD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2126" w:type="dxa"/>
          </w:tcPr>
          <w:p w:rsidR="00877F21" w:rsidRPr="00EE263A" w:rsidRDefault="00877F21" w:rsidP="002C6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877F21" w:rsidRPr="00EE263A" w:rsidRDefault="00877F21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7F21" w:rsidRPr="00EE263A" w:rsidTr="001B6C56">
        <w:tc>
          <w:tcPr>
            <w:tcW w:w="5812" w:type="dxa"/>
          </w:tcPr>
          <w:p w:rsidR="00877F21" w:rsidRPr="00EE263A" w:rsidRDefault="00877F21" w:rsidP="00AD2F7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4. Обеспечить выявление правообладателей земельных участков и объектов капитального строительства (ОКС) без правообладателей (в соответствии с нормами федерального закона № 518-ФЗ):</w:t>
            </w:r>
          </w:p>
        </w:tc>
        <w:tc>
          <w:tcPr>
            <w:tcW w:w="1985" w:type="dxa"/>
            <w:vAlign w:val="center"/>
          </w:tcPr>
          <w:p w:rsidR="00877F21" w:rsidRPr="00EE263A" w:rsidRDefault="00877F21" w:rsidP="001B6C5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9887</w:t>
            </w:r>
          </w:p>
        </w:tc>
        <w:tc>
          <w:tcPr>
            <w:tcW w:w="2377" w:type="dxa"/>
            <w:vAlign w:val="center"/>
          </w:tcPr>
          <w:p w:rsidR="00877F21" w:rsidRPr="00EE263A" w:rsidRDefault="00877F21" w:rsidP="001B6C5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63A">
              <w:rPr>
                <w:rFonts w:ascii="Times New Roman" w:hAnsi="Times New Roman" w:cs="Times New Roman"/>
                <w:color w:val="000000"/>
                <w:lang w:val="ru-RU"/>
              </w:rPr>
              <w:t>x</w:t>
            </w:r>
          </w:p>
        </w:tc>
        <w:tc>
          <w:tcPr>
            <w:tcW w:w="2126" w:type="dxa"/>
          </w:tcPr>
          <w:p w:rsidR="00877F21" w:rsidRPr="00EE263A" w:rsidRDefault="00877F21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dxa"/>
          </w:tcPr>
          <w:p w:rsidR="00877F21" w:rsidRPr="00EE263A" w:rsidRDefault="00877F21" w:rsidP="00F6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93349" w:rsidRPr="0058211A" w:rsidRDefault="00D93349" w:rsidP="00D9334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3349" w:rsidRPr="0058211A" w:rsidRDefault="00D93349" w:rsidP="00D9334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11A">
        <w:rPr>
          <w:rFonts w:ascii="Times New Roman" w:hAnsi="Times New Roman" w:cs="Times New Roman"/>
          <w:b/>
          <w:sz w:val="24"/>
          <w:szCs w:val="24"/>
          <w:lang w:val="ru-RU"/>
        </w:rPr>
        <w:t>Подпись руководителя</w:t>
      </w:r>
    </w:p>
    <w:p w:rsidR="00D93349" w:rsidRPr="00D93349" w:rsidRDefault="00D93349" w:rsidP="00665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3349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</w:p>
    <w:p w:rsidR="00D93349" w:rsidRPr="00CC462B" w:rsidRDefault="00D93349" w:rsidP="00665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3349">
        <w:rPr>
          <w:rFonts w:ascii="Times New Roman" w:hAnsi="Times New Roman" w:cs="Times New Roman"/>
          <w:sz w:val="24"/>
          <w:szCs w:val="24"/>
          <w:lang w:val="ru-RU"/>
        </w:rPr>
        <w:t>№ телефона</w:t>
      </w:r>
    </w:p>
    <w:sectPr w:rsidR="00D93349" w:rsidRPr="00CC462B" w:rsidSect="000009A7">
      <w:pgSz w:w="16838" w:h="11906" w:orient="landscape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B2F"/>
    <w:multiLevelType w:val="hybridMultilevel"/>
    <w:tmpl w:val="6E6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B"/>
    <w:rsid w:val="000009A7"/>
    <w:rsid w:val="00013604"/>
    <w:rsid w:val="00041697"/>
    <w:rsid w:val="000E4233"/>
    <w:rsid w:val="00143102"/>
    <w:rsid w:val="00152B22"/>
    <w:rsid w:val="0015703F"/>
    <w:rsid w:val="001A7BC7"/>
    <w:rsid w:val="001B6C56"/>
    <w:rsid w:val="002226BD"/>
    <w:rsid w:val="00297F5A"/>
    <w:rsid w:val="00320562"/>
    <w:rsid w:val="003D0E0C"/>
    <w:rsid w:val="003D394D"/>
    <w:rsid w:val="00492889"/>
    <w:rsid w:val="004B7ED5"/>
    <w:rsid w:val="00556F87"/>
    <w:rsid w:val="0058211A"/>
    <w:rsid w:val="005B1C08"/>
    <w:rsid w:val="005F5F34"/>
    <w:rsid w:val="00665ECB"/>
    <w:rsid w:val="006C0743"/>
    <w:rsid w:val="006C0848"/>
    <w:rsid w:val="006C1A33"/>
    <w:rsid w:val="007661A0"/>
    <w:rsid w:val="007A22D6"/>
    <w:rsid w:val="007B2A9E"/>
    <w:rsid w:val="00817C2D"/>
    <w:rsid w:val="00877F21"/>
    <w:rsid w:val="009404ED"/>
    <w:rsid w:val="00960D7F"/>
    <w:rsid w:val="00A22148"/>
    <w:rsid w:val="00A866E6"/>
    <w:rsid w:val="00B263F6"/>
    <w:rsid w:val="00BE1C7A"/>
    <w:rsid w:val="00C46B1D"/>
    <w:rsid w:val="00CC462B"/>
    <w:rsid w:val="00CD237B"/>
    <w:rsid w:val="00CF05DD"/>
    <w:rsid w:val="00CF732C"/>
    <w:rsid w:val="00D04F21"/>
    <w:rsid w:val="00D277F7"/>
    <w:rsid w:val="00D33CE2"/>
    <w:rsid w:val="00D36366"/>
    <w:rsid w:val="00D855CD"/>
    <w:rsid w:val="00D93349"/>
    <w:rsid w:val="00DA0745"/>
    <w:rsid w:val="00E256F9"/>
    <w:rsid w:val="00E3792A"/>
    <w:rsid w:val="00E471A4"/>
    <w:rsid w:val="00ED4317"/>
    <w:rsid w:val="00EE263A"/>
    <w:rsid w:val="00F26AEA"/>
    <w:rsid w:val="00F45926"/>
    <w:rsid w:val="00F933D3"/>
    <w:rsid w:val="00FF2E97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7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7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Журбенко Марина Николаевна</dc:creator>
  <cp:lastModifiedBy>InTech</cp:lastModifiedBy>
  <cp:revision>2</cp:revision>
  <cp:lastPrinted>2022-01-27T07:51:00Z</cp:lastPrinted>
  <dcterms:created xsi:type="dcterms:W3CDTF">2024-03-22T13:09:00Z</dcterms:created>
  <dcterms:modified xsi:type="dcterms:W3CDTF">2024-03-22T13:09:00Z</dcterms:modified>
</cp:coreProperties>
</file>