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D9" w:rsidRDefault="00D02DD9" w:rsidP="00174B2B">
      <w:pPr>
        <w:suppressAutoHyphens/>
        <w:spacing w:line="0" w:lineRule="atLeast"/>
        <w:rPr>
          <w:rFonts w:ascii="Times New Roman" w:hAnsi="Times New Roman" w:cs="Times New Roman"/>
          <w:b/>
          <w:color w:val="272934"/>
          <w:sz w:val="27"/>
          <w:szCs w:val="27"/>
        </w:rPr>
      </w:pPr>
    </w:p>
    <w:p w:rsidR="00297FFE" w:rsidRPr="00451144" w:rsidRDefault="0038676A" w:rsidP="00B72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144">
        <w:rPr>
          <w:rFonts w:ascii="Times New Roman" w:hAnsi="Times New Roman" w:cs="Times New Roman"/>
          <w:b/>
          <w:sz w:val="28"/>
          <w:szCs w:val="28"/>
        </w:rPr>
        <w:t>Информация для субъектов хозяйствования.</w:t>
      </w:r>
    </w:p>
    <w:p w:rsidR="00FA2505" w:rsidRPr="00FA2505" w:rsidRDefault="007F5BED" w:rsidP="00FA2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934"/>
          <w:sz w:val="28"/>
          <w:szCs w:val="28"/>
          <w:lang w:eastAsia="ru-RU"/>
        </w:rPr>
      </w:pPr>
      <w:r>
        <w:rPr>
          <w:color w:val="272934"/>
          <w:sz w:val="28"/>
          <w:szCs w:val="28"/>
        </w:rPr>
        <w:tab/>
      </w:r>
      <w:r w:rsidR="00FA2505" w:rsidRPr="00FA2505">
        <w:rPr>
          <w:rFonts w:ascii="Times New Roman" w:eastAsia="Times New Roman" w:hAnsi="Times New Roman" w:cs="Times New Roman"/>
          <w:color w:val="272934"/>
          <w:sz w:val="28"/>
          <w:szCs w:val="28"/>
          <w:lang w:eastAsia="ru-RU"/>
        </w:rPr>
        <w:t>Информация для субъектов хозяйствования, осуществляющих торговую деятельность на территории муниципального образования городской округ Евпатория Республики Крым по запрету реализации алкогольной продукции.</w:t>
      </w:r>
    </w:p>
    <w:p w:rsidR="00FA2505" w:rsidRPr="00FA2505" w:rsidRDefault="00FA2505" w:rsidP="00FA2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934"/>
          <w:sz w:val="28"/>
          <w:szCs w:val="28"/>
          <w:lang w:eastAsia="ru-RU"/>
        </w:rPr>
      </w:pPr>
      <w:r w:rsidRPr="00FA2505">
        <w:rPr>
          <w:rFonts w:ascii="Times New Roman" w:eastAsia="Times New Roman" w:hAnsi="Times New Roman" w:cs="Times New Roman"/>
          <w:color w:val="272934"/>
          <w:sz w:val="28"/>
          <w:szCs w:val="28"/>
          <w:lang w:eastAsia="ru-RU"/>
        </w:rPr>
        <w:t> </w:t>
      </w:r>
    </w:p>
    <w:p w:rsidR="00FA2505" w:rsidRPr="00FA2505" w:rsidRDefault="00FA2505" w:rsidP="00FA2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934"/>
          <w:sz w:val="28"/>
          <w:szCs w:val="28"/>
          <w:lang w:eastAsia="ru-RU"/>
        </w:rPr>
      </w:pPr>
      <w:r w:rsidRPr="00FA2505">
        <w:rPr>
          <w:rFonts w:ascii="Times New Roman" w:eastAsia="Times New Roman" w:hAnsi="Times New Roman" w:cs="Times New Roman"/>
          <w:color w:val="272934"/>
          <w:sz w:val="28"/>
          <w:szCs w:val="28"/>
          <w:lang w:eastAsia="ru-RU"/>
        </w:rPr>
        <w:tab/>
      </w:r>
      <w:r w:rsidRPr="00FA2505">
        <w:rPr>
          <w:rFonts w:ascii="Times New Roman" w:eastAsia="Times New Roman" w:hAnsi="Times New Roman" w:cs="Times New Roman"/>
          <w:color w:val="272934"/>
          <w:sz w:val="28"/>
          <w:szCs w:val="28"/>
          <w:lang w:eastAsia="ru-RU"/>
        </w:rPr>
        <w:t>Доводим до Вашего сведения, что в соответствии с пунктом 6 протокола заседания комисс</w:t>
      </w:r>
      <w:bookmarkStart w:id="0" w:name="_GoBack"/>
      <w:bookmarkEnd w:id="0"/>
      <w:r w:rsidRPr="00FA2505">
        <w:rPr>
          <w:rFonts w:ascii="Times New Roman" w:eastAsia="Times New Roman" w:hAnsi="Times New Roman" w:cs="Times New Roman"/>
          <w:color w:val="272934"/>
          <w:sz w:val="28"/>
          <w:szCs w:val="28"/>
          <w:lang w:eastAsia="ru-RU"/>
        </w:rPr>
        <w:t>ии по вопросам укрепления правопорядка и общественной безопасности при администрации города Евпатории Республики Крым от 17.04.2025 № 2 в период проведения массовых праздничных, общественно-политических и спортивных мероприятий (с 1 по 9 мая и 12 июня) установлен запрет на продажу спиртных напитков в местах массовых гуляний.</w:t>
      </w:r>
    </w:p>
    <w:p w:rsidR="00FA2505" w:rsidRPr="00FA2505" w:rsidRDefault="00FA2505" w:rsidP="00FA2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934"/>
          <w:sz w:val="28"/>
          <w:szCs w:val="28"/>
          <w:lang w:eastAsia="ru-RU"/>
        </w:rPr>
      </w:pPr>
    </w:p>
    <w:p w:rsidR="00FA2505" w:rsidRPr="00FA2505" w:rsidRDefault="00FA2505" w:rsidP="00FA2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934"/>
          <w:sz w:val="28"/>
          <w:szCs w:val="28"/>
          <w:lang w:eastAsia="ru-RU"/>
        </w:rPr>
      </w:pPr>
      <w:r w:rsidRPr="00FA2505">
        <w:rPr>
          <w:rFonts w:ascii="Times New Roman" w:eastAsia="Times New Roman" w:hAnsi="Times New Roman" w:cs="Times New Roman"/>
          <w:color w:val="272934"/>
          <w:sz w:val="28"/>
          <w:szCs w:val="28"/>
          <w:lang w:eastAsia="ru-RU"/>
        </w:rPr>
        <w:tab/>
      </w:r>
      <w:r w:rsidRPr="00FA2505">
        <w:rPr>
          <w:rFonts w:ascii="Times New Roman" w:eastAsia="Times New Roman" w:hAnsi="Times New Roman" w:cs="Times New Roman"/>
          <w:color w:val="272934"/>
          <w:sz w:val="28"/>
          <w:szCs w:val="28"/>
          <w:lang w:eastAsia="ru-RU"/>
        </w:rPr>
        <w:t>Данная мера направлена на обеспечение общественного порядка и безопасности граждан во время празднований. Просим владельцев торговых объектов и предпринимателей строго соблюдать установленные ограничения. За нарушение данного запрета предусмотрена административная ответственность в соответствии с действующим законодательством.</w:t>
      </w:r>
    </w:p>
    <w:p w:rsidR="00FA2505" w:rsidRPr="002166FE" w:rsidRDefault="00FA2505" w:rsidP="00FA2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934"/>
          <w:sz w:val="24"/>
          <w:szCs w:val="24"/>
          <w:lang w:eastAsia="ru-RU"/>
        </w:rPr>
      </w:pPr>
      <w:r w:rsidRPr="002166FE">
        <w:rPr>
          <w:rFonts w:ascii="Times New Roman" w:eastAsia="Times New Roman" w:hAnsi="Times New Roman" w:cs="Times New Roman"/>
          <w:color w:val="272934"/>
          <w:sz w:val="24"/>
          <w:szCs w:val="24"/>
          <w:lang w:eastAsia="ru-RU"/>
        </w:rPr>
        <w:t> </w:t>
      </w:r>
    </w:p>
    <w:p w:rsidR="007F5BED" w:rsidRPr="001D7E05" w:rsidRDefault="007F5BED" w:rsidP="00FA2505">
      <w:pPr>
        <w:pStyle w:val="a3"/>
        <w:spacing w:after="0"/>
        <w:jc w:val="both"/>
        <w:rPr>
          <w:sz w:val="28"/>
          <w:szCs w:val="28"/>
        </w:rPr>
      </w:pPr>
    </w:p>
    <w:sectPr w:rsidR="007F5BED" w:rsidRPr="001D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1EBB"/>
    <w:multiLevelType w:val="multilevel"/>
    <w:tmpl w:val="3F0A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62C41"/>
    <w:multiLevelType w:val="multilevel"/>
    <w:tmpl w:val="EDC6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4B"/>
    <w:rsid w:val="00131284"/>
    <w:rsid w:val="00174B2B"/>
    <w:rsid w:val="00194691"/>
    <w:rsid w:val="001D7E05"/>
    <w:rsid w:val="00297FFE"/>
    <w:rsid w:val="0038676A"/>
    <w:rsid w:val="00451144"/>
    <w:rsid w:val="00500954"/>
    <w:rsid w:val="005519A6"/>
    <w:rsid w:val="00582297"/>
    <w:rsid w:val="00636D45"/>
    <w:rsid w:val="007654F4"/>
    <w:rsid w:val="007F5BED"/>
    <w:rsid w:val="009B64A0"/>
    <w:rsid w:val="00A0024B"/>
    <w:rsid w:val="00B314FB"/>
    <w:rsid w:val="00B72438"/>
    <w:rsid w:val="00D02DD9"/>
    <w:rsid w:val="00D77477"/>
    <w:rsid w:val="00E62CBE"/>
    <w:rsid w:val="00F55D5B"/>
    <w:rsid w:val="00F616EF"/>
    <w:rsid w:val="00FA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2428C-0262-4A04-98D7-0A5BF88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12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2024-12-18T09:19:00Z</cp:lastPrinted>
  <dcterms:created xsi:type="dcterms:W3CDTF">2025-04-29T06:46:00Z</dcterms:created>
  <dcterms:modified xsi:type="dcterms:W3CDTF">2025-04-29T06:46:00Z</dcterms:modified>
</cp:coreProperties>
</file>