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73" w:rsidRDefault="00122D16" w:rsidP="00122D16">
      <w:pPr>
        <w:pStyle w:val="a4"/>
        <w:tabs>
          <w:tab w:val="left" w:pos="567"/>
        </w:tabs>
        <w:ind w:left="0" w:right="-420"/>
        <w:rPr>
          <w:b/>
          <w:bCs/>
          <w:sz w:val="28"/>
          <w:szCs w:val="28"/>
        </w:rPr>
      </w:pP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3737610</wp:posOffset>
            </wp:positionH>
            <wp:positionV relativeFrom="margin">
              <wp:posOffset>-59360</wp:posOffset>
            </wp:positionV>
            <wp:extent cx="504825" cy="697230"/>
            <wp:effectExtent l="0" t="0" r="9525" b="7620"/>
            <wp:wrapSquare wrapText="bothSides"/>
            <wp:docPr id="2" name="Рисунок 2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00" r="2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1966595</wp:posOffset>
            </wp:positionH>
            <wp:positionV relativeFrom="paragraph">
              <wp:posOffset>305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1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973" w:rsidRDefault="00941973">
      <w:pPr>
        <w:tabs>
          <w:tab w:val="left" w:pos="567"/>
        </w:tabs>
        <w:ind w:right="-66"/>
        <w:rPr>
          <w:b/>
          <w:bCs/>
          <w:sz w:val="28"/>
          <w:szCs w:val="28"/>
        </w:rPr>
      </w:pPr>
    </w:p>
    <w:p w:rsidR="00941973" w:rsidRDefault="00941973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</w:p>
    <w:p w:rsidR="00122D16" w:rsidRDefault="00122D16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</w:p>
    <w:p w:rsidR="00941973" w:rsidRDefault="00C45C1F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</w:p>
    <w:p w:rsidR="00941973" w:rsidRDefault="00C45C1F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КРЫМ</w:t>
      </w:r>
      <w:r>
        <w:rPr>
          <w:b/>
          <w:bCs/>
          <w:sz w:val="32"/>
          <w:szCs w:val="32"/>
        </w:rPr>
        <w:br/>
        <w:t>Р Е Ш Е Н И Е</w:t>
      </w:r>
    </w:p>
    <w:p w:rsidR="00941973" w:rsidRDefault="00C45C1F">
      <w:pPr>
        <w:tabs>
          <w:tab w:val="left" w:pos="567"/>
        </w:tabs>
        <w:ind w:right="-66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  <w:lang w:val="en-US"/>
        </w:rPr>
        <w:t>II</w:t>
      </w:r>
      <w:r>
        <w:rPr>
          <w:b/>
          <w:bCs/>
          <w:sz w:val="32"/>
          <w:szCs w:val="32"/>
        </w:rPr>
        <w:t xml:space="preserve"> созыв</w:t>
      </w:r>
      <w:r>
        <w:rPr>
          <w:b/>
          <w:bCs/>
          <w:sz w:val="32"/>
          <w:szCs w:val="32"/>
          <w:lang w:val="en-US"/>
        </w:rPr>
        <w:t>a</w:t>
      </w:r>
    </w:p>
    <w:p w:rsidR="00647CFE" w:rsidRPr="00647CFE" w:rsidRDefault="00647CFE" w:rsidP="00647CFE">
      <w:pPr>
        <w:widowControl/>
        <w:suppressAutoHyphens w:val="0"/>
        <w:spacing w:line="259" w:lineRule="auto"/>
        <w:jc w:val="center"/>
        <w:rPr>
          <w:rFonts w:eastAsia="Calibri"/>
          <w:sz w:val="28"/>
          <w:szCs w:val="28"/>
        </w:rPr>
      </w:pPr>
      <w:r w:rsidRPr="00647CFE">
        <w:rPr>
          <w:rFonts w:eastAsia="Calibri"/>
          <w:sz w:val="28"/>
          <w:szCs w:val="28"/>
        </w:rPr>
        <w:t>Сессия № 20</w:t>
      </w:r>
    </w:p>
    <w:p w:rsidR="00647CFE" w:rsidRPr="00647CFE" w:rsidRDefault="00647CFE" w:rsidP="00647CFE">
      <w:pPr>
        <w:widowControl/>
        <w:suppressAutoHyphens w:val="0"/>
        <w:spacing w:line="259" w:lineRule="auto"/>
        <w:rPr>
          <w:rFonts w:eastAsia="Calibri"/>
          <w:sz w:val="28"/>
          <w:szCs w:val="28"/>
        </w:rPr>
      </w:pPr>
      <w:r w:rsidRPr="00647CFE">
        <w:rPr>
          <w:rFonts w:eastAsia="Calibri"/>
          <w:sz w:val="28"/>
          <w:szCs w:val="28"/>
        </w:rPr>
        <w:t>28.11.2025                                      г. Евпатория                                       № 3-20/</w:t>
      </w:r>
      <w:r>
        <w:rPr>
          <w:rFonts w:eastAsia="Calibri"/>
          <w:sz w:val="28"/>
          <w:szCs w:val="28"/>
        </w:rPr>
        <w:t>11</w:t>
      </w:r>
    </w:p>
    <w:p w:rsidR="00941973" w:rsidRDefault="00941973">
      <w:pPr>
        <w:pStyle w:val="1"/>
        <w:tabs>
          <w:tab w:val="left" w:pos="567"/>
        </w:tabs>
        <w:ind w:left="900" w:right="-66" w:hanging="360"/>
        <w:rPr>
          <w:lang w:val="ru-RU"/>
        </w:rPr>
      </w:pPr>
    </w:p>
    <w:p w:rsidR="00941973" w:rsidRDefault="00C45C1F" w:rsidP="005B4B9B">
      <w:pPr>
        <w:ind w:right="4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Евпаторийского городского совета Республики Крым от 17.02.2017 № 1-53/10 </w:t>
      </w:r>
      <w:r w:rsidR="00C40A38">
        <w:rPr>
          <w:b/>
          <w:sz w:val="24"/>
          <w:szCs w:val="24"/>
        </w:rPr>
        <w:t>«Об утверждении Положения о департаменте имущественных и земельных отношений администрации города Евпатории Республики Крым»</w:t>
      </w:r>
    </w:p>
    <w:p w:rsidR="00122D16" w:rsidRDefault="00122D16">
      <w:pPr>
        <w:ind w:firstLine="709"/>
        <w:jc w:val="both"/>
        <w:rPr>
          <w:sz w:val="24"/>
          <w:szCs w:val="24"/>
        </w:rPr>
      </w:pPr>
    </w:p>
    <w:p w:rsidR="00941973" w:rsidRDefault="00C45C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="00416C5B">
        <w:rPr>
          <w:sz w:val="24"/>
          <w:szCs w:val="24"/>
        </w:rPr>
        <w:t>с</w:t>
      </w:r>
      <w:r>
        <w:rPr>
          <w:sz w:val="24"/>
          <w:szCs w:val="24"/>
        </w:rPr>
        <w:t xml:space="preserve"> Федеральн</w:t>
      </w:r>
      <w:r w:rsidR="005D27FC">
        <w:rPr>
          <w:sz w:val="24"/>
          <w:szCs w:val="24"/>
        </w:rPr>
        <w:t>ым</w:t>
      </w:r>
      <w:r>
        <w:rPr>
          <w:sz w:val="24"/>
          <w:szCs w:val="24"/>
        </w:rPr>
        <w:t xml:space="preserve"> закон</w:t>
      </w:r>
      <w:r w:rsidR="005D27FC">
        <w:rPr>
          <w:sz w:val="24"/>
          <w:szCs w:val="24"/>
        </w:rPr>
        <w:t>ом</w:t>
      </w:r>
      <w:r w:rsidR="005D27FC" w:rsidRPr="005D27FC">
        <w:t xml:space="preserve"> </w:t>
      </w:r>
      <w:r w:rsidR="005D27FC" w:rsidRPr="005D27FC">
        <w:rPr>
          <w:sz w:val="24"/>
          <w:szCs w:val="24"/>
        </w:rPr>
        <w:t xml:space="preserve">от 20.03.2025 </w:t>
      </w:r>
      <w:r w:rsidR="005D27FC">
        <w:rPr>
          <w:sz w:val="24"/>
          <w:szCs w:val="24"/>
        </w:rPr>
        <w:t>№</w:t>
      </w:r>
      <w:r w:rsidR="005D27FC" w:rsidRPr="005D27FC">
        <w:rPr>
          <w:sz w:val="24"/>
          <w:szCs w:val="24"/>
        </w:rPr>
        <w:t xml:space="preserve"> 33-ФЗ </w:t>
      </w:r>
      <w:r w:rsidR="005D27FC">
        <w:rPr>
          <w:sz w:val="24"/>
          <w:szCs w:val="24"/>
        </w:rPr>
        <w:t>«</w:t>
      </w:r>
      <w:r w:rsidR="005D27FC" w:rsidRPr="005D27FC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5D27FC">
        <w:rPr>
          <w:sz w:val="24"/>
          <w:szCs w:val="24"/>
        </w:rPr>
        <w:t>»</w:t>
      </w:r>
      <w:r>
        <w:rPr>
          <w:sz w:val="24"/>
          <w:szCs w:val="24"/>
        </w:rPr>
        <w:t>, ст.</w:t>
      </w:r>
      <w:r w:rsidR="00A16420">
        <w:rPr>
          <w:sz w:val="24"/>
          <w:szCs w:val="24"/>
        </w:rPr>
        <w:t xml:space="preserve"> ст. 4,</w:t>
      </w:r>
      <w:r>
        <w:rPr>
          <w:sz w:val="24"/>
          <w:szCs w:val="24"/>
        </w:rPr>
        <w:t xml:space="preserve"> 27 Закона Республики Крым от 21.08.2014 № 54-ЗРК «Об основах местного самоуправления в Республике Крым», руководствуясь Уставом муниципального образования городской округ Евпатория Республики Крым, с целью оптимизации работы департамента имущественных и земельных отношений администрации города Евпатории Республики Крым, –</w:t>
      </w:r>
    </w:p>
    <w:p w:rsidR="00941973" w:rsidRDefault="00941973">
      <w:pPr>
        <w:ind w:firstLine="709"/>
        <w:jc w:val="both"/>
        <w:rPr>
          <w:sz w:val="24"/>
          <w:szCs w:val="24"/>
        </w:rPr>
      </w:pPr>
    </w:p>
    <w:p w:rsidR="00941973" w:rsidRDefault="00C45C1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городской совет Р Е Ш И Л:</w:t>
      </w:r>
    </w:p>
    <w:p w:rsidR="00941973" w:rsidRDefault="00941973">
      <w:pPr>
        <w:ind w:firstLine="567"/>
        <w:jc w:val="center"/>
        <w:rPr>
          <w:sz w:val="24"/>
          <w:szCs w:val="24"/>
        </w:rPr>
      </w:pPr>
    </w:p>
    <w:p w:rsidR="005B4B9B" w:rsidRDefault="00C40A38" w:rsidP="004F4FC9">
      <w:pPr>
        <w:widowControl/>
        <w:numPr>
          <w:ilvl w:val="0"/>
          <w:numId w:val="1"/>
        </w:numPr>
        <w:ind w:left="0" w:firstLine="710"/>
        <w:jc w:val="both"/>
        <w:rPr>
          <w:sz w:val="24"/>
          <w:szCs w:val="24"/>
        </w:rPr>
      </w:pPr>
      <w:r w:rsidRPr="005B4B9B">
        <w:rPr>
          <w:sz w:val="24"/>
          <w:szCs w:val="24"/>
        </w:rPr>
        <w:t>Внести в решение Евпаторийского городского совета Республики Крым</w:t>
      </w:r>
      <w:r w:rsidR="005B4B9B" w:rsidRPr="005B4B9B">
        <w:rPr>
          <w:sz w:val="24"/>
          <w:szCs w:val="24"/>
        </w:rPr>
        <w:t xml:space="preserve">                         </w:t>
      </w:r>
      <w:r w:rsidRPr="005B4B9B">
        <w:rPr>
          <w:sz w:val="24"/>
          <w:szCs w:val="24"/>
        </w:rPr>
        <w:t xml:space="preserve"> </w:t>
      </w:r>
      <w:r w:rsidR="005B4B9B" w:rsidRPr="005B4B9B">
        <w:rPr>
          <w:sz w:val="24"/>
          <w:szCs w:val="24"/>
        </w:rPr>
        <w:t>от 17.02.2017 № 1-53/10 «Об утверждении Положения о департаменте имущественных</w:t>
      </w:r>
      <w:r w:rsidR="005B4B9B">
        <w:rPr>
          <w:sz w:val="24"/>
          <w:szCs w:val="24"/>
        </w:rPr>
        <w:t xml:space="preserve">                          </w:t>
      </w:r>
      <w:r w:rsidR="005B4B9B" w:rsidRPr="005B4B9B">
        <w:rPr>
          <w:sz w:val="24"/>
          <w:szCs w:val="24"/>
        </w:rPr>
        <w:t xml:space="preserve"> и земельных отношений администрации города Евпатории Республики </w:t>
      </w:r>
      <w:proofErr w:type="gramStart"/>
      <w:r w:rsidR="005B4B9B" w:rsidRPr="005B4B9B">
        <w:rPr>
          <w:sz w:val="24"/>
          <w:szCs w:val="24"/>
        </w:rPr>
        <w:t xml:space="preserve">Крым» </w:t>
      </w:r>
      <w:r w:rsidR="005B4B9B">
        <w:rPr>
          <w:sz w:val="24"/>
          <w:szCs w:val="24"/>
        </w:rPr>
        <w:t xml:space="preserve">  </w:t>
      </w:r>
      <w:proofErr w:type="gramEnd"/>
      <w:r w:rsidR="005B4B9B">
        <w:rPr>
          <w:sz w:val="24"/>
          <w:szCs w:val="24"/>
        </w:rPr>
        <w:t xml:space="preserve">                              </w:t>
      </w:r>
      <w:r w:rsidRPr="005B4B9B">
        <w:rPr>
          <w:sz w:val="24"/>
          <w:szCs w:val="24"/>
        </w:rPr>
        <w:t>(далее – решение) следующие изменения:</w:t>
      </w:r>
    </w:p>
    <w:p w:rsidR="00C40A38" w:rsidRPr="002A0A24" w:rsidRDefault="00C40A38" w:rsidP="004F4FC9">
      <w:pPr>
        <w:widowControl/>
        <w:tabs>
          <w:tab w:val="num" w:pos="0"/>
        </w:tabs>
        <w:ind w:firstLine="710"/>
        <w:jc w:val="both"/>
        <w:rPr>
          <w:sz w:val="24"/>
          <w:szCs w:val="24"/>
        </w:rPr>
      </w:pPr>
      <w:r w:rsidRPr="002A0A24">
        <w:rPr>
          <w:sz w:val="24"/>
          <w:szCs w:val="24"/>
        </w:rPr>
        <w:t xml:space="preserve">1.1.  </w:t>
      </w:r>
      <w:r w:rsidR="005B4B9B" w:rsidRPr="002A0A24">
        <w:rPr>
          <w:sz w:val="24"/>
          <w:szCs w:val="24"/>
        </w:rPr>
        <w:t>в п</w:t>
      </w:r>
      <w:r w:rsidRPr="002A0A24">
        <w:rPr>
          <w:sz w:val="24"/>
          <w:szCs w:val="24"/>
        </w:rPr>
        <w:t>реамбул</w:t>
      </w:r>
      <w:r w:rsidR="005B4B9B" w:rsidRPr="002A0A24">
        <w:rPr>
          <w:sz w:val="24"/>
          <w:szCs w:val="24"/>
        </w:rPr>
        <w:t>е</w:t>
      </w:r>
      <w:r w:rsidRPr="002A0A24">
        <w:rPr>
          <w:sz w:val="24"/>
          <w:szCs w:val="24"/>
        </w:rPr>
        <w:t xml:space="preserve"> решения </w:t>
      </w:r>
      <w:r w:rsidR="005B4B9B" w:rsidRPr="002A0A24">
        <w:rPr>
          <w:sz w:val="24"/>
          <w:szCs w:val="24"/>
        </w:rPr>
        <w:t>слова «ст. 35 Федерального закона от 06.10.2003 № 131-ФЗ «Об общих принципах организации местного самоуправления в Российской Федерации» заменить словами «ст. 15 Федерального закона от 20.03.2025 № 33-ФЗ «Об общих принципах организации местного самоуправления в единой системе публичной власти»</w:t>
      </w:r>
      <w:r w:rsidR="00BA6765" w:rsidRPr="002A0A24">
        <w:rPr>
          <w:sz w:val="24"/>
          <w:szCs w:val="24"/>
        </w:rPr>
        <w:t>.</w:t>
      </w:r>
    </w:p>
    <w:p w:rsidR="005B4B9B" w:rsidRDefault="005B4B9B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 к решению:</w:t>
      </w:r>
    </w:p>
    <w:p w:rsidR="00AA380F" w:rsidRPr="005B4B9B" w:rsidRDefault="005B4B9B" w:rsidP="004F4FC9">
      <w:pPr>
        <w:widowControl/>
        <w:tabs>
          <w:tab w:val="num" w:pos="0"/>
        </w:tabs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а) п</w:t>
      </w:r>
      <w:r w:rsidR="00AA380F" w:rsidRPr="005B4B9B">
        <w:rPr>
          <w:sz w:val="24"/>
          <w:szCs w:val="24"/>
        </w:rPr>
        <w:t>ункт 1.3. статьи 1 изложить в новой редакции:</w:t>
      </w:r>
    </w:p>
    <w:p w:rsidR="00AA380F" w:rsidRDefault="00AA380F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71235">
        <w:rPr>
          <w:sz w:val="24"/>
          <w:szCs w:val="24"/>
        </w:rPr>
        <w:t>1.3.</w:t>
      </w:r>
      <w:r w:rsidRPr="00AA380F">
        <w:rPr>
          <w:sz w:val="24"/>
          <w:szCs w:val="24"/>
        </w:rPr>
        <w:t xml:space="preserve"> Департамент в своей деятельности руководствуется </w:t>
      </w:r>
      <w:r w:rsidR="00295DFF" w:rsidRPr="00295DFF">
        <w:rPr>
          <w:sz w:val="24"/>
          <w:szCs w:val="24"/>
        </w:rPr>
        <w:t xml:space="preserve">Конституцией Российской Федерации, федеральными конституционными законами, федеральными законами, иными нормативными актами Российской Федерации, </w:t>
      </w:r>
      <w:r w:rsidR="00122D16">
        <w:rPr>
          <w:sz w:val="24"/>
          <w:szCs w:val="24"/>
        </w:rPr>
        <w:t xml:space="preserve">Конституцией Республики Крым, </w:t>
      </w:r>
      <w:r w:rsidR="00295DFF" w:rsidRPr="00295DFF">
        <w:rPr>
          <w:sz w:val="24"/>
          <w:szCs w:val="24"/>
        </w:rPr>
        <w:t xml:space="preserve">законами и иными нормативными актами Республики Крым, Уставом муниципального образования городской округ </w:t>
      </w:r>
      <w:r w:rsidR="00122D16">
        <w:rPr>
          <w:sz w:val="24"/>
          <w:szCs w:val="24"/>
        </w:rPr>
        <w:t>Евпатория</w:t>
      </w:r>
      <w:r w:rsidR="00295DFF" w:rsidRPr="00295DFF">
        <w:rPr>
          <w:sz w:val="24"/>
          <w:szCs w:val="24"/>
        </w:rPr>
        <w:t xml:space="preserve"> Республики Крым, иными муниципальными правовыми актами и настоящим Положением</w:t>
      </w:r>
      <w:r w:rsidR="005C1F3A">
        <w:rPr>
          <w:sz w:val="24"/>
          <w:szCs w:val="24"/>
        </w:rPr>
        <w:t>.».</w:t>
      </w:r>
    </w:p>
    <w:p w:rsidR="00D2627E" w:rsidRPr="00BA6765" w:rsidRDefault="00BA6765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</w:t>
      </w:r>
      <w:r w:rsidR="00D2627E" w:rsidRPr="00BA6765">
        <w:rPr>
          <w:sz w:val="24"/>
          <w:szCs w:val="24"/>
        </w:rPr>
        <w:t xml:space="preserve">ункт 2.1 </w:t>
      </w:r>
      <w:r w:rsidR="00B64070" w:rsidRPr="00BA6765">
        <w:rPr>
          <w:sz w:val="24"/>
          <w:szCs w:val="24"/>
        </w:rPr>
        <w:t>раздела</w:t>
      </w:r>
      <w:r w:rsidR="00B51AB5" w:rsidRPr="00BA6765">
        <w:rPr>
          <w:sz w:val="24"/>
          <w:szCs w:val="24"/>
        </w:rPr>
        <w:t xml:space="preserve"> 2 изложить в новой редакции:</w:t>
      </w:r>
    </w:p>
    <w:p w:rsidR="00D2627E" w:rsidRDefault="000D216E" w:rsidP="004F4FC9">
      <w:pPr>
        <w:pStyle w:val="ae"/>
        <w:widowControl/>
        <w:tabs>
          <w:tab w:val="num" w:pos="0"/>
        </w:tabs>
        <w:ind w:left="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51AB5">
        <w:rPr>
          <w:sz w:val="24"/>
          <w:szCs w:val="24"/>
        </w:rPr>
        <w:t>«</w:t>
      </w:r>
      <w:r>
        <w:rPr>
          <w:sz w:val="24"/>
          <w:szCs w:val="24"/>
        </w:rPr>
        <w:t xml:space="preserve">2.1. </w:t>
      </w:r>
      <w:r w:rsidR="00812D22">
        <w:rPr>
          <w:sz w:val="24"/>
          <w:szCs w:val="24"/>
        </w:rPr>
        <w:t>Участие в разработке, формировании</w:t>
      </w:r>
      <w:r w:rsidR="00D2627E" w:rsidRPr="00D2627E">
        <w:rPr>
          <w:sz w:val="24"/>
          <w:szCs w:val="24"/>
        </w:rPr>
        <w:t xml:space="preserve"> и проведени</w:t>
      </w:r>
      <w:r w:rsidR="00812D22">
        <w:rPr>
          <w:sz w:val="24"/>
          <w:szCs w:val="24"/>
        </w:rPr>
        <w:t>и</w:t>
      </w:r>
      <w:r w:rsidR="00D2627E" w:rsidRPr="00D2627E">
        <w:rPr>
          <w:sz w:val="24"/>
          <w:szCs w:val="24"/>
        </w:rPr>
        <w:t xml:space="preserve"> единой п</w:t>
      </w:r>
      <w:r w:rsidR="00B51AB5">
        <w:rPr>
          <w:sz w:val="24"/>
          <w:szCs w:val="24"/>
        </w:rPr>
        <w:t>олитики в сфере имущественных</w:t>
      </w:r>
      <w:r w:rsidR="00812D22">
        <w:rPr>
          <w:sz w:val="24"/>
          <w:szCs w:val="24"/>
        </w:rPr>
        <w:t xml:space="preserve"> и</w:t>
      </w:r>
      <w:r w:rsidR="00B51AB5">
        <w:rPr>
          <w:sz w:val="24"/>
          <w:szCs w:val="24"/>
        </w:rPr>
        <w:t xml:space="preserve"> </w:t>
      </w:r>
      <w:r w:rsidR="00D2627E" w:rsidRPr="00D2627E">
        <w:rPr>
          <w:sz w:val="24"/>
          <w:szCs w:val="24"/>
        </w:rPr>
        <w:t>земельных отношений</w:t>
      </w:r>
      <w:r w:rsidR="00B51AB5">
        <w:rPr>
          <w:sz w:val="24"/>
          <w:szCs w:val="24"/>
        </w:rPr>
        <w:t xml:space="preserve">, а также </w:t>
      </w:r>
      <w:r w:rsidR="00A23AAE">
        <w:rPr>
          <w:sz w:val="24"/>
          <w:szCs w:val="24"/>
        </w:rPr>
        <w:t xml:space="preserve">реализация мероприятий </w:t>
      </w:r>
      <w:r w:rsidR="00B51AB5">
        <w:rPr>
          <w:sz w:val="24"/>
          <w:szCs w:val="24"/>
        </w:rPr>
        <w:t>в сфере</w:t>
      </w:r>
      <w:r w:rsidR="00A23AAE">
        <w:rPr>
          <w:sz w:val="24"/>
          <w:szCs w:val="24"/>
        </w:rPr>
        <w:t xml:space="preserve"> жилищной политики и </w:t>
      </w:r>
      <w:r w:rsidR="00B51AB5">
        <w:rPr>
          <w:sz w:val="24"/>
          <w:szCs w:val="24"/>
        </w:rPr>
        <w:t>муниципального жилищного контроля на территории муниципального образования городской округ Евпатория Республики Крым</w:t>
      </w:r>
      <w:r w:rsidR="00D2627E" w:rsidRPr="00D2627E">
        <w:rPr>
          <w:sz w:val="24"/>
          <w:szCs w:val="24"/>
        </w:rPr>
        <w:t>.</w:t>
      </w:r>
      <w:r w:rsidR="00B51AB5">
        <w:rPr>
          <w:sz w:val="24"/>
          <w:szCs w:val="24"/>
        </w:rPr>
        <w:t>».</w:t>
      </w:r>
    </w:p>
    <w:p w:rsidR="00040F99" w:rsidRPr="00BA6765" w:rsidRDefault="00BA6765" w:rsidP="004F4FC9">
      <w:pPr>
        <w:widowControl/>
        <w:tabs>
          <w:tab w:val="num" w:pos="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в) п</w:t>
      </w:r>
      <w:r w:rsidR="005B0E0C" w:rsidRPr="00BA6765">
        <w:rPr>
          <w:sz w:val="24"/>
          <w:szCs w:val="24"/>
        </w:rPr>
        <w:t xml:space="preserve">ункт 2.3 </w:t>
      </w:r>
      <w:r w:rsidR="00B64070" w:rsidRPr="00BA6765">
        <w:rPr>
          <w:sz w:val="24"/>
          <w:szCs w:val="24"/>
        </w:rPr>
        <w:t>раздела</w:t>
      </w:r>
      <w:r w:rsidR="005B0E0C" w:rsidRPr="00BA6765">
        <w:rPr>
          <w:sz w:val="24"/>
          <w:szCs w:val="24"/>
        </w:rPr>
        <w:t xml:space="preserve"> 2 изложить в новой редакции:</w:t>
      </w:r>
    </w:p>
    <w:p w:rsidR="005B0E0C" w:rsidRDefault="005B0E0C" w:rsidP="004F4FC9">
      <w:pPr>
        <w:widowControl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0D21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«2.3.</w:t>
      </w:r>
      <w:r w:rsidRPr="005B0E0C">
        <w:rPr>
          <w:sz w:val="24"/>
          <w:szCs w:val="24"/>
        </w:rPr>
        <w:t xml:space="preserve"> Реализация полномочий органов местного самоуправления муниципального образования городской округ Евпатория Республики Крым в отношении муниципального имущества (движимого и недвижимого, включая земельные ресу</w:t>
      </w:r>
      <w:r>
        <w:rPr>
          <w:sz w:val="24"/>
          <w:szCs w:val="24"/>
        </w:rPr>
        <w:t>рсы), а также в осуществлении муниципального жилищного контроля на территории муниципального образования городской округ Евпатория Республики Крым</w:t>
      </w:r>
      <w:r w:rsidRPr="00D2627E">
        <w:rPr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C1188B" w:rsidRPr="00BA6765" w:rsidRDefault="00BA6765" w:rsidP="004F4FC9">
      <w:pPr>
        <w:widowControl/>
        <w:tabs>
          <w:tab w:val="num" w:pos="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г) п</w:t>
      </w:r>
      <w:r w:rsidR="000D216E" w:rsidRPr="00BA6765">
        <w:rPr>
          <w:sz w:val="24"/>
          <w:szCs w:val="24"/>
        </w:rPr>
        <w:t xml:space="preserve">ункт 3.1 </w:t>
      </w:r>
      <w:r w:rsidR="00B64070" w:rsidRPr="00BA6765">
        <w:rPr>
          <w:sz w:val="24"/>
          <w:szCs w:val="24"/>
        </w:rPr>
        <w:t>раздела</w:t>
      </w:r>
      <w:r w:rsidR="000D216E" w:rsidRPr="00BA6765">
        <w:rPr>
          <w:sz w:val="24"/>
          <w:szCs w:val="24"/>
        </w:rPr>
        <w:t xml:space="preserve"> 3 изложить в новой редакции:</w:t>
      </w:r>
    </w:p>
    <w:p w:rsidR="002815F8" w:rsidRDefault="000D216E" w:rsidP="004F4FC9">
      <w:pPr>
        <w:widowControl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D216E">
        <w:rPr>
          <w:sz w:val="24"/>
          <w:szCs w:val="24"/>
        </w:rPr>
        <w:t xml:space="preserve">«3.1. </w:t>
      </w:r>
      <w:r w:rsidR="001C74B4">
        <w:rPr>
          <w:sz w:val="24"/>
          <w:szCs w:val="24"/>
        </w:rPr>
        <w:t>Участие в разработке</w:t>
      </w:r>
      <w:r w:rsidRPr="000D216E">
        <w:rPr>
          <w:sz w:val="24"/>
          <w:szCs w:val="24"/>
        </w:rPr>
        <w:t xml:space="preserve"> единой политики и нормативного правового регулирования в сфере имущественных и земельных </w:t>
      </w:r>
      <w:r w:rsidR="00A5179B" w:rsidRPr="000D216E">
        <w:rPr>
          <w:sz w:val="24"/>
          <w:szCs w:val="24"/>
        </w:rPr>
        <w:t>отношений</w:t>
      </w:r>
      <w:r w:rsidR="00A5179B">
        <w:rPr>
          <w:sz w:val="24"/>
          <w:szCs w:val="24"/>
        </w:rPr>
        <w:t>, также</w:t>
      </w:r>
      <w:r>
        <w:rPr>
          <w:sz w:val="24"/>
          <w:szCs w:val="24"/>
        </w:rPr>
        <w:t xml:space="preserve"> в сфере</w:t>
      </w:r>
      <w:r w:rsidR="002F2A77">
        <w:rPr>
          <w:sz w:val="24"/>
          <w:szCs w:val="24"/>
        </w:rPr>
        <w:t xml:space="preserve"> жилищной политики и</w:t>
      </w:r>
      <w:r>
        <w:rPr>
          <w:sz w:val="24"/>
          <w:szCs w:val="24"/>
        </w:rPr>
        <w:t xml:space="preserve"> муниципального жилищного контроля на территории муниципального образования городской округ Евпатория Республики Крым</w:t>
      </w:r>
      <w:r w:rsidRPr="00D2627E">
        <w:rPr>
          <w:sz w:val="24"/>
          <w:szCs w:val="24"/>
        </w:rPr>
        <w:t>.</w:t>
      </w:r>
      <w:r>
        <w:rPr>
          <w:sz w:val="24"/>
          <w:szCs w:val="24"/>
        </w:rPr>
        <w:t xml:space="preserve">». </w:t>
      </w:r>
    </w:p>
    <w:p w:rsidR="002815F8" w:rsidRPr="00BA6765" w:rsidRDefault="00BA6765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р</w:t>
      </w:r>
      <w:r w:rsidR="00812D22" w:rsidRPr="00BA6765">
        <w:rPr>
          <w:sz w:val="24"/>
          <w:szCs w:val="24"/>
        </w:rPr>
        <w:t xml:space="preserve">аздел </w:t>
      </w:r>
      <w:r w:rsidR="002815F8" w:rsidRPr="00BA6765">
        <w:rPr>
          <w:sz w:val="24"/>
          <w:szCs w:val="24"/>
        </w:rPr>
        <w:t>3 дополнить пунктами 3.5, 3.6</w:t>
      </w:r>
      <w:r w:rsidR="00B64070" w:rsidRPr="00BA6765">
        <w:rPr>
          <w:sz w:val="24"/>
          <w:szCs w:val="24"/>
        </w:rPr>
        <w:t>,</w:t>
      </w:r>
      <w:r w:rsidR="002815F8" w:rsidRPr="00BA6765">
        <w:rPr>
          <w:sz w:val="24"/>
          <w:szCs w:val="24"/>
        </w:rPr>
        <w:t xml:space="preserve"> следующего содержания:</w:t>
      </w:r>
    </w:p>
    <w:p w:rsidR="002815F8" w:rsidRDefault="002815F8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«3.5. Осуществление </w:t>
      </w:r>
      <w:r w:rsidR="007F1CAE">
        <w:rPr>
          <w:sz w:val="24"/>
          <w:szCs w:val="24"/>
        </w:rPr>
        <w:t xml:space="preserve">расчетов за </w:t>
      </w:r>
      <w:r>
        <w:rPr>
          <w:sz w:val="24"/>
          <w:szCs w:val="24"/>
        </w:rPr>
        <w:t>содержани</w:t>
      </w:r>
      <w:r w:rsidR="007F1CAE">
        <w:rPr>
          <w:sz w:val="24"/>
          <w:szCs w:val="24"/>
        </w:rPr>
        <w:t>е</w:t>
      </w:r>
      <w:r>
        <w:rPr>
          <w:sz w:val="24"/>
          <w:szCs w:val="24"/>
        </w:rPr>
        <w:t xml:space="preserve"> имущества входящего в состав казны муниципального образования городской округ Евпатория Республики Крым.</w:t>
      </w:r>
    </w:p>
    <w:p w:rsidR="002815F8" w:rsidRDefault="002815F8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Осуществление муниципального жилищного контроля на территории муниципального образования городской округ Евпатория Республики Крым</w:t>
      </w:r>
      <w:r w:rsidRPr="00D2627E">
        <w:rPr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B64070" w:rsidRDefault="00BA6765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п</w:t>
      </w:r>
      <w:r w:rsidR="00B64070">
        <w:rPr>
          <w:sz w:val="24"/>
          <w:szCs w:val="24"/>
        </w:rPr>
        <w:t>ункт 4.23 раздела 4 изложить в новой редакции:</w:t>
      </w:r>
    </w:p>
    <w:p w:rsidR="00B64070" w:rsidRDefault="00B64070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«4.23. </w:t>
      </w:r>
      <w:r w:rsidRPr="00B64070">
        <w:rPr>
          <w:sz w:val="24"/>
          <w:szCs w:val="24"/>
        </w:rPr>
        <w:t>Проводит инвентаризацию муниципального имущества</w:t>
      </w:r>
      <w:r>
        <w:rPr>
          <w:sz w:val="24"/>
          <w:szCs w:val="24"/>
        </w:rPr>
        <w:t>, составляющего казну муниципального образования городской округ Евпатория Республики Крым.».</w:t>
      </w:r>
    </w:p>
    <w:p w:rsidR="00941973" w:rsidRDefault="00BA6765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 р</w:t>
      </w:r>
      <w:r w:rsidR="007F1CAE">
        <w:rPr>
          <w:bCs/>
          <w:sz w:val="24"/>
          <w:szCs w:val="24"/>
        </w:rPr>
        <w:t>аздел</w:t>
      </w:r>
      <w:r w:rsidR="00C26EB0">
        <w:rPr>
          <w:bCs/>
          <w:sz w:val="24"/>
          <w:szCs w:val="24"/>
        </w:rPr>
        <w:t xml:space="preserve"> 4 дополнить пунктами 4.56, 4.57</w:t>
      </w:r>
      <w:r w:rsidR="00494713">
        <w:rPr>
          <w:bCs/>
          <w:sz w:val="24"/>
          <w:szCs w:val="24"/>
        </w:rPr>
        <w:t>, 4.58, 4.59</w:t>
      </w:r>
      <w:r w:rsidR="0072640B">
        <w:rPr>
          <w:bCs/>
          <w:sz w:val="24"/>
          <w:szCs w:val="24"/>
        </w:rPr>
        <w:t xml:space="preserve">, 4.60, </w:t>
      </w:r>
      <w:r w:rsidR="00C45C1F">
        <w:rPr>
          <w:bCs/>
          <w:sz w:val="24"/>
          <w:szCs w:val="24"/>
        </w:rPr>
        <w:t>следующего содержания:</w:t>
      </w:r>
    </w:p>
    <w:p w:rsidR="005E12B1" w:rsidRDefault="00C45C1F" w:rsidP="004F4FC9">
      <w:pPr>
        <w:pStyle w:val="20"/>
        <w:shd w:val="clear" w:color="auto" w:fill="auto"/>
        <w:tabs>
          <w:tab w:val="num" w:pos="0"/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246A54">
        <w:rPr>
          <w:rFonts w:ascii="Times New Roman" w:hAnsi="Times New Roman" w:cs="Times New Roman"/>
          <w:sz w:val="24"/>
          <w:szCs w:val="24"/>
        </w:rPr>
        <w:t>4.5</w:t>
      </w:r>
      <w:r w:rsidR="001B7FDA">
        <w:rPr>
          <w:rFonts w:ascii="Times New Roman" w:hAnsi="Times New Roman" w:cs="Times New Roman"/>
          <w:sz w:val="24"/>
          <w:szCs w:val="24"/>
        </w:rPr>
        <w:t>6</w:t>
      </w:r>
      <w:r w:rsidR="00246A54">
        <w:rPr>
          <w:rFonts w:ascii="Times New Roman" w:hAnsi="Times New Roman" w:cs="Times New Roman"/>
          <w:sz w:val="24"/>
          <w:szCs w:val="24"/>
        </w:rPr>
        <w:t>.</w:t>
      </w:r>
      <w:r w:rsidR="005B73CC" w:rsidRPr="005B73CC">
        <w:rPr>
          <w:rFonts w:ascii="Times New Roman" w:hAnsi="Times New Roman" w:cs="Times New Roman"/>
          <w:sz w:val="24"/>
          <w:szCs w:val="24"/>
        </w:rPr>
        <w:t xml:space="preserve"> </w:t>
      </w:r>
      <w:r w:rsidR="005B73CC" w:rsidRPr="00494713">
        <w:rPr>
          <w:rFonts w:ascii="Times New Roman" w:hAnsi="Times New Roman" w:cs="Times New Roman"/>
          <w:sz w:val="24"/>
          <w:szCs w:val="24"/>
        </w:rPr>
        <w:t xml:space="preserve">Осуществляет планирование средств </w:t>
      </w:r>
      <w:r w:rsidR="005B73CC">
        <w:rPr>
          <w:rFonts w:ascii="Times New Roman" w:hAnsi="Times New Roman" w:cs="Times New Roman"/>
          <w:sz w:val="24"/>
          <w:szCs w:val="24"/>
        </w:rPr>
        <w:t xml:space="preserve">на </w:t>
      </w:r>
      <w:r w:rsidR="005B73CC" w:rsidRPr="00494713">
        <w:rPr>
          <w:rFonts w:ascii="Times New Roman" w:hAnsi="Times New Roman" w:cs="Times New Roman"/>
          <w:sz w:val="24"/>
          <w:szCs w:val="24"/>
        </w:rPr>
        <w:t>финансировани</w:t>
      </w:r>
      <w:r w:rsidR="005B73CC">
        <w:rPr>
          <w:rFonts w:ascii="Times New Roman" w:hAnsi="Times New Roman" w:cs="Times New Roman"/>
          <w:sz w:val="24"/>
          <w:szCs w:val="24"/>
        </w:rPr>
        <w:t>е</w:t>
      </w:r>
      <w:r w:rsidR="005B73CC" w:rsidRPr="00494713">
        <w:rPr>
          <w:rFonts w:ascii="Times New Roman" w:hAnsi="Times New Roman" w:cs="Times New Roman"/>
          <w:sz w:val="24"/>
          <w:szCs w:val="24"/>
        </w:rPr>
        <w:t xml:space="preserve"> </w:t>
      </w:r>
      <w:r w:rsidR="005B73CC">
        <w:rPr>
          <w:rFonts w:ascii="Times New Roman" w:hAnsi="Times New Roman" w:cs="Times New Roman"/>
          <w:sz w:val="24"/>
          <w:szCs w:val="24"/>
        </w:rPr>
        <w:t>взносов на</w:t>
      </w:r>
      <w:r w:rsidR="005B73CC" w:rsidRPr="00494713">
        <w:rPr>
          <w:rFonts w:ascii="Times New Roman" w:hAnsi="Times New Roman" w:cs="Times New Roman"/>
          <w:sz w:val="24"/>
          <w:szCs w:val="24"/>
        </w:rPr>
        <w:t xml:space="preserve"> капитальн</w:t>
      </w:r>
      <w:r w:rsidR="005B73CC">
        <w:rPr>
          <w:rFonts w:ascii="Times New Roman" w:hAnsi="Times New Roman" w:cs="Times New Roman"/>
          <w:sz w:val="24"/>
          <w:szCs w:val="24"/>
        </w:rPr>
        <w:t>ый</w:t>
      </w:r>
      <w:r w:rsidR="005B73CC" w:rsidRPr="00494713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5B73CC">
        <w:rPr>
          <w:rFonts w:ascii="Times New Roman" w:hAnsi="Times New Roman" w:cs="Times New Roman"/>
          <w:sz w:val="24"/>
          <w:szCs w:val="24"/>
        </w:rPr>
        <w:t xml:space="preserve"> </w:t>
      </w:r>
      <w:r w:rsidR="007C0A33">
        <w:rPr>
          <w:rFonts w:ascii="Times New Roman" w:hAnsi="Times New Roman" w:cs="Times New Roman"/>
          <w:sz w:val="24"/>
          <w:szCs w:val="24"/>
        </w:rPr>
        <w:t xml:space="preserve">и содержание </w:t>
      </w:r>
      <w:r w:rsidR="005B73CC">
        <w:rPr>
          <w:rFonts w:ascii="Times New Roman" w:hAnsi="Times New Roman" w:cs="Times New Roman"/>
          <w:sz w:val="24"/>
          <w:szCs w:val="24"/>
        </w:rPr>
        <w:t xml:space="preserve">общего имущества в многоквартирном доме в отношении </w:t>
      </w:r>
      <w:r w:rsidR="007C0A33"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="000E133E">
        <w:rPr>
          <w:rFonts w:ascii="Times New Roman" w:hAnsi="Times New Roman" w:cs="Times New Roman"/>
          <w:sz w:val="24"/>
          <w:szCs w:val="24"/>
        </w:rPr>
        <w:t xml:space="preserve">, </w:t>
      </w:r>
      <w:r w:rsidR="000E133E" w:rsidRPr="000E133E">
        <w:rPr>
          <w:rFonts w:ascii="Times New Roman" w:hAnsi="Times New Roman" w:cs="Times New Roman"/>
          <w:sz w:val="24"/>
          <w:szCs w:val="24"/>
        </w:rPr>
        <w:t>находящ</w:t>
      </w:r>
      <w:r w:rsidR="007C0A33">
        <w:rPr>
          <w:rFonts w:ascii="Times New Roman" w:hAnsi="Times New Roman" w:cs="Times New Roman"/>
          <w:sz w:val="24"/>
          <w:szCs w:val="24"/>
        </w:rPr>
        <w:t>его</w:t>
      </w:r>
      <w:r w:rsidR="000E133E" w:rsidRPr="000E133E">
        <w:rPr>
          <w:rFonts w:ascii="Times New Roman" w:hAnsi="Times New Roman" w:cs="Times New Roman"/>
          <w:sz w:val="24"/>
          <w:szCs w:val="24"/>
        </w:rPr>
        <w:t>ся в составе казны муниципального образования городской округ Евпатория Республики Крым</w:t>
      </w:r>
      <w:r w:rsidR="005E12B1" w:rsidRPr="005E12B1">
        <w:rPr>
          <w:rFonts w:ascii="Times New Roman" w:hAnsi="Times New Roman" w:cs="Times New Roman"/>
          <w:sz w:val="24"/>
          <w:szCs w:val="24"/>
        </w:rPr>
        <w:t>.</w:t>
      </w:r>
    </w:p>
    <w:p w:rsidR="00494713" w:rsidRDefault="00494713" w:rsidP="004F4FC9">
      <w:pPr>
        <w:pStyle w:val="20"/>
        <w:tabs>
          <w:tab w:val="num" w:pos="0"/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1B7F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73CC" w:rsidRPr="005E12B1">
        <w:rPr>
          <w:rFonts w:ascii="Times New Roman" w:hAnsi="Times New Roman" w:cs="Times New Roman"/>
          <w:sz w:val="24"/>
          <w:szCs w:val="24"/>
        </w:rPr>
        <w:t xml:space="preserve">Осуществляет перечисление средств в фонд капитального ремонта за </w:t>
      </w:r>
      <w:r w:rsidR="005B73CC">
        <w:rPr>
          <w:rFonts w:ascii="Times New Roman" w:hAnsi="Times New Roman" w:cs="Times New Roman"/>
          <w:sz w:val="24"/>
          <w:szCs w:val="24"/>
        </w:rPr>
        <w:t xml:space="preserve">жилые и нежилые </w:t>
      </w:r>
      <w:r w:rsidR="005B73CC" w:rsidRPr="005E12B1">
        <w:rPr>
          <w:rFonts w:ascii="Times New Roman" w:hAnsi="Times New Roman" w:cs="Times New Roman"/>
          <w:sz w:val="24"/>
          <w:szCs w:val="24"/>
        </w:rPr>
        <w:t xml:space="preserve">помещения, </w:t>
      </w:r>
      <w:r w:rsidR="000E133E" w:rsidRPr="000E133E">
        <w:rPr>
          <w:rFonts w:ascii="Times New Roman" w:hAnsi="Times New Roman" w:cs="Times New Roman"/>
          <w:sz w:val="24"/>
          <w:szCs w:val="24"/>
        </w:rPr>
        <w:t>находящи</w:t>
      </w:r>
      <w:r w:rsidR="000E133E">
        <w:rPr>
          <w:rFonts w:ascii="Times New Roman" w:hAnsi="Times New Roman" w:cs="Times New Roman"/>
          <w:sz w:val="24"/>
          <w:szCs w:val="24"/>
        </w:rPr>
        <w:t>е</w:t>
      </w:r>
      <w:r w:rsidR="000E133E" w:rsidRPr="000E133E">
        <w:rPr>
          <w:rFonts w:ascii="Times New Roman" w:hAnsi="Times New Roman" w:cs="Times New Roman"/>
          <w:sz w:val="24"/>
          <w:szCs w:val="24"/>
        </w:rPr>
        <w:t>ся в составе казны муниципального образования городской округ Евпатория Республики Крым</w:t>
      </w:r>
      <w:r w:rsidR="000E133E">
        <w:rPr>
          <w:rFonts w:ascii="Times New Roman" w:hAnsi="Times New Roman" w:cs="Times New Roman"/>
          <w:sz w:val="24"/>
          <w:szCs w:val="24"/>
        </w:rPr>
        <w:t>.</w:t>
      </w:r>
    </w:p>
    <w:p w:rsidR="001B7FDA" w:rsidRPr="00494713" w:rsidRDefault="001B7FDA" w:rsidP="004F4FC9">
      <w:pPr>
        <w:pStyle w:val="20"/>
        <w:tabs>
          <w:tab w:val="num" w:pos="0"/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4.58. 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Осуществляет </w:t>
      </w:r>
      <w:r w:rsidR="007B3481">
        <w:rPr>
          <w:rFonts w:ascii="Times New Roman" w:hAnsi="Times New Roman" w:cs="Times New Roman"/>
          <w:bCs/>
          <w:iCs/>
          <w:sz w:val="24"/>
          <w:szCs w:val="24"/>
        </w:rPr>
        <w:t>перечисление средств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за содержание общего имущества в многоквартирном доме соразмерно своей доле в праве общей собственности на это имущество, а также </w:t>
      </w:r>
      <w:r w:rsidR="007C44AA">
        <w:rPr>
          <w:rFonts w:ascii="Times New Roman" w:hAnsi="Times New Roman" w:cs="Times New Roman"/>
          <w:bCs/>
          <w:iCs/>
          <w:sz w:val="24"/>
          <w:szCs w:val="24"/>
        </w:rPr>
        <w:t>перечисление средств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C44AA">
        <w:rPr>
          <w:rFonts w:ascii="Times New Roman" w:hAnsi="Times New Roman" w:cs="Times New Roman"/>
          <w:bCs/>
          <w:iCs/>
          <w:sz w:val="24"/>
          <w:szCs w:val="24"/>
        </w:rPr>
        <w:t>за предоставление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услуг</w:t>
      </w:r>
      <w:r w:rsidR="007C44AA">
        <w:rPr>
          <w:rFonts w:ascii="Times New Roman" w:hAnsi="Times New Roman" w:cs="Times New Roman"/>
          <w:bCs/>
          <w:iCs/>
          <w:sz w:val="24"/>
          <w:szCs w:val="24"/>
        </w:rPr>
        <w:t xml:space="preserve"> по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теплоснабжени</w:t>
      </w:r>
      <w:r w:rsidR="007C44AA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жилых и 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нежилых помещений, находящихся в составе казны муниципального образования городской округ </w:t>
      </w:r>
      <w:r>
        <w:rPr>
          <w:rFonts w:ascii="Times New Roman" w:hAnsi="Times New Roman" w:cs="Times New Roman"/>
          <w:bCs/>
          <w:iCs/>
          <w:sz w:val="24"/>
          <w:szCs w:val="24"/>
        </w:rPr>
        <w:t>Евпатория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Крым, до передачи муниципального имущества в установленном порядке в аренду или безвозмездное пользование</w:t>
      </w:r>
      <w:r>
        <w:rPr>
          <w:rFonts w:ascii="Times New Roman" w:hAnsi="Times New Roman" w:cs="Times New Roman"/>
          <w:bCs/>
          <w:iCs/>
          <w:sz w:val="24"/>
          <w:szCs w:val="24"/>
        </w:rPr>
        <w:t>, а в отношении жилых помещений до их заселения в установленном порядке</w:t>
      </w:r>
      <w:r w:rsidRPr="00246A54">
        <w:rPr>
          <w:rFonts w:ascii="Times New Roman" w:hAnsi="Times New Roman" w:cs="Times New Roman"/>
          <w:sz w:val="24"/>
          <w:szCs w:val="24"/>
        </w:rPr>
        <w:t>.</w:t>
      </w:r>
    </w:p>
    <w:p w:rsidR="005E12B1" w:rsidRPr="00494713" w:rsidRDefault="00494713" w:rsidP="004F4FC9">
      <w:pPr>
        <w:pStyle w:val="20"/>
        <w:tabs>
          <w:tab w:val="num" w:pos="0"/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4.59.</w:t>
      </w:r>
      <w:r w:rsidR="003359AB" w:rsidRPr="003359AB">
        <w:rPr>
          <w:rFonts w:ascii="Times New Roman" w:hAnsi="Times New Roman" w:cs="Times New Roman"/>
          <w:sz w:val="24"/>
          <w:szCs w:val="24"/>
        </w:rPr>
        <w:t xml:space="preserve"> </w:t>
      </w:r>
      <w:r w:rsidR="005E12B1" w:rsidRPr="00494713">
        <w:rPr>
          <w:rFonts w:ascii="Times New Roman" w:hAnsi="Times New Roman" w:cs="Times New Roman"/>
          <w:sz w:val="24"/>
          <w:szCs w:val="24"/>
        </w:rPr>
        <w:t>Представляет интересы администрации на общих собраниях собственников жилых помещений в многоквартирном доме на основании доверенности.</w:t>
      </w:r>
    </w:p>
    <w:p w:rsidR="004F4FC9" w:rsidRDefault="00494713" w:rsidP="004F4FC9">
      <w:pPr>
        <w:pStyle w:val="20"/>
        <w:tabs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7434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3056">
        <w:rPr>
          <w:rFonts w:ascii="Times New Roman" w:hAnsi="Times New Roman" w:cs="Times New Roman"/>
          <w:sz w:val="24"/>
          <w:szCs w:val="24"/>
        </w:rPr>
        <w:t>Осуществляет муниципальный жилищный контроль</w:t>
      </w:r>
      <w:r w:rsidR="00DA3056" w:rsidRPr="00DA305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городской округ Евпатория Республики Крым </w:t>
      </w:r>
      <w:r w:rsidR="005E12B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46BA1" w:rsidRPr="00C46BA1">
        <w:rPr>
          <w:rFonts w:ascii="Times New Roman" w:hAnsi="Times New Roman" w:cs="Times New Roman"/>
          <w:sz w:val="24"/>
          <w:szCs w:val="24"/>
        </w:rPr>
        <w:t>П</w:t>
      </w:r>
      <w:r w:rsidR="00C46BA1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C46BA1" w:rsidRPr="00C46BA1">
        <w:rPr>
          <w:rFonts w:ascii="Times New Roman" w:hAnsi="Times New Roman" w:cs="Times New Roman"/>
          <w:sz w:val="24"/>
          <w:szCs w:val="24"/>
        </w:rPr>
        <w:t>о муниципальном жилищном контроле на территории</w:t>
      </w:r>
      <w:r w:rsidR="00C46BA1">
        <w:rPr>
          <w:rFonts w:ascii="Times New Roman" w:hAnsi="Times New Roman" w:cs="Times New Roman"/>
          <w:sz w:val="24"/>
          <w:szCs w:val="24"/>
        </w:rPr>
        <w:t xml:space="preserve"> </w:t>
      </w:r>
      <w:r w:rsidR="00C46BA1" w:rsidRPr="00C46BA1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Евпатория</w:t>
      </w:r>
      <w:r w:rsidR="00C46BA1">
        <w:rPr>
          <w:rFonts w:ascii="Times New Roman" w:hAnsi="Times New Roman" w:cs="Times New Roman"/>
          <w:sz w:val="24"/>
          <w:szCs w:val="24"/>
        </w:rPr>
        <w:t xml:space="preserve"> </w:t>
      </w:r>
      <w:r w:rsidR="00C46BA1" w:rsidRPr="00C46BA1">
        <w:rPr>
          <w:rFonts w:ascii="Times New Roman" w:hAnsi="Times New Roman" w:cs="Times New Roman"/>
          <w:sz w:val="24"/>
          <w:szCs w:val="24"/>
        </w:rPr>
        <w:t>Республики Крым</w:t>
      </w:r>
      <w:r w:rsidR="00C46BA1">
        <w:rPr>
          <w:rFonts w:ascii="Times New Roman" w:hAnsi="Times New Roman" w:cs="Times New Roman"/>
          <w:sz w:val="24"/>
          <w:szCs w:val="24"/>
        </w:rPr>
        <w:t>,</w:t>
      </w:r>
      <w:r w:rsidR="00434394">
        <w:rPr>
          <w:rFonts w:ascii="Times New Roman" w:hAnsi="Times New Roman" w:cs="Times New Roman"/>
          <w:sz w:val="24"/>
          <w:szCs w:val="24"/>
        </w:rPr>
        <w:t xml:space="preserve"> утвержд</w:t>
      </w:r>
      <w:r w:rsidR="00C46BA1">
        <w:rPr>
          <w:rFonts w:ascii="Times New Roman" w:hAnsi="Times New Roman" w:cs="Times New Roman"/>
          <w:sz w:val="24"/>
          <w:szCs w:val="24"/>
        </w:rPr>
        <w:t>енным</w:t>
      </w:r>
      <w:r w:rsidR="00434394">
        <w:rPr>
          <w:rFonts w:ascii="Times New Roman" w:hAnsi="Times New Roman" w:cs="Times New Roman"/>
          <w:sz w:val="24"/>
          <w:szCs w:val="24"/>
        </w:rPr>
        <w:t xml:space="preserve"> </w:t>
      </w:r>
      <w:r w:rsidR="00C46BA1">
        <w:rPr>
          <w:rFonts w:ascii="Times New Roman" w:hAnsi="Times New Roman" w:cs="Times New Roman"/>
          <w:sz w:val="24"/>
          <w:szCs w:val="24"/>
        </w:rPr>
        <w:t>решением Евпаторийского городского совета Республики Крым от 26.05.2023 № 2-68/15</w:t>
      </w:r>
      <w:r w:rsidR="00434394">
        <w:rPr>
          <w:rFonts w:ascii="Times New Roman" w:hAnsi="Times New Roman" w:cs="Times New Roman"/>
          <w:sz w:val="24"/>
          <w:szCs w:val="24"/>
        </w:rPr>
        <w:t>.</w:t>
      </w:r>
      <w:r w:rsidR="0060187C">
        <w:rPr>
          <w:rFonts w:ascii="Times New Roman" w:hAnsi="Times New Roman" w:cs="Times New Roman"/>
          <w:sz w:val="24"/>
          <w:szCs w:val="24"/>
        </w:rPr>
        <w:t>».</w:t>
      </w:r>
    </w:p>
    <w:p w:rsidR="00C40A38" w:rsidRPr="002A0A24" w:rsidRDefault="00C40A38" w:rsidP="004F4FC9">
      <w:pPr>
        <w:pStyle w:val="20"/>
        <w:tabs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A24">
        <w:rPr>
          <w:rFonts w:ascii="Times New Roman" w:hAnsi="Times New Roman" w:cs="Times New Roman"/>
          <w:sz w:val="24"/>
          <w:szCs w:val="24"/>
        </w:rPr>
        <w:t>2.</w:t>
      </w:r>
      <w:r w:rsidR="00BA6765" w:rsidRPr="002A0A24">
        <w:rPr>
          <w:rFonts w:ascii="Times New Roman" w:hAnsi="Times New Roman" w:cs="Times New Roman"/>
          <w:sz w:val="24"/>
          <w:szCs w:val="24"/>
        </w:rPr>
        <w:t xml:space="preserve"> </w:t>
      </w:r>
      <w:r w:rsidRPr="002A0A24">
        <w:rPr>
          <w:rFonts w:ascii="Times New Roman" w:hAnsi="Times New Roman" w:cs="Times New Roman"/>
          <w:sz w:val="24"/>
          <w:szCs w:val="24"/>
        </w:rPr>
        <w:t>Начальнику департамента имущественных и земельных отношений администрации</w:t>
      </w:r>
      <w:r w:rsidR="004F4FC9" w:rsidRPr="002A0A24">
        <w:rPr>
          <w:rFonts w:ascii="Times New Roman" w:hAnsi="Times New Roman" w:cs="Times New Roman"/>
          <w:sz w:val="24"/>
          <w:szCs w:val="24"/>
        </w:rPr>
        <w:t xml:space="preserve"> </w:t>
      </w:r>
      <w:r w:rsidRPr="002A0A24">
        <w:rPr>
          <w:rFonts w:ascii="Times New Roman" w:hAnsi="Times New Roman" w:cs="Times New Roman"/>
          <w:sz w:val="24"/>
          <w:szCs w:val="24"/>
        </w:rPr>
        <w:t>города Евпатории Республики Крым внести изменения в документы о государственной</w:t>
      </w:r>
      <w:r w:rsidR="004F4FC9" w:rsidRPr="002A0A24">
        <w:rPr>
          <w:rFonts w:ascii="Times New Roman" w:hAnsi="Times New Roman" w:cs="Times New Roman"/>
          <w:sz w:val="24"/>
          <w:szCs w:val="24"/>
        </w:rPr>
        <w:t xml:space="preserve"> </w:t>
      </w:r>
      <w:r w:rsidRPr="002A0A24">
        <w:rPr>
          <w:rFonts w:ascii="Times New Roman" w:hAnsi="Times New Roman" w:cs="Times New Roman"/>
          <w:sz w:val="24"/>
          <w:szCs w:val="24"/>
        </w:rPr>
        <w:t>регистрации юридического лица в установленном законом порядке.</w:t>
      </w:r>
    </w:p>
    <w:p w:rsidR="00941973" w:rsidRDefault="004F4FC9" w:rsidP="004F4FC9">
      <w:pPr>
        <w:tabs>
          <w:tab w:val="left" w:pos="1134"/>
        </w:tabs>
        <w:spacing w:line="0" w:lineRule="atLeast"/>
        <w:ind w:right="54"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="00C45C1F">
        <w:rPr>
          <w:rFonts w:eastAsia="Calibri"/>
          <w:sz w:val="24"/>
          <w:szCs w:val="24"/>
          <w:lang w:eastAsia="ru-RU"/>
        </w:rPr>
        <w:t xml:space="preserve">. </w:t>
      </w:r>
      <w:r w:rsidR="00C45C1F">
        <w:rPr>
          <w:sz w:val="24"/>
          <w:szCs w:val="24"/>
          <w:lang w:eastAsia="ru-RU"/>
        </w:rPr>
        <w:t>Настоящее решение вступает в силу со дня официального опубликования (обнародования) в газете муниципального образования городской округ Евпатория Республики Крым «Евпаторийская здравница» и подлежит размещению на официальном портале Правительства Республики Крым - https://evp.rk.gov.ru/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 http://my-evp.ru в разделе Документы, подраздел – Документы городского совета в информационно - телекоммуникационной сети общего пользования. </w:t>
      </w:r>
    </w:p>
    <w:p w:rsidR="00941973" w:rsidRDefault="004F4FC9">
      <w:pPr>
        <w:widowControl/>
        <w:tabs>
          <w:tab w:val="left" w:pos="426"/>
          <w:tab w:val="left" w:pos="567"/>
          <w:tab w:val="left" w:pos="709"/>
          <w:tab w:val="left" w:pos="993"/>
          <w:tab w:val="left" w:pos="1134"/>
        </w:tabs>
        <w:spacing w:line="0" w:lineRule="atLeast"/>
        <w:ind w:right="54" w:firstLine="709"/>
        <w:jc w:val="both"/>
        <w:rPr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4</w:t>
      </w:r>
      <w:r w:rsidR="00C45C1F">
        <w:rPr>
          <w:rFonts w:eastAsia="Calibri"/>
          <w:sz w:val="24"/>
          <w:szCs w:val="24"/>
          <w:lang w:eastAsia="ru-RU"/>
        </w:rPr>
        <w:t xml:space="preserve">.  Контроль за исполнением настоящего решения возложить </w:t>
      </w:r>
      <w:r w:rsidR="00B334D8">
        <w:rPr>
          <w:rFonts w:eastAsia="Calibri"/>
          <w:sz w:val="24"/>
          <w:szCs w:val="24"/>
          <w:lang w:eastAsia="ru-RU"/>
        </w:rPr>
        <w:t>на главу</w:t>
      </w:r>
      <w:r w:rsidR="00C45C1F">
        <w:rPr>
          <w:rFonts w:eastAsia="Calibri"/>
          <w:sz w:val="24"/>
          <w:szCs w:val="24"/>
          <w:lang w:eastAsia="ru-RU"/>
        </w:rPr>
        <w:t xml:space="preserve"> администрации города Евпатории Республики Крым Юрьева А.Ю.</w:t>
      </w:r>
    </w:p>
    <w:p w:rsidR="00941973" w:rsidRDefault="00941973">
      <w:pPr>
        <w:tabs>
          <w:tab w:val="left" w:pos="851"/>
          <w:tab w:val="left" w:pos="993"/>
        </w:tabs>
        <w:ind w:right="54" w:firstLine="709"/>
        <w:jc w:val="both"/>
        <w:rPr>
          <w:b/>
          <w:sz w:val="24"/>
          <w:szCs w:val="24"/>
          <w:lang w:eastAsia="ru-RU"/>
        </w:rPr>
      </w:pPr>
    </w:p>
    <w:p w:rsidR="00941973" w:rsidRDefault="00941973">
      <w:pPr>
        <w:jc w:val="both"/>
        <w:rPr>
          <w:sz w:val="24"/>
          <w:szCs w:val="24"/>
        </w:rPr>
      </w:pPr>
    </w:p>
    <w:p w:rsidR="00941973" w:rsidRDefault="00C45C1F">
      <w:pPr>
        <w:ind w:right="-6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</w:t>
      </w:r>
    </w:p>
    <w:p w:rsidR="00941973" w:rsidRDefault="00C45C1F" w:rsidP="00473A07">
      <w:pPr>
        <w:ind w:right="-6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Евпаторийского городского совета</w:t>
      </w:r>
      <w:r>
        <w:rPr>
          <w:b/>
          <w:bCs/>
          <w:sz w:val="24"/>
          <w:szCs w:val="24"/>
        </w:rPr>
        <w:tab/>
        <w:t xml:space="preserve">                                                             Г.В. Герасимова</w:t>
      </w:r>
    </w:p>
    <w:p w:rsidR="00647CFE" w:rsidRDefault="00647CFE" w:rsidP="00473A07">
      <w:pPr>
        <w:ind w:right="-66"/>
        <w:jc w:val="both"/>
        <w:rPr>
          <w:b/>
          <w:bCs/>
          <w:sz w:val="24"/>
          <w:szCs w:val="24"/>
        </w:rPr>
      </w:pPr>
      <w:bookmarkStart w:id="0" w:name="_GoBack"/>
      <w:bookmarkEnd w:id="0"/>
    </w:p>
    <w:sectPr w:rsidR="00647CFE" w:rsidSect="00647CFE">
      <w:footerReference w:type="default" r:id="rId10"/>
      <w:footerReference w:type="first" r:id="rId11"/>
      <w:pgSz w:w="11906" w:h="16838"/>
      <w:pgMar w:top="1134" w:right="570" w:bottom="1134" w:left="1701" w:header="0" w:footer="757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70" w:rsidRDefault="00A65670">
      <w:r>
        <w:separator/>
      </w:r>
    </w:p>
  </w:endnote>
  <w:endnote w:type="continuationSeparator" w:id="0">
    <w:p w:rsidR="00A65670" w:rsidRDefault="00A6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278752"/>
      <w:docPartObj>
        <w:docPartGallery w:val="Page Numbers (Bottom of Page)"/>
        <w:docPartUnique/>
      </w:docPartObj>
    </w:sdtPr>
    <w:sdtEndPr/>
    <w:sdtContent>
      <w:p w:rsidR="00647CFE" w:rsidRDefault="00647CF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BA">
          <w:rPr>
            <w:noProof/>
          </w:rPr>
          <w:t>2</w:t>
        </w:r>
        <w:r>
          <w:fldChar w:fldCharType="end"/>
        </w:r>
      </w:p>
    </w:sdtContent>
  </w:sdt>
  <w:p w:rsidR="00941973" w:rsidRDefault="00941973">
    <w:pPr>
      <w:pStyle w:val="a4"/>
      <w:spacing w:line="12" w:lineRule="auto"/>
      <w:ind w:left="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3" w:rsidRDefault="00C45C1F">
    <w:pPr>
      <w:pStyle w:val="a4"/>
      <w:spacing w:line="12" w:lineRule="auto"/>
      <w:ind w:left="0"/>
      <w:rPr>
        <w:sz w:val="20"/>
        <w:szCs w:val="20"/>
      </w:rPr>
    </w:pPr>
    <w:r>
      <w:rPr>
        <w:noProof/>
        <w:sz w:val="20"/>
        <w:szCs w:val="20"/>
        <w:lang w:val="ru-RU" w:eastAsia="ru-RU"/>
      </w:rPr>
      <mc:AlternateContent>
        <mc:Choice Requires="wps">
          <w:drawing>
            <wp:anchor distT="4445" distB="0" distL="4445" distR="1905" simplePos="0" relativeHeight="251658240" behindDoc="1" locked="0" layoutInCell="0" allowOverlap="1" wp14:anchorId="41DEBDC6">
              <wp:simplePos x="0" y="0"/>
              <wp:positionH relativeFrom="page">
                <wp:posOffset>6795770</wp:posOffset>
              </wp:positionH>
              <wp:positionV relativeFrom="page">
                <wp:posOffset>10072370</wp:posOffset>
              </wp:positionV>
              <wp:extent cx="203200" cy="177800"/>
              <wp:effectExtent l="0" t="0" r="0" b="0"/>
              <wp:wrapNone/>
              <wp:docPr id="4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973" w:rsidRDefault="00941973">
                          <w:pPr>
                            <w:pStyle w:val="af2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DEBDC6" id="Надпись 3" o:spid="_x0000_s1026" style="position:absolute;margin-left:535.1pt;margin-top:793.1pt;width:16pt;height:14pt;z-index:-251658240;visibility:visible;mso-wrap-style:square;mso-wrap-distance-left:.35pt;mso-wrap-distance-top:.35pt;mso-wrap-distance-right:.1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" o:allowincell="f" filled="f" stroked="f" strokeweight="0">
              <v:textbox inset="0,0,0,0">
                <w:txbxContent>
                  <w:p w:rsidR="00941973" w:rsidRDefault="00941973">
                    <w:pPr>
                      <w:pStyle w:val="af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70" w:rsidRDefault="00A65670">
      <w:r>
        <w:separator/>
      </w:r>
    </w:p>
  </w:footnote>
  <w:footnote w:type="continuationSeparator" w:id="0">
    <w:p w:rsidR="00A65670" w:rsidRDefault="00A6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214F4"/>
    <w:multiLevelType w:val="multilevel"/>
    <w:tmpl w:val="08A86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4633B9"/>
    <w:multiLevelType w:val="multilevel"/>
    <w:tmpl w:val="1414C40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</w:lvl>
  </w:abstractNum>
  <w:abstractNum w:abstractNumId="2" w15:restartNumberingAfterBreak="0">
    <w:nsid w:val="76D066AB"/>
    <w:multiLevelType w:val="multilevel"/>
    <w:tmpl w:val="F4A026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3"/>
    <w:rsid w:val="00022355"/>
    <w:rsid w:val="00040F99"/>
    <w:rsid w:val="000A1DB7"/>
    <w:rsid w:val="000D216E"/>
    <w:rsid w:val="000E03A4"/>
    <w:rsid w:val="000E133E"/>
    <w:rsid w:val="000F0076"/>
    <w:rsid w:val="00122D16"/>
    <w:rsid w:val="00122DA4"/>
    <w:rsid w:val="001B7FDA"/>
    <w:rsid w:val="001C74B4"/>
    <w:rsid w:val="0022287F"/>
    <w:rsid w:val="002308F0"/>
    <w:rsid w:val="00246A54"/>
    <w:rsid w:val="00257FD1"/>
    <w:rsid w:val="002815F8"/>
    <w:rsid w:val="00295DFF"/>
    <w:rsid w:val="002A0A24"/>
    <w:rsid w:val="002F2A77"/>
    <w:rsid w:val="003359AB"/>
    <w:rsid w:val="00390555"/>
    <w:rsid w:val="003C04C7"/>
    <w:rsid w:val="003F06C3"/>
    <w:rsid w:val="00416C5B"/>
    <w:rsid w:val="0043062A"/>
    <w:rsid w:val="00434394"/>
    <w:rsid w:val="00473A07"/>
    <w:rsid w:val="00494713"/>
    <w:rsid w:val="004A6D3F"/>
    <w:rsid w:val="004C6379"/>
    <w:rsid w:val="004F4FC9"/>
    <w:rsid w:val="005A3934"/>
    <w:rsid w:val="005B0E0C"/>
    <w:rsid w:val="005B4B9B"/>
    <w:rsid w:val="005B5A17"/>
    <w:rsid w:val="005B73CC"/>
    <w:rsid w:val="005C1F3A"/>
    <w:rsid w:val="005D27FC"/>
    <w:rsid w:val="005E12B1"/>
    <w:rsid w:val="005F666D"/>
    <w:rsid w:val="0060187C"/>
    <w:rsid w:val="00624D51"/>
    <w:rsid w:val="00647CFE"/>
    <w:rsid w:val="00674CA6"/>
    <w:rsid w:val="0072640B"/>
    <w:rsid w:val="007434D8"/>
    <w:rsid w:val="00772078"/>
    <w:rsid w:val="00780A1B"/>
    <w:rsid w:val="007B3481"/>
    <w:rsid w:val="007C0A33"/>
    <w:rsid w:val="007C44AA"/>
    <w:rsid w:val="007F1CAE"/>
    <w:rsid w:val="00812D22"/>
    <w:rsid w:val="00833FD3"/>
    <w:rsid w:val="008508F1"/>
    <w:rsid w:val="00890952"/>
    <w:rsid w:val="00895BCA"/>
    <w:rsid w:val="009171A7"/>
    <w:rsid w:val="00941973"/>
    <w:rsid w:val="009B58B5"/>
    <w:rsid w:val="00A00835"/>
    <w:rsid w:val="00A16420"/>
    <w:rsid w:val="00A23AAE"/>
    <w:rsid w:val="00A5179B"/>
    <w:rsid w:val="00A65670"/>
    <w:rsid w:val="00A81288"/>
    <w:rsid w:val="00A835F7"/>
    <w:rsid w:val="00AA380F"/>
    <w:rsid w:val="00B10157"/>
    <w:rsid w:val="00B334D8"/>
    <w:rsid w:val="00B51AB5"/>
    <w:rsid w:val="00B64070"/>
    <w:rsid w:val="00BA6765"/>
    <w:rsid w:val="00BF14EC"/>
    <w:rsid w:val="00C1188B"/>
    <w:rsid w:val="00C26EB0"/>
    <w:rsid w:val="00C37211"/>
    <w:rsid w:val="00C40A38"/>
    <w:rsid w:val="00C45C1F"/>
    <w:rsid w:val="00C46BA1"/>
    <w:rsid w:val="00CB0021"/>
    <w:rsid w:val="00CC3E32"/>
    <w:rsid w:val="00D1136A"/>
    <w:rsid w:val="00D22000"/>
    <w:rsid w:val="00D2627E"/>
    <w:rsid w:val="00D63248"/>
    <w:rsid w:val="00DA3056"/>
    <w:rsid w:val="00EB329C"/>
    <w:rsid w:val="00EB653D"/>
    <w:rsid w:val="00ED0027"/>
    <w:rsid w:val="00F54F65"/>
    <w:rsid w:val="00F71235"/>
    <w:rsid w:val="00F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491C1-3593-4B3D-85E0-8532C930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B9B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04CD4"/>
    <w:pPr>
      <w:spacing w:before="1"/>
      <w:ind w:left="112"/>
      <w:outlineLvl w:val="0"/>
    </w:pPr>
    <w:rPr>
      <w:b/>
      <w:bCs/>
      <w:sz w:val="24"/>
      <w:szCs w:val="24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04CD4"/>
    <w:rPr>
      <w:rFonts w:ascii="Times New Roman" w:eastAsia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a3">
    <w:name w:val="Основной текст Знак"/>
    <w:basedOn w:val="a0"/>
    <w:link w:val="a4"/>
    <w:qFormat/>
    <w:rsid w:val="00E04CD4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5">
    <w:name w:val="Hyperlink"/>
    <w:rsid w:val="00E04CD4"/>
    <w:rPr>
      <w:rFonts w:cs="Times New Roman"/>
      <w:color w:val="0000FF"/>
      <w:u w:val="single"/>
    </w:rPr>
  </w:style>
  <w:style w:type="character" w:styleId="a6">
    <w:name w:val="Strong"/>
    <w:qFormat/>
    <w:rsid w:val="00E04CD4"/>
    <w:rPr>
      <w:b/>
      <w:bCs/>
    </w:rPr>
  </w:style>
  <w:style w:type="character" w:customStyle="1" w:styleId="FontStyle16">
    <w:name w:val="Font Style16"/>
    <w:uiPriority w:val="99"/>
    <w:qFormat/>
    <w:rsid w:val="00B0085F"/>
    <w:rPr>
      <w:rFonts w:ascii="Times New Roman" w:hAnsi="Times New Roman" w:cs="Times New Roman"/>
      <w:color w:val="000000"/>
      <w:sz w:val="22"/>
      <w:szCs w:val="22"/>
    </w:rPr>
  </w:style>
  <w:style w:type="character" w:customStyle="1" w:styleId="a7">
    <w:name w:val="Основной текст_"/>
    <w:link w:val="11"/>
    <w:qFormat/>
    <w:rsid w:val="00B0085F"/>
    <w:rPr>
      <w:sz w:val="28"/>
      <w:szCs w:val="28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41F25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link w:val="20"/>
    <w:qFormat/>
    <w:rsid w:val="003F2342"/>
    <w:rPr>
      <w:rFonts w:eastAsia="Times New Roman"/>
      <w:shd w:val="clear" w:color="auto" w:fill="FFFFFF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link w:val="a3"/>
    <w:rsid w:val="00E04CD4"/>
    <w:pPr>
      <w:ind w:left="112"/>
    </w:pPr>
    <w:rPr>
      <w:sz w:val="24"/>
      <w:szCs w:val="24"/>
      <w:lang w:val="en-US" w:eastAsia="x-none"/>
    </w:rPr>
  </w:style>
  <w:style w:type="paragraph" w:styleId="ab">
    <w:name w:val="List"/>
    <w:basedOn w:val="a4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rmal">
    <w:name w:val="ConsPlusNormal"/>
    <w:qFormat/>
    <w:rsid w:val="00E04CD4"/>
    <w:pPr>
      <w:widowControl w:val="0"/>
    </w:pPr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E04CD4"/>
    <w:pPr>
      <w:ind w:left="720"/>
      <w:contextualSpacing/>
    </w:pPr>
  </w:style>
  <w:style w:type="paragraph" w:customStyle="1" w:styleId="ConsPlusTitle">
    <w:name w:val="ConsPlusTitle"/>
    <w:qFormat/>
    <w:rsid w:val="00E04CD4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E04CD4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basedOn w:val="a"/>
    <w:qFormat/>
    <w:rsid w:val="000705A6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qFormat/>
    <w:rsid w:val="007F0FC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0085F"/>
    <w:rPr>
      <w:rFonts w:eastAsia="Calibri"/>
      <w:sz w:val="24"/>
      <w:szCs w:val="24"/>
      <w:lang w:eastAsia="ru-RU"/>
    </w:rPr>
  </w:style>
  <w:style w:type="paragraph" w:customStyle="1" w:styleId="11">
    <w:name w:val="Основной текст1"/>
    <w:basedOn w:val="a"/>
    <w:link w:val="a7"/>
    <w:qFormat/>
    <w:rsid w:val="00B0085F"/>
    <w:pPr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9">
    <w:name w:val="Balloon Text"/>
    <w:basedOn w:val="a"/>
    <w:link w:val="a8"/>
    <w:uiPriority w:val="99"/>
    <w:semiHidden/>
    <w:unhideWhenUsed/>
    <w:qFormat/>
    <w:rsid w:val="00041F25"/>
    <w:rPr>
      <w:rFonts w:ascii="Segoe UI" w:hAnsi="Segoe UI" w:cs="Segoe UI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3F2342"/>
    <w:pPr>
      <w:shd w:val="clear" w:color="auto" w:fill="FFFFFF"/>
      <w:spacing w:line="274" w:lineRule="exact"/>
    </w:pPr>
    <w:rPr>
      <w:rFonts w:asciiTheme="minorHAnsi" w:hAnsiTheme="minorHAnsi" w:cstheme="minorBidi"/>
    </w:rPr>
  </w:style>
  <w:style w:type="paragraph" w:customStyle="1" w:styleId="af">
    <w:name w:val="Колонтитул"/>
    <w:basedOn w:val="a"/>
    <w:qFormat/>
  </w:style>
  <w:style w:type="paragraph" w:styleId="af0">
    <w:name w:val="footer"/>
    <w:basedOn w:val="af"/>
    <w:link w:val="af1"/>
    <w:uiPriority w:val="99"/>
  </w:style>
  <w:style w:type="paragraph" w:customStyle="1" w:styleId="af2">
    <w:name w:val="Содержимое врезки"/>
    <w:basedOn w:val="a"/>
    <w:qFormat/>
  </w:style>
  <w:style w:type="paragraph" w:styleId="af3">
    <w:name w:val="Normal (Web)"/>
    <w:basedOn w:val="a"/>
    <w:uiPriority w:val="99"/>
    <w:semiHidden/>
    <w:unhideWhenUsed/>
    <w:rsid w:val="00BF14E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647CF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7CFE"/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647C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5323-672F-47BC-82A8-C1D634F7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3</cp:revision>
  <cp:lastPrinted>2025-12-01T13:46:00Z</cp:lastPrinted>
  <dcterms:created xsi:type="dcterms:W3CDTF">2025-12-01T13:47:00Z</dcterms:created>
  <dcterms:modified xsi:type="dcterms:W3CDTF">2025-12-02T08:02:00Z</dcterms:modified>
  <dc:language>ru-RU</dc:language>
</cp:coreProperties>
</file>