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209D5" w14:textId="77777777" w:rsidR="00602314" w:rsidRDefault="00602314" w:rsidP="0060231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4CAF9D0" wp14:editId="19DE71A3">
            <wp:simplePos x="0" y="0"/>
            <wp:positionH relativeFrom="column">
              <wp:posOffset>3758565</wp:posOffset>
            </wp:positionH>
            <wp:positionV relativeFrom="paragraph">
              <wp:posOffset>-196850</wp:posOffset>
            </wp:positionV>
            <wp:extent cx="457200" cy="609600"/>
            <wp:effectExtent l="1905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5BA423A" wp14:editId="558B4D89">
            <wp:simplePos x="0" y="0"/>
            <wp:positionH relativeFrom="column">
              <wp:posOffset>1720215</wp:posOffset>
            </wp:positionH>
            <wp:positionV relativeFrom="paragraph">
              <wp:posOffset>-196850</wp:posOffset>
            </wp:positionV>
            <wp:extent cx="495300" cy="609600"/>
            <wp:effectExtent l="19050" t="0" r="0" b="0"/>
            <wp:wrapThrough wrapText="bothSides">
              <wp:wrapPolygon edited="0">
                <wp:start x="-831" y="0"/>
                <wp:lineTo x="-831" y="20925"/>
                <wp:lineTo x="21600" y="20925"/>
                <wp:lineTo x="21600" y="0"/>
                <wp:lineTo x="-831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9FF47E" w14:textId="77777777" w:rsidR="00602314" w:rsidRPr="003F4536" w:rsidRDefault="00602314" w:rsidP="0060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ГОРОДА ЕВПАТОРИИ</w:t>
      </w:r>
    </w:p>
    <w:p w14:paraId="4B733D85" w14:textId="77777777" w:rsidR="00602314" w:rsidRPr="003F4536" w:rsidRDefault="00602314" w:rsidP="0060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</w:rPr>
        <w:t>РЕСПУБЛИКИ КРЫМ</w:t>
      </w:r>
    </w:p>
    <w:p w14:paraId="1F0BF68D" w14:textId="77777777" w:rsidR="00602314" w:rsidRPr="003F4536" w:rsidRDefault="00602314" w:rsidP="00602314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28FE53E5" w14:textId="77777777" w:rsidR="00602314" w:rsidRPr="003F4536" w:rsidRDefault="00602314" w:rsidP="00602314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F4536">
        <w:rPr>
          <w:rFonts w:ascii="Times New Roman" w:eastAsia="Times New Roman" w:hAnsi="Times New Roman" w:cs="Times New Roman"/>
          <w:sz w:val="24"/>
          <w:szCs w:val="24"/>
        </w:rPr>
        <w:t>_______________                                                                                                      №  _________</w:t>
      </w:r>
    </w:p>
    <w:p w14:paraId="3FE53568" w14:textId="77777777" w:rsidR="00602314" w:rsidRPr="003F4536" w:rsidRDefault="00602314" w:rsidP="00602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3F4536">
        <w:rPr>
          <w:rFonts w:ascii="Times New Roman" w:eastAsia="Times New Roman" w:hAnsi="Times New Roman" w:cs="Times New Roman"/>
          <w:sz w:val="20"/>
          <w:szCs w:val="20"/>
        </w:rPr>
        <w:t>ЕВПАТОРИЯ</w:t>
      </w:r>
    </w:p>
    <w:p w14:paraId="573EBFFB" w14:textId="77777777" w:rsidR="00602314" w:rsidRPr="008A44C9" w:rsidRDefault="00602314" w:rsidP="006023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48"/>
          <w:szCs w:val="48"/>
          <w:lang w:eastAsia="zh-CN" w:bidi="hi-IN"/>
        </w:rPr>
      </w:pPr>
    </w:p>
    <w:p w14:paraId="3CA334AF" w14:textId="56B0ADB4" w:rsidR="00602314" w:rsidRDefault="00226861" w:rsidP="00226861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rFonts w:cs="Times New Roman"/>
          <w:color w:val="000000"/>
          <w:sz w:val="24"/>
          <w:szCs w:val="24"/>
        </w:rPr>
      </w:pPr>
      <w:bookmarkStart w:id="0" w:name="_Hlk198281129"/>
      <w:r w:rsidRPr="00226861">
        <w:rPr>
          <w:sz w:val="24"/>
          <w:szCs w:val="24"/>
        </w:rPr>
        <w:t xml:space="preserve">Об утверждении </w:t>
      </w:r>
      <w:bookmarkStart w:id="1" w:name="_Hlk198280203"/>
      <w:r w:rsidRPr="00226861">
        <w:rPr>
          <w:sz w:val="24"/>
          <w:szCs w:val="24"/>
        </w:rPr>
        <w:t>порядка предоставления мер поддержки, включая меры материального стимулирования, гражданам, заключившим договор о целевом обучении по образовательной программе среднего профессионального или высшего образования, предоставляемых за счет средств бюджета муниципального образования городской круг Евпатория Республики Крым</w:t>
      </w:r>
      <w:bookmarkEnd w:id="1"/>
    </w:p>
    <w:bookmarkEnd w:id="0"/>
    <w:p w14:paraId="5C2904F9" w14:textId="77777777" w:rsidR="001951DE" w:rsidRPr="00F87006" w:rsidRDefault="001951DE" w:rsidP="003907E2">
      <w:pPr>
        <w:spacing w:after="0" w:line="240" w:lineRule="auto"/>
        <w:ind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6BE415" w14:textId="77777777" w:rsidR="00226861" w:rsidRDefault="00226861" w:rsidP="00402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B0B7C6" w14:textId="76B29287" w:rsidR="00402956" w:rsidRPr="00226861" w:rsidRDefault="00226861" w:rsidP="00402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8281226"/>
      <w:r w:rsidRPr="00226861">
        <w:rPr>
          <w:rFonts w:ascii="Times New Roman" w:hAnsi="Times New Roman" w:cs="Times New Roman"/>
          <w:sz w:val="28"/>
          <w:szCs w:val="28"/>
        </w:rPr>
        <w:t xml:space="preserve">В соответствии с абз. 2 ч. 5 ст. 20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6861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861">
        <w:rPr>
          <w:rFonts w:ascii="Times New Roman" w:hAnsi="Times New Roman" w:cs="Times New Roman"/>
          <w:sz w:val="28"/>
          <w:szCs w:val="28"/>
        </w:rPr>
        <w:t>ст. 56, ст. 71.1, ст.</w:t>
      </w:r>
      <w:r w:rsidR="00A632BC">
        <w:rPr>
          <w:rFonts w:ascii="Times New Roman" w:hAnsi="Times New Roman" w:cs="Times New Roman"/>
          <w:sz w:val="28"/>
          <w:szCs w:val="28"/>
        </w:rPr>
        <w:t xml:space="preserve"> </w:t>
      </w:r>
      <w:r w:rsidRPr="00226861">
        <w:rPr>
          <w:rFonts w:ascii="Times New Roman" w:hAnsi="Times New Roman" w:cs="Times New Roman"/>
          <w:sz w:val="28"/>
          <w:szCs w:val="28"/>
        </w:rPr>
        <w:t>36 Федерального закона от 29.12.2012 № 273-ФЗ «Об образовании в Российской Федерации», постановлением Правительства Российской Федерации от 27.04.2024 № 555 «О целевом обучении по образовательным программам среднего профессионального и высшего образования», во исполнение поручения Главы Республики Крым от 05.05.2025 № 1/01-32/1967, Уставом муниципального образования городской округ Евпатория Республики Крым,</w:t>
      </w:r>
      <w:r w:rsidR="00B467AC" w:rsidRPr="00B467AC">
        <w:t xml:space="preserve"> </w:t>
      </w:r>
      <w:r w:rsidR="00B467AC" w:rsidRPr="00B467AC">
        <w:rPr>
          <w:rFonts w:ascii="Times New Roman" w:hAnsi="Times New Roman" w:cs="Times New Roman"/>
          <w:sz w:val="28"/>
          <w:szCs w:val="28"/>
        </w:rPr>
        <w:t>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с изменениями</w:t>
      </w:r>
      <w:r w:rsidR="00B467AC">
        <w:rPr>
          <w:rFonts w:ascii="Times New Roman" w:hAnsi="Times New Roman" w:cs="Times New Roman"/>
          <w:sz w:val="28"/>
          <w:szCs w:val="28"/>
        </w:rPr>
        <w:t>,</w:t>
      </w:r>
      <w:r w:rsidRPr="00226861">
        <w:rPr>
          <w:rFonts w:ascii="Times New Roman" w:hAnsi="Times New Roman" w:cs="Times New Roman"/>
          <w:sz w:val="28"/>
          <w:szCs w:val="28"/>
        </w:rPr>
        <w:t xml:space="preserve"> с целью реализации мер по сокращению кадровой потребности, в том числе снижения кадрового дефицита педагогических работников в образовательных организациях</w:t>
      </w:r>
      <w:r w:rsidR="00BA2730" w:rsidRPr="0022686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End w:id="2"/>
      <w:r w:rsidR="00BA2730" w:rsidRPr="00226861">
        <w:rPr>
          <w:rFonts w:ascii="Times New Roman" w:hAnsi="Times New Roman" w:cs="Times New Roman"/>
          <w:sz w:val="28"/>
          <w:szCs w:val="28"/>
        </w:rPr>
        <w:t>администрация города Евпатории Республики Крым</w:t>
      </w:r>
      <w:r w:rsidR="001951DE" w:rsidRPr="00226861">
        <w:rPr>
          <w:rFonts w:ascii="Times New Roman" w:hAnsi="Times New Roman" w:cs="Times New Roman"/>
          <w:sz w:val="28"/>
          <w:szCs w:val="28"/>
        </w:rPr>
        <w:t xml:space="preserve">  </w:t>
      </w:r>
      <w:r w:rsidR="00402956" w:rsidRPr="00226861">
        <w:rPr>
          <w:rFonts w:ascii="Times New Roman" w:hAnsi="Times New Roman" w:cs="Times New Roman"/>
          <w:sz w:val="28"/>
          <w:szCs w:val="28"/>
        </w:rPr>
        <w:t xml:space="preserve"> </w:t>
      </w:r>
      <w:r w:rsidR="00BA2730" w:rsidRPr="00226861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66FC21C0" w14:textId="77777777" w:rsidR="00A53767" w:rsidRDefault="00A53767" w:rsidP="0022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19AB8" w14:textId="77777777" w:rsidR="00226861" w:rsidRPr="00226861" w:rsidRDefault="00226861" w:rsidP="0022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3E27A3" w14:textId="18D6C64B" w:rsidR="00226861" w:rsidRPr="00226861" w:rsidRDefault="00B465A1" w:rsidP="002268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861">
        <w:rPr>
          <w:rFonts w:ascii="Times New Roman" w:hAnsi="Times New Roman" w:cs="Times New Roman"/>
          <w:sz w:val="28"/>
          <w:szCs w:val="28"/>
        </w:rPr>
        <w:t xml:space="preserve">1. </w:t>
      </w:r>
      <w:r w:rsidR="00226861" w:rsidRPr="00226861">
        <w:rPr>
          <w:rFonts w:ascii="Times New Roman" w:hAnsi="Times New Roman" w:cs="Times New Roman"/>
          <w:sz w:val="28"/>
          <w:szCs w:val="28"/>
        </w:rPr>
        <w:t>Утвердить порядок предоставления мер поддержки, включая меры материального стимулирования, гражданам, заключившим договор о целевом обучении по образовательной программе среднего профессионального или высшего образования, предоставляемых за счет средств бюджета муниципального образования городской круг Евпатория Республики Крым. Прилагается.</w:t>
      </w:r>
    </w:p>
    <w:p w14:paraId="267E855B" w14:textId="4C552301" w:rsidR="007265DF" w:rsidRPr="00226861" w:rsidRDefault="00226861" w:rsidP="002268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861">
        <w:rPr>
          <w:rFonts w:ascii="Times New Roman" w:hAnsi="Times New Roman" w:cs="Times New Roman"/>
          <w:sz w:val="28"/>
          <w:szCs w:val="28"/>
        </w:rPr>
        <w:t xml:space="preserve">2. </w:t>
      </w:r>
      <w:r w:rsidR="007265DF" w:rsidRPr="00226861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постановление вступает в силу со дня его обнародования на официальном портале Правительства Республики Крым  </w:t>
      </w:r>
      <w:hyperlink r:id="rId8" w:tgtFrame="_blank" w:history="1">
        <w:r w:rsidR="007265DF" w:rsidRPr="0022686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http://rk.gov.ru</w:t>
        </w:r>
      </w:hyperlink>
      <w:r w:rsidR="007265DF" w:rsidRPr="00226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разделе: «Муниципальные образования», подраздел - «Евпатория», а также </w:t>
      </w:r>
      <w:r w:rsidR="007265DF" w:rsidRPr="0022686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 официальном сайте муниципального образования городской округ Евпатория Республики Крым - </w:t>
      </w:r>
      <w:hyperlink r:id="rId9" w:tgtFrame="_blank" w:history="1">
        <w:r w:rsidR="007265DF" w:rsidRPr="0022686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http://my-evp.ru</w:t>
        </w:r>
      </w:hyperlink>
      <w:r w:rsidR="007265DF" w:rsidRPr="00226861">
        <w:rPr>
          <w:rFonts w:ascii="Times New Roman" w:hAnsi="Times New Roman" w:cs="Times New Roman"/>
          <w:sz w:val="28"/>
          <w:szCs w:val="28"/>
          <w:shd w:val="clear" w:color="auto" w:fill="FFFFFF"/>
        </w:rPr>
        <w:t> в разделе «Документы», подраздел «Документы администрации» в информационно - телекоммуникационной сети общего пользования и подлежит опубликованию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5DF" w:rsidRPr="00226861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информационного сообщения о нём в печатных средствах массовой информации, учрежденных органом местного самоуправления городского округа Евпатория Республики Крым.</w:t>
      </w:r>
      <w:r w:rsidR="007265DF" w:rsidRPr="002268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F4E24D" w14:textId="4CC87FAE" w:rsidR="0071601B" w:rsidRPr="00DB6E32" w:rsidRDefault="00226861" w:rsidP="002268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0" w:lineRule="atLeast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2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71601B" w:rsidRPr="0022686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возложить на</w:t>
      </w:r>
      <w:r w:rsidR="007265DF" w:rsidRPr="0022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601B" w:rsidRPr="00226861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заместителя главы администрации города Евпатории Республики Крым</w:t>
      </w:r>
      <w:r w:rsidR="00183706" w:rsidRPr="00226861">
        <w:rPr>
          <w:rFonts w:ascii="Times New Roman" w:eastAsia="Times New Roman" w:hAnsi="Times New Roman" w:cs="Times New Roman"/>
          <w:color w:val="000000"/>
          <w:sz w:val="28"/>
          <w:szCs w:val="28"/>
        </w:rPr>
        <w:t>, курирующего управление образования администрации города Евпатории Республики Крым.</w:t>
      </w:r>
    </w:p>
    <w:p w14:paraId="606AA40F" w14:textId="77777777" w:rsidR="00183706" w:rsidRDefault="00183706" w:rsidP="00226861">
      <w:pPr>
        <w:pStyle w:val="a5"/>
        <w:jc w:val="both"/>
        <w:rPr>
          <w:sz w:val="28"/>
          <w:szCs w:val="28"/>
        </w:rPr>
      </w:pPr>
    </w:p>
    <w:p w14:paraId="4235664E" w14:textId="77777777" w:rsidR="00226861" w:rsidRPr="00DB6E32" w:rsidRDefault="00226861" w:rsidP="00226861">
      <w:pPr>
        <w:pStyle w:val="a5"/>
        <w:jc w:val="both"/>
        <w:rPr>
          <w:sz w:val="28"/>
          <w:szCs w:val="28"/>
        </w:rPr>
      </w:pPr>
    </w:p>
    <w:p w14:paraId="27A2FFD7" w14:textId="77777777" w:rsidR="00183706" w:rsidRDefault="007265DF" w:rsidP="0071601B">
      <w:pPr>
        <w:pStyle w:val="a5"/>
        <w:jc w:val="both"/>
        <w:rPr>
          <w:sz w:val="28"/>
          <w:szCs w:val="28"/>
        </w:rPr>
      </w:pPr>
      <w:r w:rsidRPr="00DB6E32">
        <w:rPr>
          <w:sz w:val="28"/>
          <w:szCs w:val="28"/>
        </w:rPr>
        <w:t>Г</w:t>
      </w:r>
      <w:r w:rsidR="0071601B" w:rsidRPr="00DB6E32">
        <w:rPr>
          <w:sz w:val="28"/>
          <w:szCs w:val="28"/>
        </w:rPr>
        <w:t>лав</w:t>
      </w:r>
      <w:r w:rsidRPr="00DB6E32">
        <w:rPr>
          <w:sz w:val="28"/>
          <w:szCs w:val="28"/>
        </w:rPr>
        <w:t>а</w:t>
      </w:r>
      <w:r w:rsidR="0071601B" w:rsidRPr="00DB6E32">
        <w:rPr>
          <w:sz w:val="28"/>
          <w:szCs w:val="28"/>
        </w:rPr>
        <w:t xml:space="preserve"> администрации</w:t>
      </w:r>
      <w:r w:rsidR="00183706">
        <w:rPr>
          <w:sz w:val="28"/>
          <w:szCs w:val="28"/>
        </w:rPr>
        <w:t xml:space="preserve"> </w:t>
      </w:r>
      <w:r w:rsidR="0071601B" w:rsidRPr="00DB6E32">
        <w:rPr>
          <w:sz w:val="28"/>
          <w:szCs w:val="28"/>
        </w:rPr>
        <w:t xml:space="preserve">города </w:t>
      </w:r>
    </w:p>
    <w:p w14:paraId="0FF14DF7" w14:textId="3501A012" w:rsidR="0071601B" w:rsidRDefault="0071601B" w:rsidP="0071601B">
      <w:pPr>
        <w:pStyle w:val="a5"/>
        <w:jc w:val="both"/>
        <w:rPr>
          <w:sz w:val="28"/>
          <w:szCs w:val="28"/>
        </w:rPr>
      </w:pPr>
      <w:r w:rsidRPr="00DB6E32">
        <w:rPr>
          <w:sz w:val="28"/>
          <w:szCs w:val="28"/>
        </w:rPr>
        <w:t xml:space="preserve">Евпатории Республики Крым                                               </w:t>
      </w:r>
      <w:r w:rsidR="00226861">
        <w:rPr>
          <w:sz w:val="28"/>
          <w:szCs w:val="28"/>
        </w:rPr>
        <w:tab/>
        <w:t xml:space="preserve">     </w:t>
      </w:r>
      <w:r w:rsidRPr="00DB6E32">
        <w:rPr>
          <w:sz w:val="28"/>
          <w:szCs w:val="28"/>
        </w:rPr>
        <w:t xml:space="preserve"> </w:t>
      </w:r>
      <w:r w:rsidR="00811F5B" w:rsidRPr="00DB6E32">
        <w:rPr>
          <w:sz w:val="28"/>
          <w:szCs w:val="28"/>
        </w:rPr>
        <w:t>А.Ю. Юрьев</w:t>
      </w:r>
      <w:r w:rsidR="007265DF">
        <w:rPr>
          <w:sz w:val="28"/>
          <w:szCs w:val="28"/>
        </w:rPr>
        <w:t xml:space="preserve"> </w:t>
      </w:r>
    </w:p>
    <w:p w14:paraId="3748AA23" w14:textId="77777777"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79B3DD66" w14:textId="77777777"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04418659" w14:textId="77777777"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60CBB436" w14:textId="77777777"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01CD5815" w14:textId="77777777"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DB8D6A6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770F80E9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28D15CFD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02E91095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422DE039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74FFB81B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1146ED01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68FF0951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1B154CFB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1B3709E2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2982EEA2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1F0973ED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48B111FB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4C0B9D94" w14:textId="77777777" w:rsidR="00342315" w:rsidRDefault="00342315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74A916F8" w14:textId="77777777" w:rsidR="00342315" w:rsidRDefault="00342315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15E330FE" w14:textId="77777777" w:rsidR="00342315" w:rsidRDefault="00342315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47DB2E5B" w14:textId="77777777" w:rsidR="00342315" w:rsidRDefault="00342315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E8E27BC" w14:textId="77777777" w:rsidR="00342315" w:rsidRDefault="00342315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6E97267E" w14:textId="77777777" w:rsidR="00342315" w:rsidRDefault="00342315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7ACAFC0" w14:textId="77777777" w:rsidR="00342315" w:rsidRDefault="00342315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76DF3BE1" w14:textId="77777777" w:rsidR="00342315" w:rsidRDefault="00342315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6D090C7D" w14:textId="77777777" w:rsidR="00342315" w:rsidRDefault="00342315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0F310B07" w14:textId="77777777" w:rsidR="00342315" w:rsidRDefault="00342315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6780C982" w14:textId="77777777" w:rsidR="00342315" w:rsidRDefault="00342315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52BF6262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132E217F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46BA91A9" w14:textId="77777777" w:rsidR="00F97C2A" w:rsidRPr="005F12E7" w:rsidRDefault="00F97C2A" w:rsidP="00AD09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C7303C" w14:textId="77777777" w:rsidR="00BE0E43" w:rsidRDefault="00BE0E43" w:rsidP="006B7BC1">
      <w:pPr>
        <w:spacing w:after="0" w:line="240" w:lineRule="auto"/>
        <w:rPr>
          <w:sz w:val="24"/>
          <w:szCs w:val="24"/>
        </w:rPr>
      </w:pPr>
    </w:p>
    <w:p w14:paraId="58E38097" w14:textId="77777777" w:rsidR="00A201BC" w:rsidRDefault="00A201BC" w:rsidP="00226861">
      <w:pPr>
        <w:ind w:left="552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3C2264" w14:textId="483CA06E" w:rsidR="00226861" w:rsidRPr="00226861" w:rsidRDefault="00226861" w:rsidP="00226861">
      <w:pPr>
        <w:spacing w:after="0" w:line="240" w:lineRule="auto"/>
        <w:ind w:left="552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686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УТВЕРЖДЕН</w:t>
      </w:r>
    </w:p>
    <w:p w14:paraId="47001CD6" w14:textId="77777777" w:rsidR="00226861" w:rsidRPr="00226861" w:rsidRDefault="00226861" w:rsidP="00226861">
      <w:pPr>
        <w:spacing w:after="0" w:line="240" w:lineRule="auto"/>
        <w:ind w:left="552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68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14:paraId="6A5F14A8" w14:textId="77777777" w:rsidR="00226861" w:rsidRPr="00226861" w:rsidRDefault="00226861" w:rsidP="00226861">
      <w:pPr>
        <w:spacing w:after="0" w:line="240" w:lineRule="auto"/>
        <w:ind w:left="552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68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города Евпатории Республики Крым </w:t>
      </w:r>
    </w:p>
    <w:p w14:paraId="5CA865D8" w14:textId="77777777" w:rsidR="00226861" w:rsidRPr="00226861" w:rsidRDefault="00226861" w:rsidP="00226861">
      <w:pPr>
        <w:spacing w:after="0" w:line="240" w:lineRule="auto"/>
        <w:ind w:left="552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6861">
        <w:rPr>
          <w:rFonts w:ascii="Times New Roman" w:eastAsia="Calibri" w:hAnsi="Times New Roman" w:cs="Times New Roman"/>
          <w:color w:val="000000"/>
          <w:sz w:val="24"/>
          <w:szCs w:val="24"/>
        </w:rPr>
        <w:t>от ____ ________ 2025 № _________</w:t>
      </w:r>
    </w:p>
    <w:p w14:paraId="5576600F" w14:textId="77777777" w:rsidR="00BE0E43" w:rsidRDefault="00BE0E43" w:rsidP="006B7BC1">
      <w:pPr>
        <w:spacing w:after="0" w:line="240" w:lineRule="auto"/>
        <w:rPr>
          <w:sz w:val="24"/>
          <w:szCs w:val="24"/>
        </w:rPr>
      </w:pPr>
    </w:p>
    <w:p w14:paraId="1FA3E19B" w14:textId="77777777" w:rsidR="00226861" w:rsidRDefault="00226861" w:rsidP="006B7BC1">
      <w:pPr>
        <w:spacing w:after="0" w:line="240" w:lineRule="auto"/>
        <w:rPr>
          <w:sz w:val="24"/>
          <w:szCs w:val="24"/>
        </w:rPr>
      </w:pPr>
    </w:p>
    <w:p w14:paraId="46431B41" w14:textId="77777777" w:rsidR="00226861" w:rsidRDefault="00226861" w:rsidP="0022686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3" w:name="_Hlk197946863"/>
    </w:p>
    <w:bookmarkEnd w:id="3"/>
    <w:p w14:paraId="60C73C3D" w14:textId="77777777" w:rsidR="00771D47" w:rsidRDefault="00771D47" w:rsidP="00771D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F887838" w14:textId="77777777" w:rsidR="00771D47" w:rsidRDefault="00771D47" w:rsidP="00771D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D880244" w14:textId="77777777" w:rsidR="00771D47" w:rsidRPr="00771D47" w:rsidRDefault="00771D47" w:rsidP="00771D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65ED04B" w14:textId="77777777" w:rsidR="00771D47" w:rsidRPr="00771D47" w:rsidRDefault="00771D47" w:rsidP="00771D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71D4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Порядок</w:t>
      </w:r>
    </w:p>
    <w:p w14:paraId="0E69A8D0" w14:textId="77777777" w:rsidR="00771D47" w:rsidRPr="00771D47" w:rsidRDefault="00771D47" w:rsidP="00771D4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71D4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предоставления </w:t>
      </w:r>
      <w:bookmarkStart w:id="4" w:name="_Hlk197952798"/>
      <w:bookmarkStart w:id="5" w:name="_Hlk197958759"/>
      <w:r w:rsidRPr="00771D4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мер поддержки, </w:t>
      </w:r>
      <w:bookmarkStart w:id="6" w:name="_Hlk197953082"/>
      <w:r w:rsidRPr="00771D4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включая меры материального стимулирования</w:t>
      </w:r>
      <w:bookmarkEnd w:id="4"/>
      <w:r w:rsidRPr="00771D4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, </w:t>
      </w:r>
      <w:bookmarkEnd w:id="5"/>
      <w:bookmarkEnd w:id="6"/>
      <w:r w:rsidRPr="00771D4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гражданам, заключившим договор о целевом обучении </w:t>
      </w:r>
      <w:bookmarkStart w:id="7" w:name="_Hlk198040960"/>
      <w:bookmarkStart w:id="8" w:name="_Hlk197956689"/>
      <w:bookmarkStart w:id="9" w:name="_Hlk197953073"/>
      <w:r w:rsidRPr="00771D4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 образовательной программе среднего профессионального</w:t>
      </w:r>
      <w:bookmarkEnd w:id="7"/>
      <w:r w:rsidRPr="00771D4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bookmarkStart w:id="10" w:name="_Hlk198041017"/>
      <w:r w:rsidRPr="00771D4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или высшего образования</w:t>
      </w:r>
      <w:bookmarkEnd w:id="8"/>
      <w:r w:rsidRPr="00771D4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,</w:t>
      </w:r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71D4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предоставляемых за счет средств бюджета муниципального образования городской круг Евпатория Республики Крым</w:t>
      </w:r>
    </w:p>
    <w:bookmarkEnd w:id="9"/>
    <w:bookmarkEnd w:id="10"/>
    <w:p w14:paraId="067DE5B2" w14:textId="77777777" w:rsidR="00771D47" w:rsidRPr="00771D47" w:rsidRDefault="00771D47" w:rsidP="00771D4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6E17EA2" w14:textId="73FF7DD6" w:rsidR="00771D47" w:rsidRPr="00771D47" w:rsidRDefault="00771D47" w:rsidP="00771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71D4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771D4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Общие положения</w:t>
      </w:r>
    </w:p>
    <w:p w14:paraId="33C3E3B2" w14:textId="77777777" w:rsidR="00771D47" w:rsidRPr="00771D47" w:rsidRDefault="00771D47" w:rsidP="00771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D02EB24" w14:textId="77777777" w:rsidR="00771D47" w:rsidRPr="00771D47" w:rsidRDefault="00771D47" w:rsidP="00771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1.1. Настоящий Порядок предоставления мер поддержки, включая меры материального стимулирования, гражданам, заключившим договор о целевом обучении по образовательной программе </w:t>
      </w:r>
      <w:bookmarkStart w:id="11" w:name="_Hlk198046931"/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среднего профессионального или высшего образования</w:t>
      </w:r>
      <w:bookmarkEnd w:id="11"/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t>, в виде ежемесячной стипендии разработан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постановлением Правительства Российской Федерации от 27.04.2024 № 555 «О целевом обучении по образовательным программам среднего профессионального и высшего образования» (далее – постановление от 27.04.2024 № 555), определяет условия и механизм предоставления меры поддержки, включая меры материального стимулирования, гражданам, заключившим договор о целевом обучении (далее - студент) с образовательной организацией и приступившим к освоению образовательной программы среднего профессионального или высшего образования, начиная с 2025 - 2026 учебного года  для работы в сфере образования (далее – учебное заведение).</w:t>
      </w:r>
    </w:p>
    <w:p w14:paraId="7403CF38" w14:textId="77777777" w:rsidR="00771D47" w:rsidRPr="00771D47" w:rsidRDefault="00771D47" w:rsidP="00771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t>1.2. Целью выплаты ежемесячной стипендии является реализация мер по сокращению кадровой потребности, в том числе снижения кадрового дефицита педагогических работников в образовательных организациях муниципального образования городской округ Евпатория Республики Крым.</w:t>
      </w:r>
    </w:p>
    <w:p w14:paraId="51317D05" w14:textId="77777777" w:rsidR="00771D47" w:rsidRPr="00771D47" w:rsidRDefault="00771D47" w:rsidP="00771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t>1.3. Ежемесячная стипендия предоставляется за счет средств бюджета муниципального образования городской округ Евпатория Республики Крым за достижения в учебной деятельности.</w:t>
      </w:r>
    </w:p>
    <w:p w14:paraId="72961562" w14:textId="77777777" w:rsidR="00771D47" w:rsidRPr="00771D47" w:rsidRDefault="00771D47" w:rsidP="00771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1.4. Управление образования администрации города Евпатории Республики Крым (далее – управление образования) осуществляет финансовое обеспечение расходов, связанных с реализацией настоящего Порядка, в пределах средств, утвержденных в бюджете муниципального образования городской округ Евпатория Республики Крым, на соответствующий финансовый год и плановый период на предоставление образовательным организациям муниципального образования городской округ Евпатория Республики Крым субсидий в соответствии с абзацем 2 части 1 статьи 78.1 Бюджетного кодекса Российской Федерации (далее - субсидии).</w:t>
      </w:r>
    </w:p>
    <w:p w14:paraId="02BF5860" w14:textId="77777777" w:rsidR="00771D47" w:rsidRDefault="00771D47" w:rsidP="00771D4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5903B68" w14:textId="77777777" w:rsidR="00771D47" w:rsidRPr="00771D47" w:rsidRDefault="00771D47" w:rsidP="009C1F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1AE1373" w14:textId="77777777" w:rsidR="00771D47" w:rsidRPr="00771D47" w:rsidRDefault="00771D47" w:rsidP="00771D4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71D4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2. Условия и порядок назначения мер поддержки, включая меры материального стимулирования</w:t>
      </w:r>
    </w:p>
    <w:p w14:paraId="0E2CDB94" w14:textId="77777777" w:rsidR="00771D47" w:rsidRPr="00771D47" w:rsidRDefault="00771D47" w:rsidP="00771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F07B19" w14:textId="77777777" w:rsidR="00771D47" w:rsidRPr="00771D47" w:rsidRDefault="00771D47" w:rsidP="00771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2.1. Право на получение ежемесячной стипендии имеют студенты, обучающиеся </w:t>
      </w:r>
      <w:r w:rsidRPr="00771D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по образовательной программе среднего профессионального или высшего образования по очной форме обучения, заключившие договор о целевом обучении с образовательной организацией </w:t>
      </w:r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форме, утвержденной постановлением от 27.04.2024 № 555, </w:t>
      </w:r>
      <w:r w:rsidRPr="00771D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по направлению подготовки в соответствии с потребностью в педагогических кадрах. </w:t>
      </w:r>
    </w:p>
    <w:p w14:paraId="49AF6B75" w14:textId="77777777" w:rsidR="00771D47" w:rsidRPr="00771D47" w:rsidRDefault="00771D47" w:rsidP="00771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t>2.2. Ежемесячная стипендия предоставляется студентам в размере государственной академической стипендии в течение всего периода обучения в учебном заведении с 1 сентября по 30 июня.</w:t>
      </w:r>
    </w:p>
    <w:p w14:paraId="69BA350D" w14:textId="77777777" w:rsidR="00771D47" w:rsidRPr="00771D47" w:rsidRDefault="00771D47" w:rsidP="00771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2.3. Ежемесячная стипендия предоставляется образовательными организациями при условии, что студент принял на себя обязательство после освоения образовательной программы в учебном заведении проработать в образовательной организации не менее 3-х лет в соответствии с условиями договора о целевом обучении. </w:t>
      </w:r>
    </w:p>
    <w:p w14:paraId="279233DA" w14:textId="77777777" w:rsidR="00771D47" w:rsidRPr="00771D47" w:rsidRDefault="00771D47" w:rsidP="00771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Студент по окончании учебного заведения обязан заключить с образовательной организацией трудовой договор не позднее, чем через 3 месяца, со дня получения соответствующего документа об образовании и о присвоении квалификации. </w:t>
      </w:r>
    </w:p>
    <w:p w14:paraId="2EDBFCE6" w14:textId="77777777" w:rsidR="00771D47" w:rsidRPr="00771D47" w:rsidRDefault="00771D47" w:rsidP="00771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t>2.4. Студент обязан предоставлять в образовательную организацию следующие документы:</w:t>
      </w:r>
    </w:p>
    <w:p w14:paraId="4881E111" w14:textId="77777777" w:rsidR="00771D47" w:rsidRPr="00771D47" w:rsidRDefault="00771D47" w:rsidP="00771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t>1) справку из учебного заведения о зачислении;</w:t>
      </w:r>
    </w:p>
    <w:p w14:paraId="39A41707" w14:textId="77777777" w:rsidR="00771D47" w:rsidRPr="00771D47" w:rsidRDefault="00771D47" w:rsidP="00771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t>2) реквизиты лицевого счета;</w:t>
      </w:r>
    </w:p>
    <w:p w14:paraId="671436D1" w14:textId="77777777" w:rsidR="00771D47" w:rsidRPr="00771D47" w:rsidRDefault="00771D47" w:rsidP="00771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t>3) копию паспорта;</w:t>
      </w:r>
    </w:p>
    <w:p w14:paraId="0D87D083" w14:textId="77777777" w:rsidR="00771D47" w:rsidRPr="00771D47" w:rsidRDefault="00771D47" w:rsidP="00771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t>4) согласие на обработку персональных данных;</w:t>
      </w:r>
    </w:p>
    <w:p w14:paraId="2E56EA3D" w14:textId="77777777" w:rsidR="00771D47" w:rsidRPr="00771D47" w:rsidRDefault="00771D47" w:rsidP="00771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t>5) справку об отсутствии академической задолженности в срок до 1-го числа месяца, следующего за месяцем завершения экзаменационной сессии.</w:t>
      </w:r>
    </w:p>
    <w:p w14:paraId="5764E5EC" w14:textId="77777777" w:rsidR="00771D47" w:rsidRPr="00771D47" w:rsidRDefault="00771D47" w:rsidP="00771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t>2.5. В случае недостижения студентом 18-летнего возраста, для заключения договора о целевом обучении по образовательной программе среднего профессионального или высшего образования, студенту необходимо предоставить письменное согласие законного представителя студента.</w:t>
      </w:r>
    </w:p>
    <w:p w14:paraId="54D57EAD" w14:textId="77777777" w:rsidR="00771D47" w:rsidRPr="00771D47" w:rsidRDefault="00771D47" w:rsidP="00771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t>2.6. Образовательная организация в течение 2-х рабочих дней со дня представления обучающимся в образовательную организацию документов, указанных в п. 2.4 настоящего Порядка, принимает решение о предоставлении ежемесячной стипендии либо об отказе в ее предоставлении.</w:t>
      </w:r>
    </w:p>
    <w:p w14:paraId="1D699AED" w14:textId="77777777" w:rsidR="00771D47" w:rsidRPr="00771D47" w:rsidRDefault="00771D47" w:rsidP="00771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Решение о назначении ежемесячной стипендии или об отказе в ее предоставлении оформляется </w:t>
      </w:r>
      <w:bookmarkStart w:id="12" w:name="_Hlk198107017"/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приказом руководителя образовательной организации.</w:t>
      </w:r>
      <w:bookmarkEnd w:id="12"/>
    </w:p>
    <w:p w14:paraId="77693509" w14:textId="77777777" w:rsidR="00771D47" w:rsidRPr="00771D47" w:rsidRDefault="00771D47" w:rsidP="00771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t>2.7. Выплата ежемесячной стипендии студентам осуществляется при соблюдении следующих условий:</w:t>
      </w:r>
    </w:p>
    <w:p w14:paraId="1A248A4A" w14:textId="77777777" w:rsidR="00771D47" w:rsidRPr="00771D47" w:rsidRDefault="00771D47" w:rsidP="00771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предоставление документов, указанных в п. 2.4 настоящего Порядка;</w:t>
      </w:r>
    </w:p>
    <w:p w14:paraId="06DA01A4" w14:textId="77777777" w:rsidR="00771D47" w:rsidRPr="00771D47" w:rsidRDefault="00771D47" w:rsidP="00771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t>- отсутствие академической задолженности по результатам годовой аттестации;</w:t>
      </w:r>
    </w:p>
    <w:p w14:paraId="747DB25D" w14:textId="77777777" w:rsidR="00771D47" w:rsidRPr="00771D47" w:rsidRDefault="00771D47" w:rsidP="00771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t>- исполнение договора о целевом обучении.</w:t>
      </w:r>
    </w:p>
    <w:p w14:paraId="1530860F" w14:textId="77777777" w:rsidR="00771D47" w:rsidRPr="00771D47" w:rsidRDefault="00771D47" w:rsidP="00771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t>2.8. В целях предоставления ежемесячной стипендии руководитель образовательной организации предоставляет в управление образования бюджетный запрос о выделении средств из бюджета муниципального образования городской округ Евпатория Республики Крым в установленные сроки.</w:t>
      </w:r>
    </w:p>
    <w:p w14:paraId="0193B310" w14:textId="77777777" w:rsidR="00771D47" w:rsidRPr="00771D47" w:rsidRDefault="00771D47" w:rsidP="00771D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t>2.9. Управление образования предоставляет субсидию образовательной организации на основании соглашения о предоставлении субсидии. Соглашение заключается сроком на один финансовый год после утверждения бюджета.</w:t>
      </w:r>
    </w:p>
    <w:p w14:paraId="1A49167A" w14:textId="77777777" w:rsidR="00771D47" w:rsidRPr="00771D47" w:rsidRDefault="00771D47" w:rsidP="00771D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t>2.10. Соглашение заключается в соответствии с типовой формой, утверждённой департаментом финансов администрации города Евпатории Республики Крым.</w:t>
      </w:r>
    </w:p>
    <w:p w14:paraId="00EFF980" w14:textId="77777777" w:rsidR="00771D47" w:rsidRPr="00771D47" w:rsidRDefault="00771D47" w:rsidP="00771D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2.11. </w:t>
      </w:r>
      <w:r w:rsidRPr="00771D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Операции со средствами субсидии, представленными образовательным </w:t>
      </w:r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организациям</w:t>
      </w:r>
      <w:r w:rsidRPr="00771D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учитываются на отдельных лицевых счетах образовательных организаций, открытых в территориальном органе Управления Федерального казначейства по Республике Крым.</w:t>
      </w:r>
    </w:p>
    <w:p w14:paraId="114364CE" w14:textId="77777777" w:rsidR="00771D47" w:rsidRPr="00771D47" w:rsidRDefault="00771D47" w:rsidP="00771D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2.12. Основанием для выплаты ежемесячной стипендии является приказ руководителя образовательной организации с указанием получателей и периода, за который осуществляется выплата. </w:t>
      </w:r>
    </w:p>
    <w:p w14:paraId="617EDEA2" w14:textId="77777777" w:rsidR="00771D47" w:rsidRPr="00771D47" w:rsidRDefault="00771D47" w:rsidP="00771D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t>2.13. Ежемесячная стипендия перечисляется образовательной организацией на расчетный счет обучающегося, открытый в кредитной организации (банке), по указанным в договоре о целевом обучении реквизитам ежемесячно не позднее последнего дня текущего месяца.</w:t>
      </w:r>
    </w:p>
    <w:p w14:paraId="5B2FC57E" w14:textId="77777777" w:rsidR="00771D47" w:rsidRPr="00771D47" w:rsidRDefault="00771D47" w:rsidP="00771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t>2.14. Образовательные организации представляют в управление образования отчет о произведенных расходах на предоставление ежемесячной стипендии по форме, установленной соглашением.</w:t>
      </w:r>
    </w:p>
    <w:p w14:paraId="52B8480B" w14:textId="77777777" w:rsidR="00771D47" w:rsidRPr="00771D47" w:rsidRDefault="00771D47" w:rsidP="00771D47">
      <w:pPr>
        <w:widowControl w:val="0"/>
        <w:tabs>
          <w:tab w:val="left" w:pos="0"/>
          <w:tab w:val="left" w:pos="131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1D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2.15. Ответственность за полноту и достоверность предоставления управлению образованию сведений, целевое, эффективное и своевременное использование средств субсидии, </w:t>
      </w:r>
      <w:r w:rsidRPr="00771D47">
        <w:rPr>
          <w:rFonts w:ascii="Times New Roman" w:eastAsia="Calibri" w:hAnsi="Times New Roman" w:cs="Times New Roman"/>
          <w:sz w:val="24"/>
          <w:szCs w:val="24"/>
          <w:lang w:eastAsia="en-US"/>
        </w:rPr>
        <w:t>за правильность назначения и своевременное предоставление ежемесячной стипендии</w:t>
      </w:r>
      <w:r w:rsidRPr="00771D4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несут образовательные организации в соответствии с законодательством Российской Федерации.</w:t>
      </w:r>
      <w:r w:rsidRPr="00771D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02B09C9A" w14:textId="77777777" w:rsidR="00771D47" w:rsidRPr="00771D47" w:rsidRDefault="00771D47" w:rsidP="00771D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t>2.16. В случае нецелевого использования средств субсидии образовательной организацией к ней применяются бюджетные меры принуждения, предусмотренные бюджетным законодательством Российской Федерации</w:t>
      </w:r>
      <w:r w:rsidRPr="00771D4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4C7461D0" w14:textId="77777777" w:rsidR="00771D47" w:rsidRPr="00771D47" w:rsidRDefault="00771D47" w:rsidP="00771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1D4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2.17. </w:t>
      </w:r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 целевым и эффективным использованием бюджетных средств осуществляется управлением образования в соответствии с действующим законодательством.</w:t>
      </w:r>
    </w:p>
    <w:p w14:paraId="27D9464D" w14:textId="77777777" w:rsidR="00771D47" w:rsidRPr="00771D47" w:rsidRDefault="00771D47" w:rsidP="00771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56ACB5E" w14:textId="77777777" w:rsidR="00771D47" w:rsidRPr="00771D47" w:rsidRDefault="00771D47" w:rsidP="00771D4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71D4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 Основания приостановления и прекращения мер поддержки, включая меры материального стимулирования</w:t>
      </w:r>
    </w:p>
    <w:p w14:paraId="7D08B55A" w14:textId="77777777" w:rsidR="00771D47" w:rsidRPr="00771D47" w:rsidRDefault="00771D47" w:rsidP="00771D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2224697" w14:textId="77777777" w:rsidR="00771D47" w:rsidRPr="00771D47" w:rsidRDefault="00771D47" w:rsidP="00771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t>3.1. Выплата ежемесячной стипендии приостанавливается в случае неисполнения обязательств по договору о целевом обучении по основаниям, установленным постановлением от 27.04.2024 № 555.</w:t>
      </w:r>
    </w:p>
    <w:p w14:paraId="07FAE34E" w14:textId="77777777" w:rsidR="00771D47" w:rsidRPr="00771D47" w:rsidRDefault="00771D47" w:rsidP="00771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t>3.2. Выплата ежемесячной стипендии прекращается в случае:</w:t>
      </w:r>
    </w:p>
    <w:p w14:paraId="3EEECFA6" w14:textId="77777777" w:rsidR="00771D47" w:rsidRPr="00771D47" w:rsidRDefault="00771D47" w:rsidP="00771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t>1) отчисления студента из учебного заведения независимо от причины отчисления;</w:t>
      </w:r>
    </w:p>
    <w:p w14:paraId="6AA0E280" w14:textId="77777777" w:rsidR="00771D47" w:rsidRPr="00771D47" w:rsidRDefault="00771D47" w:rsidP="00771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t>2) расторжения договора о целевом обучении по инициативе студента до окончания обучения.</w:t>
      </w:r>
    </w:p>
    <w:p w14:paraId="391E487A" w14:textId="77777777" w:rsidR="00771D47" w:rsidRPr="00771D47" w:rsidRDefault="00771D47" w:rsidP="00771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t>3.3. Прекращение и приостановление выплаты ежемесячной стипендии осуществляется с 1-го числа месяца, следующего за месяцем, в котором наступили обстоятельства, предусмотренные пунктом 3.2 настоящего Порядка.</w:t>
      </w:r>
    </w:p>
    <w:p w14:paraId="59CF5373" w14:textId="77777777" w:rsidR="00771D47" w:rsidRPr="00771D47" w:rsidRDefault="00771D47" w:rsidP="00771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t>3.4. Возобновление выплаты ежемесячной стипендии осуществляется со дня, когда устранены обстоятельства, по которым выплата ежемесячной стипендии была приостановлена.</w:t>
      </w:r>
    </w:p>
    <w:p w14:paraId="01C14889" w14:textId="53D40C70" w:rsidR="00771D47" w:rsidRPr="00771D47" w:rsidRDefault="00771D47" w:rsidP="00771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3.5. В случае неисполнения обязательств по освоению образовательной программы среднего профессионального или высшего образования и отчисления из учебного заведения, а также обязательств по осуществлению трудовой деятельности в течение 3-х лет в соответствии с полученной квалификацией со студентом расторгается договор о целевом обучении. Студент возмещает расходы, связанные с предоставлением мер поддержки, в срок до 3-х месяцев с даты расторжения договора о целевом </w:t>
      </w:r>
      <w:r w:rsidR="00A201BC"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обучении в случае, если</w:t>
      </w:r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он не освобожден от ответственности за неисполнение обязательств по договору о целевом обучении.</w:t>
      </w:r>
    </w:p>
    <w:p w14:paraId="6F085681" w14:textId="77777777" w:rsidR="00771D47" w:rsidRPr="00771D47" w:rsidRDefault="00771D47" w:rsidP="00771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3.6. Студент имеет право на освобождение от ответственности за неисполнения обязательств по договору о целевом обучении при наличии одного из оснований, имеющих место в период до завершения освоения студентом образовательной программы, по основаниям, установленным постановлением от 27.04.2024 № 555.</w:t>
      </w:r>
    </w:p>
    <w:p w14:paraId="2DEB8F8C" w14:textId="77777777" w:rsidR="00771D47" w:rsidRPr="00771D47" w:rsidRDefault="00771D47" w:rsidP="00771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3.7. Возврат денежных средств осуществляется в бюджет муниципального образования городской округ Евпатория Республики Крым. В случае если возврат денежных средств не осуществляется в добровольном порядке, взыскание производится в судебном порядке в соответствии с действующим законодательством.</w:t>
      </w:r>
    </w:p>
    <w:p w14:paraId="40EEC201" w14:textId="77777777" w:rsidR="00771D47" w:rsidRPr="00771D47" w:rsidRDefault="00771D47" w:rsidP="00771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1D47">
        <w:rPr>
          <w:rFonts w:ascii="Times New Roman" w:eastAsia="Times New Roman" w:hAnsi="Times New Roman" w:cs="Times New Roman"/>
          <w:sz w:val="24"/>
          <w:szCs w:val="24"/>
          <w:lang w:eastAsia="zh-CN"/>
        </w:rPr>
        <w:t>3.8. Образовательная организация, заключившая договор о целевом обучении, неиспользованные на выплату ежемесячной стипендии средства субсидии возвращает в бюджет муниципального образования городской округ Евпатория Республики Крым в соответствии с действующим законодательством.</w:t>
      </w:r>
    </w:p>
    <w:p w14:paraId="22957988" w14:textId="77777777" w:rsidR="00771D47" w:rsidRPr="00771D47" w:rsidRDefault="00771D47" w:rsidP="00771D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D34379" w14:textId="77777777" w:rsidR="00226861" w:rsidRDefault="00226861" w:rsidP="006B7BC1">
      <w:pPr>
        <w:spacing w:after="0" w:line="240" w:lineRule="auto"/>
        <w:rPr>
          <w:sz w:val="24"/>
          <w:szCs w:val="24"/>
        </w:rPr>
      </w:pPr>
    </w:p>
    <w:p w14:paraId="698A15DF" w14:textId="77777777" w:rsidR="00226861" w:rsidRDefault="00226861" w:rsidP="006B7BC1">
      <w:pPr>
        <w:spacing w:after="0" w:line="240" w:lineRule="auto"/>
        <w:rPr>
          <w:sz w:val="24"/>
          <w:szCs w:val="24"/>
        </w:rPr>
      </w:pPr>
    </w:p>
    <w:p w14:paraId="54A91ABA" w14:textId="77777777" w:rsidR="00226861" w:rsidRDefault="00226861" w:rsidP="006B7BC1">
      <w:pPr>
        <w:spacing w:after="0" w:line="240" w:lineRule="auto"/>
        <w:rPr>
          <w:sz w:val="24"/>
          <w:szCs w:val="24"/>
        </w:rPr>
      </w:pPr>
    </w:p>
    <w:p w14:paraId="3BDF269C" w14:textId="77777777" w:rsidR="00226861" w:rsidRDefault="00226861" w:rsidP="006B7BC1">
      <w:pPr>
        <w:spacing w:after="0" w:line="240" w:lineRule="auto"/>
        <w:rPr>
          <w:sz w:val="24"/>
          <w:szCs w:val="24"/>
        </w:rPr>
      </w:pPr>
    </w:p>
    <w:p w14:paraId="7236E61F" w14:textId="77777777" w:rsidR="00226861" w:rsidRDefault="00226861" w:rsidP="006B7BC1">
      <w:pPr>
        <w:spacing w:after="0" w:line="240" w:lineRule="auto"/>
        <w:rPr>
          <w:sz w:val="24"/>
          <w:szCs w:val="24"/>
        </w:rPr>
      </w:pPr>
    </w:p>
    <w:p w14:paraId="5E052CF1" w14:textId="77777777" w:rsidR="00226861" w:rsidRDefault="00226861" w:rsidP="006B7BC1">
      <w:pPr>
        <w:spacing w:after="0" w:line="240" w:lineRule="auto"/>
        <w:rPr>
          <w:sz w:val="24"/>
          <w:szCs w:val="24"/>
        </w:rPr>
      </w:pPr>
    </w:p>
    <w:p w14:paraId="39E42070" w14:textId="77777777" w:rsidR="00226861" w:rsidRDefault="00226861" w:rsidP="006B7BC1">
      <w:pPr>
        <w:spacing w:after="0" w:line="240" w:lineRule="auto"/>
        <w:rPr>
          <w:sz w:val="24"/>
          <w:szCs w:val="24"/>
        </w:rPr>
      </w:pPr>
    </w:p>
    <w:p w14:paraId="1A26ECCC" w14:textId="77777777" w:rsidR="00226861" w:rsidRDefault="00226861" w:rsidP="006B7BC1">
      <w:pPr>
        <w:spacing w:after="0" w:line="240" w:lineRule="auto"/>
        <w:rPr>
          <w:sz w:val="24"/>
          <w:szCs w:val="24"/>
        </w:rPr>
      </w:pPr>
    </w:p>
    <w:p w14:paraId="3F1E2694" w14:textId="77777777" w:rsidR="00226861" w:rsidRDefault="00226861" w:rsidP="006B7BC1">
      <w:pPr>
        <w:spacing w:after="0" w:line="240" w:lineRule="auto"/>
        <w:rPr>
          <w:sz w:val="24"/>
          <w:szCs w:val="24"/>
        </w:rPr>
      </w:pPr>
    </w:p>
    <w:p w14:paraId="53B5B796" w14:textId="77777777" w:rsidR="00226861" w:rsidRDefault="00226861" w:rsidP="006B7BC1">
      <w:pPr>
        <w:spacing w:after="0" w:line="240" w:lineRule="auto"/>
        <w:rPr>
          <w:sz w:val="24"/>
          <w:szCs w:val="24"/>
        </w:rPr>
      </w:pPr>
    </w:p>
    <w:p w14:paraId="1F03E602" w14:textId="77777777" w:rsidR="00226861" w:rsidRDefault="00226861" w:rsidP="006B7BC1">
      <w:pPr>
        <w:spacing w:after="0" w:line="240" w:lineRule="auto"/>
        <w:rPr>
          <w:sz w:val="24"/>
          <w:szCs w:val="24"/>
        </w:rPr>
      </w:pPr>
    </w:p>
    <w:p w14:paraId="313DF77A" w14:textId="77777777" w:rsidR="00226861" w:rsidRDefault="00226861" w:rsidP="006B7BC1">
      <w:pPr>
        <w:spacing w:after="0" w:line="240" w:lineRule="auto"/>
        <w:rPr>
          <w:sz w:val="24"/>
          <w:szCs w:val="24"/>
        </w:rPr>
      </w:pPr>
    </w:p>
    <w:p w14:paraId="46D7BAE9" w14:textId="77777777" w:rsidR="00226861" w:rsidRDefault="00226861" w:rsidP="006B7BC1">
      <w:pPr>
        <w:spacing w:after="0" w:line="240" w:lineRule="auto"/>
        <w:rPr>
          <w:sz w:val="24"/>
          <w:szCs w:val="24"/>
        </w:rPr>
      </w:pPr>
    </w:p>
    <w:p w14:paraId="3CF6DCB3" w14:textId="77777777" w:rsidR="00226861" w:rsidRDefault="00226861" w:rsidP="006B7BC1">
      <w:pPr>
        <w:spacing w:after="0" w:line="240" w:lineRule="auto"/>
        <w:rPr>
          <w:sz w:val="24"/>
          <w:szCs w:val="24"/>
        </w:rPr>
      </w:pPr>
    </w:p>
    <w:p w14:paraId="20413899" w14:textId="77777777" w:rsidR="00226861" w:rsidRDefault="00226861" w:rsidP="006B7BC1">
      <w:pPr>
        <w:spacing w:after="0" w:line="240" w:lineRule="auto"/>
        <w:rPr>
          <w:sz w:val="24"/>
          <w:szCs w:val="24"/>
        </w:rPr>
      </w:pPr>
    </w:p>
    <w:p w14:paraId="021D4A01" w14:textId="77777777" w:rsidR="00226861" w:rsidRDefault="00226861" w:rsidP="006B7BC1">
      <w:pPr>
        <w:spacing w:after="0" w:line="240" w:lineRule="auto"/>
        <w:rPr>
          <w:sz w:val="24"/>
          <w:szCs w:val="24"/>
        </w:rPr>
      </w:pPr>
    </w:p>
    <w:p w14:paraId="56E5764F" w14:textId="77777777" w:rsidR="00226861" w:rsidRDefault="00226861" w:rsidP="006B7BC1">
      <w:pPr>
        <w:spacing w:after="0" w:line="240" w:lineRule="auto"/>
        <w:rPr>
          <w:sz w:val="24"/>
          <w:szCs w:val="24"/>
        </w:rPr>
      </w:pPr>
    </w:p>
    <w:p w14:paraId="4A7B2A8E" w14:textId="77777777" w:rsidR="00226861" w:rsidRDefault="00226861" w:rsidP="006B7BC1">
      <w:pPr>
        <w:spacing w:after="0" w:line="240" w:lineRule="auto"/>
        <w:rPr>
          <w:sz w:val="24"/>
          <w:szCs w:val="24"/>
        </w:rPr>
      </w:pPr>
    </w:p>
    <w:p w14:paraId="441115F0" w14:textId="77777777" w:rsidR="00226861" w:rsidRDefault="00226861" w:rsidP="006B7BC1">
      <w:pPr>
        <w:spacing w:after="0" w:line="240" w:lineRule="auto"/>
        <w:rPr>
          <w:sz w:val="24"/>
          <w:szCs w:val="24"/>
        </w:rPr>
      </w:pPr>
    </w:p>
    <w:p w14:paraId="71B4DF7E" w14:textId="77777777" w:rsidR="00226861" w:rsidRDefault="00226861" w:rsidP="006B7BC1">
      <w:pPr>
        <w:spacing w:after="0" w:line="240" w:lineRule="auto"/>
        <w:rPr>
          <w:sz w:val="24"/>
          <w:szCs w:val="24"/>
        </w:rPr>
      </w:pPr>
    </w:p>
    <w:p w14:paraId="5DF08950" w14:textId="77777777" w:rsidR="00226861" w:rsidRDefault="00226861" w:rsidP="006B7BC1">
      <w:pPr>
        <w:spacing w:after="0" w:line="240" w:lineRule="auto"/>
        <w:rPr>
          <w:sz w:val="24"/>
          <w:szCs w:val="24"/>
        </w:rPr>
      </w:pPr>
    </w:p>
    <w:p w14:paraId="32EB0838" w14:textId="77777777" w:rsidR="00226861" w:rsidRDefault="00226861" w:rsidP="006B7BC1">
      <w:pPr>
        <w:spacing w:after="0" w:line="240" w:lineRule="auto"/>
        <w:rPr>
          <w:sz w:val="24"/>
          <w:szCs w:val="24"/>
        </w:rPr>
      </w:pPr>
    </w:p>
    <w:p w14:paraId="0D06D211" w14:textId="77777777" w:rsidR="00226861" w:rsidRDefault="00226861" w:rsidP="006B7BC1">
      <w:pPr>
        <w:spacing w:after="0" w:line="240" w:lineRule="auto"/>
        <w:rPr>
          <w:sz w:val="24"/>
          <w:szCs w:val="24"/>
        </w:rPr>
      </w:pPr>
    </w:p>
    <w:p w14:paraId="2269349F" w14:textId="77777777" w:rsidR="00226861" w:rsidRDefault="00226861" w:rsidP="006B7BC1">
      <w:pPr>
        <w:spacing w:after="0" w:line="240" w:lineRule="auto"/>
        <w:rPr>
          <w:sz w:val="24"/>
          <w:szCs w:val="24"/>
        </w:rPr>
      </w:pPr>
    </w:p>
    <w:p w14:paraId="613FFF5D" w14:textId="77777777" w:rsidR="00226861" w:rsidRDefault="00226861" w:rsidP="006B7BC1">
      <w:pPr>
        <w:spacing w:after="0" w:line="240" w:lineRule="auto"/>
        <w:rPr>
          <w:sz w:val="24"/>
          <w:szCs w:val="24"/>
        </w:rPr>
      </w:pPr>
    </w:p>
    <w:p w14:paraId="4A1DFD73" w14:textId="77777777" w:rsidR="00226861" w:rsidRDefault="00226861" w:rsidP="006B7BC1">
      <w:pPr>
        <w:spacing w:after="0" w:line="240" w:lineRule="auto"/>
        <w:rPr>
          <w:sz w:val="24"/>
          <w:szCs w:val="24"/>
        </w:rPr>
      </w:pPr>
    </w:p>
    <w:p w14:paraId="06CF2AB1" w14:textId="77777777" w:rsidR="00226861" w:rsidRDefault="00226861" w:rsidP="006B7BC1">
      <w:pPr>
        <w:spacing w:after="0" w:line="240" w:lineRule="auto"/>
        <w:rPr>
          <w:sz w:val="24"/>
          <w:szCs w:val="24"/>
        </w:rPr>
      </w:pPr>
    </w:p>
    <w:p w14:paraId="6BFD4DCA" w14:textId="77777777" w:rsidR="00226861" w:rsidRDefault="00226861" w:rsidP="006B7BC1">
      <w:pPr>
        <w:spacing w:after="0" w:line="240" w:lineRule="auto"/>
        <w:rPr>
          <w:sz w:val="24"/>
          <w:szCs w:val="24"/>
        </w:rPr>
      </w:pPr>
    </w:p>
    <w:p w14:paraId="230DA6AD" w14:textId="77777777" w:rsidR="00226861" w:rsidRDefault="00226861" w:rsidP="006B7BC1">
      <w:pPr>
        <w:spacing w:after="0" w:line="240" w:lineRule="auto"/>
        <w:rPr>
          <w:sz w:val="24"/>
          <w:szCs w:val="24"/>
        </w:rPr>
      </w:pPr>
    </w:p>
    <w:p w14:paraId="27FB6E42" w14:textId="77777777" w:rsidR="00226861" w:rsidRDefault="00226861" w:rsidP="006B7BC1">
      <w:pPr>
        <w:spacing w:after="0" w:line="240" w:lineRule="auto"/>
        <w:rPr>
          <w:sz w:val="24"/>
          <w:szCs w:val="24"/>
        </w:rPr>
      </w:pPr>
    </w:p>
    <w:p w14:paraId="6395EA39" w14:textId="77777777" w:rsidR="00226861" w:rsidRDefault="00226861" w:rsidP="006B7BC1">
      <w:pPr>
        <w:spacing w:after="0" w:line="240" w:lineRule="auto"/>
        <w:rPr>
          <w:sz w:val="24"/>
          <w:szCs w:val="24"/>
        </w:rPr>
      </w:pPr>
    </w:p>
    <w:p w14:paraId="180FA2AA" w14:textId="77777777" w:rsidR="00226861" w:rsidRDefault="00226861" w:rsidP="006B7BC1">
      <w:pPr>
        <w:spacing w:after="0" w:line="240" w:lineRule="auto"/>
        <w:rPr>
          <w:sz w:val="24"/>
          <w:szCs w:val="24"/>
        </w:rPr>
      </w:pPr>
    </w:p>
    <w:p w14:paraId="72DAF3ED" w14:textId="77777777" w:rsidR="00226861" w:rsidRDefault="00226861" w:rsidP="006B7BC1">
      <w:pPr>
        <w:spacing w:after="0" w:line="240" w:lineRule="auto"/>
        <w:rPr>
          <w:sz w:val="24"/>
          <w:szCs w:val="24"/>
        </w:rPr>
      </w:pPr>
    </w:p>
    <w:p w14:paraId="4F7D9C45" w14:textId="77777777" w:rsidR="00226861" w:rsidRDefault="00226861" w:rsidP="006B7BC1">
      <w:pPr>
        <w:spacing w:after="0" w:line="240" w:lineRule="auto"/>
        <w:rPr>
          <w:sz w:val="24"/>
          <w:szCs w:val="24"/>
        </w:rPr>
      </w:pPr>
    </w:p>
    <w:p w14:paraId="702B038F" w14:textId="77777777" w:rsidR="00226861" w:rsidRDefault="00226861" w:rsidP="006B7BC1">
      <w:pPr>
        <w:spacing w:after="0" w:line="240" w:lineRule="auto"/>
        <w:rPr>
          <w:sz w:val="24"/>
          <w:szCs w:val="24"/>
        </w:rPr>
      </w:pPr>
    </w:p>
    <w:p w14:paraId="3AFE63E3" w14:textId="77777777" w:rsidR="00183706" w:rsidRPr="00183706" w:rsidRDefault="00183706" w:rsidP="00183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F824D7" w14:textId="77777777" w:rsidR="00771D47" w:rsidRPr="00E561CF" w:rsidRDefault="00771D47" w:rsidP="00771D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13" w:name="_Hlk188607030"/>
      <w:r w:rsidRPr="00E561CF">
        <w:rPr>
          <w:rFonts w:ascii="Times New Roman" w:eastAsia="Calibri" w:hAnsi="Times New Roman" w:cs="Times New Roman"/>
          <w:sz w:val="24"/>
          <w:szCs w:val="24"/>
        </w:rPr>
        <w:lastRenderedPageBreak/>
        <w:t>ПОДГОТОВЛЕНО</w:t>
      </w:r>
    </w:p>
    <w:p w14:paraId="23AA0FB1" w14:textId="77777777" w:rsidR="00771D47" w:rsidRPr="00E561CF" w:rsidRDefault="00771D47" w:rsidP="00771D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28CCFF" w14:textId="77777777" w:rsidR="00771D47" w:rsidRPr="00E561CF" w:rsidRDefault="00771D47" w:rsidP="00771D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Начальник управления образования </w:t>
      </w:r>
    </w:p>
    <w:p w14:paraId="0E4D285C" w14:textId="77777777" w:rsidR="00771D47" w:rsidRPr="00E561CF" w:rsidRDefault="00771D47" w:rsidP="00771D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администрации города Евпатории </w:t>
      </w:r>
    </w:p>
    <w:p w14:paraId="4111FD1B" w14:textId="77777777" w:rsidR="00771D47" w:rsidRPr="00E561CF" w:rsidRDefault="00771D47" w:rsidP="00771D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Евпатории Республики Крым                                  </w:t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  <w:t xml:space="preserve">          _______</w:t>
      </w:r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>В.И. Жеребец</w:t>
      </w:r>
      <w:r w:rsidRPr="00E561CF">
        <w:rPr>
          <w:rFonts w:ascii="Times New Roman" w:eastAsia="Calibri" w:hAnsi="Times New Roman" w:cs="Times New Roman"/>
          <w:sz w:val="24"/>
          <w:szCs w:val="24"/>
        </w:rPr>
        <w:t>______</w:t>
      </w:r>
    </w:p>
    <w:p w14:paraId="6A27CAAD" w14:textId="77777777" w:rsidR="00771D47" w:rsidRPr="00F619B6" w:rsidRDefault="00771D47" w:rsidP="00771D4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«___</w:t>
      </w:r>
      <w:proofErr w:type="gramStart"/>
      <w:r w:rsidRPr="00E561CF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E561CF">
        <w:rPr>
          <w:rFonts w:ascii="Times New Roman" w:eastAsia="Calibri" w:hAnsi="Times New Roman" w:cs="Times New Roman"/>
          <w:sz w:val="24"/>
          <w:szCs w:val="24"/>
        </w:rPr>
        <w:t>_______________20</w:t>
      </w:r>
      <w:r w:rsidRPr="00E57224">
        <w:rPr>
          <w:rFonts w:ascii="Times New Roman" w:eastAsia="Calibri" w:hAnsi="Times New Roman" w:cs="Times New Roman"/>
          <w:sz w:val="24"/>
          <w:szCs w:val="24"/>
        </w:rPr>
        <w:t>2</w:t>
      </w:r>
      <w:r w:rsidRPr="00C109BD">
        <w:rPr>
          <w:rFonts w:ascii="Times New Roman" w:eastAsia="Calibri" w:hAnsi="Times New Roman" w:cs="Times New Roman"/>
          <w:sz w:val="24"/>
          <w:szCs w:val="24"/>
        </w:rPr>
        <w:t>5</w:t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F619B6"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proofErr w:type="gramStart"/>
      <w:r w:rsidRPr="00F619B6">
        <w:rPr>
          <w:rFonts w:ascii="Times New Roman" w:eastAsia="Calibri" w:hAnsi="Times New Roman" w:cs="Times New Roman"/>
          <w:sz w:val="20"/>
          <w:szCs w:val="20"/>
        </w:rPr>
        <w:t xml:space="preserve">   (</w:t>
      </w:r>
      <w:proofErr w:type="gramEnd"/>
      <w:r w:rsidRPr="00F619B6">
        <w:rPr>
          <w:rFonts w:ascii="Times New Roman" w:eastAsia="Calibri" w:hAnsi="Times New Roman" w:cs="Times New Roman"/>
          <w:sz w:val="20"/>
          <w:szCs w:val="20"/>
        </w:rPr>
        <w:t xml:space="preserve">ФИО) </w:t>
      </w:r>
    </w:p>
    <w:p w14:paraId="13972ED5" w14:textId="77777777" w:rsidR="00771D47" w:rsidRPr="00F619B6" w:rsidRDefault="00771D47" w:rsidP="00771D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EC6F02" w14:textId="77777777" w:rsidR="00771D47" w:rsidRPr="00E561CF" w:rsidRDefault="00771D47" w:rsidP="00771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1CF">
        <w:rPr>
          <w:rFonts w:ascii="Times New Roman" w:hAnsi="Times New Roman" w:cs="Times New Roman"/>
          <w:sz w:val="24"/>
          <w:szCs w:val="24"/>
        </w:rPr>
        <w:t>Исполнитель:</w:t>
      </w:r>
    </w:p>
    <w:p w14:paraId="6E6B5A18" w14:textId="77777777" w:rsidR="00771D47" w:rsidRPr="004B2FC2" w:rsidRDefault="00771D47" w:rsidP="00771D4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B2FC2">
        <w:rPr>
          <w:rFonts w:ascii="Times New Roman" w:eastAsiaTheme="minorHAnsi" w:hAnsi="Times New Roman"/>
          <w:sz w:val="24"/>
          <w:szCs w:val="24"/>
        </w:rPr>
        <w:t xml:space="preserve">Главный специалист сектора правовой </w:t>
      </w:r>
    </w:p>
    <w:p w14:paraId="276C37AB" w14:textId="77777777" w:rsidR="00771D47" w:rsidRPr="004B2FC2" w:rsidRDefault="00771D47" w:rsidP="00771D4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B2FC2">
        <w:rPr>
          <w:rFonts w:ascii="Times New Roman" w:eastAsiaTheme="minorHAnsi" w:hAnsi="Times New Roman"/>
          <w:sz w:val="24"/>
          <w:szCs w:val="24"/>
        </w:rPr>
        <w:t xml:space="preserve">и информационной работы </w:t>
      </w:r>
    </w:p>
    <w:p w14:paraId="7DA052CA" w14:textId="77777777" w:rsidR="00771D47" w:rsidRPr="004B2FC2" w:rsidRDefault="00771D47" w:rsidP="00771D4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B2FC2">
        <w:rPr>
          <w:rFonts w:ascii="Times New Roman" w:eastAsiaTheme="minorHAnsi" w:hAnsi="Times New Roman"/>
          <w:sz w:val="24"/>
          <w:szCs w:val="24"/>
        </w:rPr>
        <w:t>управления образования города</w:t>
      </w:r>
    </w:p>
    <w:p w14:paraId="0A950E04" w14:textId="77777777" w:rsidR="00771D47" w:rsidRPr="004B2FC2" w:rsidRDefault="00771D47" w:rsidP="00771D47">
      <w:pPr>
        <w:tabs>
          <w:tab w:val="left" w:pos="6237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B2FC2">
        <w:rPr>
          <w:rFonts w:ascii="Times New Roman" w:eastAsiaTheme="minorHAnsi" w:hAnsi="Times New Roman"/>
          <w:sz w:val="24"/>
          <w:szCs w:val="24"/>
        </w:rPr>
        <w:t>Евпатории Республики Крым                                                     ______</w:t>
      </w:r>
      <w:r w:rsidRPr="004B2FC2">
        <w:rPr>
          <w:rFonts w:ascii="Times New Roman" w:eastAsiaTheme="minorHAnsi" w:hAnsi="Times New Roman"/>
          <w:sz w:val="24"/>
          <w:szCs w:val="24"/>
          <w:u w:val="single"/>
        </w:rPr>
        <w:t xml:space="preserve">К.А. Еременко    </w:t>
      </w:r>
      <w:r w:rsidRPr="004B2FC2">
        <w:rPr>
          <w:rFonts w:ascii="Times New Roman" w:eastAsiaTheme="minorHAnsi" w:hAnsi="Times New Roman"/>
          <w:sz w:val="24"/>
          <w:szCs w:val="24"/>
        </w:rPr>
        <w:t>__</w:t>
      </w:r>
    </w:p>
    <w:p w14:paraId="13476208" w14:textId="77777777" w:rsidR="00771D47" w:rsidRPr="00F619B6" w:rsidRDefault="00771D47" w:rsidP="00771D47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4B2FC2">
        <w:rPr>
          <w:rFonts w:ascii="Times New Roman" w:eastAsiaTheme="minorHAnsi" w:hAnsi="Times New Roman"/>
          <w:sz w:val="24"/>
          <w:szCs w:val="24"/>
        </w:rPr>
        <w:t>Раб.тел._</w:t>
      </w:r>
      <w:r w:rsidRPr="004B2FC2">
        <w:rPr>
          <w:rFonts w:ascii="Times New Roman" w:eastAsiaTheme="minorHAnsi" w:hAnsi="Times New Roman"/>
          <w:sz w:val="24"/>
          <w:szCs w:val="24"/>
          <w:u w:val="single"/>
        </w:rPr>
        <w:t xml:space="preserve">30308    </w:t>
      </w:r>
      <w:r w:rsidRPr="004B2FC2">
        <w:rPr>
          <w:rFonts w:ascii="Times New Roman" w:eastAsiaTheme="minorHAnsi" w:hAnsi="Times New Roman"/>
          <w:sz w:val="24"/>
          <w:szCs w:val="24"/>
        </w:rPr>
        <w:t>________</w:t>
      </w:r>
      <w:r w:rsidRPr="004B2FC2">
        <w:rPr>
          <w:rFonts w:ascii="Times New Roman" w:eastAsiaTheme="minorHAnsi" w:hAnsi="Times New Roman"/>
          <w:sz w:val="24"/>
          <w:szCs w:val="24"/>
        </w:rPr>
        <w:tab/>
      </w:r>
      <w:r w:rsidRPr="004B2FC2">
        <w:rPr>
          <w:rFonts w:ascii="Times New Roman" w:eastAsiaTheme="minorHAnsi" w:hAnsi="Times New Roman"/>
          <w:sz w:val="24"/>
          <w:szCs w:val="24"/>
        </w:rPr>
        <w:tab/>
      </w:r>
      <w:r w:rsidRPr="004B2FC2">
        <w:rPr>
          <w:rFonts w:ascii="Times New Roman" w:eastAsiaTheme="minorHAnsi" w:hAnsi="Times New Roman"/>
          <w:sz w:val="24"/>
          <w:szCs w:val="24"/>
        </w:rPr>
        <w:tab/>
      </w:r>
      <w:r w:rsidRPr="004B2FC2">
        <w:rPr>
          <w:rFonts w:ascii="Times New Roman" w:eastAsiaTheme="minorHAnsi" w:hAnsi="Times New Roman"/>
          <w:sz w:val="24"/>
          <w:szCs w:val="24"/>
        </w:rPr>
        <w:tab/>
      </w:r>
      <w:r w:rsidRPr="004B2FC2">
        <w:rPr>
          <w:rFonts w:ascii="Times New Roman" w:eastAsiaTheme="minorHAnsi" w:hAnsi="Times New Roman"/>
          <w:sz w:val="24"/>
          <w:szCs w:val="24"/>
        </w:rPr>
        <w:tab/>
      </w:r>
      <w:r w:rsidRPr="00F619B6">
        <w:rPr>
          <w:rFonts w:ascii="Times New Roman" w:eastAsiaTheme="minorHAnsi" w:hAnsi="Times New Roman"/>
          <w:sz w:val="20"/>
          <w:szCs w:val="20"/>
        </w:rPr>
        <w:t xml:space="preserve">                           </w:t>
      </w:r>
      <w:proofErr w:type="gramStart"/>
      <w:r w:rsidRPr="00F619B6">
        <w:rPr>
          <w:rFonts w:ascii="Times New Roman" w:eastAsiaTheme="minorHAnsi" w:hAnsi="Times New Roman"/>
          <w:sz w:val="20"/>
          <w:szCs w:val="20"/>
        </w:rPr>
        <w:t xml:space="preserve">   (</w:t>
      </w:r>
      <w:proofErr w:type="gramEnd"/>
      <w:r w:rsidRPr="00F619B6">
        <w:rPr>
          <w:rFonts w:ascii="Times New Roman" w:eastAsiaTheme="minorHAnsi" w:hAnsi="Times New Roman"/>
          <w:sz w:val="20"/>
          <w:szCs w:val="20"/>
        </w:rPr>
        <w:t>ФИО)</w:t>
      </w:r>
    </w:p>
    <w:p w14:paraId="348897B0" w14:textId="77777777" w:rsidR="00771D47" w:rsidRPr="003157B3" w:rsidRDefault="00771D47" w:rsidP="00771D47">
      <w:pPr>
        <w:spacing w:after="0" w:line="240" w:lineRule="auto"/>
        <w:rPr>
          <w:rFonts w:ascii="Times New Roman" w:eastAsia="Calibri" w:hAnsi="Times New Roman" w:cs="Times New Roman"/>
          <w:sz w:val="48"/>
          <w:szCs w:val="48"/>
        </w:rPr>
      </w:pPr>
    </w:p>
    <w:p w14:paraId="772FF90D" w14:textId="77777777" w:rsidR="00771D47" w:rsidRPr="00E561CF" w:rsidRDefault="00771D47" w:rsidP="00771D47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СОГЛАСОВАНО</w:t>
      </w:r>
    </w:p>
    <w:p w14:paraId="067257D2" w14:textId="77777777" w:rsidR="00771D47" w:rsidRPr="00E561CF" w:rsidRDefault="00771D47" w:rsidP="00771D47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bookmarkStart w:id="14" w:name="_Hlk178254152"/>
    </w:p>
    <w:p w14:paraId="6B9FBC92" w14:textId="77777777" w:rsidR="00771D47" w:rsidRPr="00447176" w:rsidRDefault="00771D47" w:rsidP="00771D47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bookmarkStart w:id="15" w:name="_Hlk16683099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И.о. р</w:t>
      </w:r>
      <w:r w:rsidRPr="0044717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уководител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</w:t>
      </w:r>
      <w:r w:rsidRPr="0044717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аппарата </w:t>
      </w:r>
    </w:p>
    <w:p w14:paraId="6A123076" w14:textId="77777777" w:rsidR="00771D47" w:rsidRPr="00447176" w:rsidRDefault="00771D47" w:rsidP="00771D47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4717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администрации                                                                                  ___</w:t>
      </w:r>
      <w:r w:rsidRPr="004471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В.А. Грона</w:t>
      </w:r>
      <w:r w:rsidRPr="0044717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</w:t>
      </w:r>
    </w:p>
    <w:p w14:paraId="56DA0FC8" w14:textId="77777777" w:rsidR="00771D47" w:rsidRPr="00500BEA" w:rsidRDefault="00771D47" w:rsidP="00771D47">
      <w:pPr>
        <w:suppressAutoHyphens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4717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«___</w:t>
      </w:r>
      <w:proofErr w:type="gramStart"/>
      <w:r w:rsidRPr="0044717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_»_</w:t>
      </w:r>
      <w:proofErr w:type="gramEnd"/>
      <w:r w:rsidRPr="0044717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_______________202</w:t>
      </w:r>
      <w:r w:rsidRPr="000805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  <w:r w:rsidRPr="0044717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44717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44717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44717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44717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       </w:t>
      </w:r>
      <w:proofErr w:type="gramStart"/>
      <w:r w:rsidRPr="0044717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</w:t>
      </w:r>
      <w:r w:rsidRPr="0044717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(</w:t>
      </w:r>
      <w:proofErr w:type="gramEnd"/>
      <w:r w:rsidRPr="0044717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ФИО)</w:t>
      </w:r>
      <w:r w:rsidRPr="0044717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bookmarkEnd w:id="14"/>
    <w:p w14:paraId="069C6199" w14:textId="77777777" w:rsidR="00771D47" w:rsidRPr="00E57224" w:rsidRDefault="00771D47" w:rsidP="00771D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24">
        <w:rPr>
          <w:rFonts w:ascii="Times New Roman" w:eastAsia="Calibri" w:hAnsi="Times New Roman" w:cs="Times New Roman"/>
          <w:sz w:val="24"/>
          <w:szCs w:val="24"/>
        </w:rPr>
        <w:t xml:space="preserve">Заместитель главы </w:t>
      </w:r>
    </w:p>
    <w:p w14:paraId="3858DA50" w14:textId="77777777" w:rsidR="00771D47" w:rsidRPr="00E57224" w:rsidRDefault="00771D47" w:rsidP="00771D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24">
        <w:rPr>
          <w:rFonts w:ascii="Times New Roman" w:eastAsia="Calibri" w:hAnsi="Times New Roman" w:cs="Times New Roman"/>
          <w:sz w:val="24"/>
          <w:szCs w:val="24"/>
        </w:rPr>
        <w:t>администрации, курирующий</w:t>
      </w:r>
    </w:p>
    <w:p w14:paraId="43BBFD96" w14:textId="77777777" w:rsidR="00771D47" w:rsidRPr="00E57224" w:rsidRDefault="00771D47" w:rsidP="00771D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24">
        <w:rPr>
          <w:rFonts w:ascii="Times New Roman" w:eastAsia="Calibri" w:hAnsi="Times New Roman" w:cs="Times New Roman"/>
          <w:sz w:val="24"/>
          <w:szCs w:val="24"/>
        </w:rPr>
        <w:t>структурное подразделение                                                           __</w:t>
      </w:r>
      <w:r w:rsidRPr="00F619B6">
        <w:rPr>
          <w:rFonts w:ascii="Times New Roman" w:eastAsia="Calibri" w:hAnsi="Times New Roman" w:cs="Times New Roman"/>
          <w:sz w:val="24"/>
          <w:szCs w:val="24"/>
          <w:u w:val="single"/>
        </w:rPr>
        <w:t>И.И. Просоедов</w:t>
      </w:r>
      <w:r w:rsidRPr="00E57224"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1DFC4B1F" w14:textId="77777777" w:rsidR="00771D47" w:rsidRPr="00F619B6" w:rsidRDefault="00771D47" w:rsidP="00771D4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57224">
        <w:rPr>
          <w:rFonts w:ascii="Times New Roman" w:eastAsia="Calibri" w:hAnsi="Times New Roman" w:cs="Times New Roman"/>
          <w:sz w:val="24"/>
          <w:szCs w:val="24"/>
        </w:rPr>
        <w:t>«___</w:t>
      </w:r>
      <w:proofErr w:type="gramStart"/>
      <w:r w:rsidRPr="00E57224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E57224">
        <w:rPr>
          <w:rFonts w:ascii="Times New Roman" w:eastAsia="Calibri" w:hAnsi="Times New Roman" w:cs="Times New Roman"/>
          <w:sz w:val="24"/>
          <w:szCs w:val="24"/>
        </w:rPr>
        <w:t>_______________202</w:t>
      </w:r>
      <w:r w:rsidRPr="00C109BD">
        <w:rPr>
          <w:rFonts w:ascii="Times New Roman" w:eastAsia="Calibri" w:hAnsi="Times New Roman" w:cs="Times New Roman"/>
          <w:sz w:val="24"/>
          <w:szCs w:val="24"/>
        </w:rPr>
        <w:t>5</w:t>
      </w:r>
      <w:r w:rsidRPr="00E57224">
        <w:rPr>
          <w:rFonts w:ascii="Times New Roman" w:eastAsia="Calibri" w:hAnsi="Times New Roman" w:cs="Times New Roman"/>
          <w:sz w:val="24"/>
          <w:szCs w:val="24"/>
        </w:rPr>
        <w:tab/>
      </w:r>
      <w:r w:rsidRPr="00E57224">
        <w:rPr>
          <w:rFonts w:ascii="Times New Roman" w:eastAsia="Calibri" w:hAnsi="Times New Roman" w:cs="Times New Roman"/>
          <w:sz w:val="24"/>
          <w:szCs w:val="24"/>
        </w:rPr>
        <w:tab/>
      </w:r>
      <w:r w:rsidRPr="00E57224">
        <w:rPr>
          <w:rFonts w:ascii="Times New Roman" w:eastAsia="Calibri" w:hAnsi="Times New Roman" w:cs="Times New Roman"/>
          <w:sz w:val="24"/>
          <w:szCs w:val="24"/>
        </w:rPr>
        <w:tab/>
      </w:r>
      <w:r w:rsidRPr="00E57224">
        <w:rPr>
          <w:rFonts w:ascii="Times New Roman" w:eastAsia="Calibri" w:hAnsi="Times New Roman" w:cs="Times New Roman"/>
          <w:sz w:val="24"/>
          <w:szCs w:val="24"/>
        </w:rPr>
        <w:tab/>
      </w:r>
      <w:r w:rsidRPr="00E57224">
        <w:rPr>
          <w:rFonts w:ascii="Times New Roman" w:eastAsia="Calibri" w:hAnsi="Times New Roman" w:cs="Times New Roman"/>
          <w:sz w:val="24"/>
          <w:szCs w:val="24"/>
        </w:rPr>
        <w:tab/>
      </w:r>
      <w:r w:rsidRPr="00E57224">
        <w:rPr>
          <w:rFonts w:ascii="Times New Roman" w:eastAsia="Calibri" w:hAnsi="Times New Roman" w:cs="Times New Roman"/>
          <w:sz w:val="24"/>
          <w:szCs w:val="24"/>
        </w:rPr>
        <w:tab/>
      </w:r>
      <w:r w:rsidRPr="00F619B6">
        <w:rPr>
          <w:rFonts w:ascii="Times New Roman" w:eastAsia="Calibri" w:hAnsi="Times New Roman" w:cs="Times New Roman"/>
          <w:sz w:val="20"/>
          <w:szCs w:val="20"/>
        </w:rPr>
        <w:t>(ФИО)</w:t>
      </w:r>
    </w:p>
    <w:p w14:paraId="72DA9FC1" w14:textId="77777777" w:rsidR="00771D47" w:rsidRDefault="00771D47" w:rsidP="00771D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2F917E" w14:textId="77777777" w:rsidR="00771D47" w:rsidRDefault="00771D47" w:rsidP="00771D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Заместитель главы </w:t>
      </w:r>
    </w:p>
    <w:p w14:paraId="63ED7BA4" w14:textId="77777777" w:rsidR="00771D47" w:rsidRDefault="00771D47" w:rsidP="00771D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</w:t>
      </w:r>
      <w:r w:rsidRPr="00E561CF">
        <w:rPr>
          <w:rFonts w:ascii="Times New Roman" w:eastAsia="Calibri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</w:rPr>
        <w:t>С.М. Колганов</w:t>
      </w:r>
      <w:r w:rsidRPr="00E561CF">
        <w:rPr>
          <w:rFonts w:ascii="Times New Roman" w:eastAsia="Calibri" w:hAnsi="Times New Roman" w:cs="Times New Roman"/>
          <w:sz w:val="24"/>
          <w:szCs w:val="24"/>
        </w:rPr>
        <w:t>_________</w:t>
      </w:r>
    </w:p>
    <w:p w14:paraId="28AD3FDC" w14:textId="77777777" w:rsidR="00771D47" w:rsidRPr="00F619B6" w:rsidRDefault="00771D47" w:rsidP="00771D4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«___</w:t>
      </w:r>
      <w:proofErr w:type="gramStart"/>
      <w:r w:rsidRPr="00E561CF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E561CF">
        <w:rPr>
          <w:rFonts w:ascii="Times New Roman" w:eastAsia="Calibri" w:hAnsi="Times New Roman" w:cs="Times New Roman"/>
          <w:sz w:val="24"/>
          <w:szCs w:val="24"/>
        </w:rPr>
        <w:t>_______________20</w:t>
      </w:r>
      <w:r w:rsidRPr="00E57224">
        <w:rPr>
          <w:rFonts w:ascii="Times New Roman" w:eastAsia="Calibri" w:hAnsi="Times New Roman" w:cs="Times New Roman"/>
          <w:sz w:val="24"/>
          <w:szCs w:val="24"/>
        </w:rPr>
        <w:t>2</w:t>
      </w:r>
      <w:r w:rsidRPr="00C109BD">
        <w:rPr>
          <w:rFonts w:ascii="Times New Roman" w:eastAsia="Calibri" w:hAnsi="Times New Roman" w:cs="Times New Roman"/>
          <w:sz w:val="24"/>
          <w:szCs w:val="24"/>
        </w:rPr>
        <w:t>5</w:t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619B6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gramEnd"/>
      <w:r w:rsidRPr="00F619B6">
        <w:rPr>
          <w:rFonts w:ascii="Times New Roman" w:eastAsia="Calibri" w:hAnsi="Times New Roman" w:cs="Times New Roman"/>
          <w:sz w:val="20"/>
          <w:szCs w:val="20"/>
        </w:rPr>
        <w:t>ФИО)</w:t>
      </w:r>
    </w:p>
    <w:p w14:paraId="1977A960" w14:textId="77777777" w:rsidR="00771D47" w:rsidRDefault="00771D47" w:rsidP="00771D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DE168B" w14:textId="77777777" w:rsidR="00771D47" w:rsidRPr="001050F2" w:rsidRDefault="00771D47" w:rsidP="00771D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lk177467121"/>
      <w:bookmarkStart w:id="17" w:name="_Hlk177391911"/>
      <w:r w:rsidRPr="001050F2">
        <w:rPr>
          <w:rFonts w:ascii="Times New Roman" w:eastAsia="Times New Roman" w:hAnsi="Times New Roman" w:cs="Times New Roman"/>
          <w:sz w:val="24"/>
          <w:szCs w:val="24"/>
        </w:rPr>
        <w:t xml:space="preserve">Начальник управления </w:t>
      </w:r>
    </w:p>
    <w:p w14:paraId="78139FBE" w14:textId="77777777" w:rsidR="00771D47" w:rsidRPr="001050F2" w:rsidRDefault="00771D47" w:rsidP="00771D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0F2">
        <w:rPr>
          <w:rFonts w:ascii="Times New Roman" w:eastAsia="Times New Roman" w:hAnsi="Times New Roman" w:cs="Times New Roman"/>
          <w:sz w:val="24"/>
          <w:szCs w:val="24"/>
        </w:rPr>
        <w:t>юридического обеспечения                                                  ______</w:t>
      </w:r>
      <w:r w:rsidRPr="001050F2">
        <w:rPr>
          <w:rFonts w:ascii="Times New Roman" w:eastAsia="Times New Roman" w:hAnsi="Times New Roman" w:cs="Times New Roman"/>
          <w:sz w:val="24"/>
          <w:szCs w:val="24"/>
          <w:u w:val="single"/>
        </w:rPr>
        <w:t>А.П. Доморников</w:t>
      </w:r>
      <w:r w:rsidRPr="001050F2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23E446A5" w14:textId="77777777" w:rsidR="00771D47" w:rsidRPr="00025259" w:rsidRDefault="00771D47" w:rsidP="00771D47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050F2">
        <w:rPr>
          <w:rFonts w:ascii="Times New Roman" w:eastAsia="Times New Roman" w:hAnsi="Times New Roman" w:cs="Times New Roman"/>
          <w:sz w:val="24"/>
          <w:szCs w:val="24"/>
        </w:rPr>
        <w:t>«___</w:t>
      </w:r>
      <w:proofErr w:type="gramStart"/>
      <w:r w:rsidRPr="001050F2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1050F2">
        <w:rPr>
          <w:rFonts w:ascii="Times New Roman" w:eastAsia="Times New Roman" w:hAnsi="Times New Roman" w:cs="Times New Roman"/>
          <w:sz w:val="24"/>
          <w:szCs w:val="24"/>
        </w:rPr>
        <w:t>_______________202</w:t>
      </w:r>
      <w:r w:rsidRPr="00C109B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050F2">
        <w:rPr>
          <w:rFonts w:ascii="Times New Roman" w:eastAsia="Times New Roman" w:hAnsi="Times New Roman" w:cs="Times New Roman"/>
          <w:sz w:val="24"/>
          <w:szCs w:val="24"/>
        </w:rPr>
        <w:tab/>
      </w:r>
      <w:r w:rsidRPr="001050F2">
        <w:rPr>
          <w:rFonts w:ascii="Times New Roman" w:eastAsia="Times New Roman" w:hAnsi="Times New Roman" w:cs="Times New Roman"/>
          <w:sz w:val="24"/>
          <w:szCs w:val="24"/>
        </w:rPr>
        <w:tab/>
      </w:r>
      <w:r w:rsidRPr="001050F2">
        <w:rPr>
          <w:rFonts w:ascii="Times New Roman" w:eastAsia="Times New Roman" w:hAnsi="Times New Roman" w:cs="Times New Roman"/>
          <w:sz w:val="24"/>
          <w:szCs w:val="24"/>
        </w:rPr>
        <w:tab/>
      </w:r>
      <w:r w:rsidRPr="001050F2">
        <w:rPr>
          <w:rFonts w:ascii="Times New Roman" w:eastAsia="Times New Roman" w:hAnsi="Times New Roman" w:cs="Times New Roman"/>
          <w:sz w:val="24"/>
          <w:szCs w:val="24"/>
        </w:rPr>
        <w:tab/>
      </w:r>
      <w:r w:rsidRPr="001050F2">
        <w:rPr>
          <w:rFonts w:ascii="Times New Roman" w:eastAsia="Times New Roman" w:hAnsi="Times New Roman" w:cs="Times New Roman"/>
          <w:sz w:val="24"/>
          <w:szCs w:val="24"/>
        </w:rPr>
        <w:tab/>
      </w:r>
      <w:r w:rsidRPr="001050F2">
        <w:rPr>
          <w:rFonts w:ascii="Times New Roman" w:eastAsia="Times New Roman" w:hAnsi="Times New Roman" w:cs="Times New Roman"/>
          <w:sz w:val="24"/>
          <w:szCs w:val="24"/>
        </w:rPr>
        <w:tab/>
      </w:r>
      <w:r w:rsidRPr="00F619B6">
        <w:rPr>
          <w:rFonts w:ascii="Times New Roman" w:eastAsia="Times New Roman" w:hAnsi="Times New Roman" w:cs="Times New Roman"/>
          <w:sz w:val="20"/>
          <w:szCs w:val="20"/>
        </w:rPr>
        <w:t>(ФИО)</w:t>
      </w:r>
    </w:p>
    <w:p w14:paraId="672976CF" w14:textId="77777777" w:rsidR="00771D47" w:rsidRPr="00A00AFC" w:rsidRDefault="00771D47" w:rsidP="00771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AFC">
        <w:rPr>
          <w:rFonts w:ascii="Times New Roman" w:eastAsia="Times New Roman" w:hAnsi="Times New Roman" w:cs="Times New Roman"/>
          <w:sz w:val="24"/>
          <w:szCs w:val="24"/>
        </w:rPr>
        <w:t>Начальник отдела правового обеспечения деятельности</w:t>
      </w:r>
    </w:p>
    <w:p w14:paraId="3CBFC7C1" w14:textId="77777777" w:rsidR="00771D47" w:rsidRPr="00F619B6" w:rsidRDefault="00771D47" w:rsidP="00771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00AFC">
        <w:rPr>
          <w:rFonts w:ascii="Times New Roman" w:eastAsia="Times New Roman" w:hAnsi="Times New Roman" w:cs="Times New Roman"/>
          <w:sz w:val="24"/>
          <w:szCs w:val="24"/>
        </w:rPr>
        <w:t>управления юридического обеспечения                             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М.И. Стогний</w:t>
      </w:r>
      <w:r w:rsidRPr="00A00AFC">
        <w:rPr>
          <w:rFonts w:ascii="Times New Roman" w:eastAsia="Times New Roman" w:hAnsi="Times New Roman" w:cs="Times New Roman"/>
          <w:sz w:val="24"/>
          <w:szCs w:val="24"/>
        </w:rPr>
        <w:t xml:space="preserve">________       </w:t>
      </w:r>
      <w:proofErr w:type="gramStart"/>
      <w:r w:rsidRPr="00A00AFC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A00AFC"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  <w:proofErr w:type="gramStart"/>
      <w:r w:rsidRPr="00A00AFC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A00AFC">
        <w:rPr>
          <w:rFonts w:ascii="Times New Roman" w:eastAsia="Times New Roman" w:hAnsi="Times New Roman" w:cs="Times New Roman"/>
          <w:sz w:val="24"/>
          <w:szCs w:val="24"/>
        </w:rPr>
        <w:t>___________________202</w:t>
      </w:r>
      <w:r w:rsidRPr="00080540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A00AF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Pr="00A00AF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619B6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Pr="00F619B6">
        <w:rPr>
          <w:rFonts w:ascii="Times New Roman" w:eastAsia="Times New Roman" w:hAnsi="Times New Roman" w:cs="Times New Roman"/>
          <w:sz w:val="20"/>
          <w:szCs w:val="20"/>
        </w:rPr>
        <w:t>ФИО)</w:t>
      </w:r>
    </w:p>
    <w:bookmarkEnd w:id="16"/>
    <w:p w14:paraId="245F07D0" w14:textId="77777777" w:rsidR="00771D47" w:rsidRPr="00E561CF" w:rsidRDefault="00771D47" w:rsidP="00771D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bookmarkEnd w:id="17"/>
    <w:p w14:paraId="6CBB8216" w14:textId="77777777" w:rsidR="00771D47" w:rsidRPr="00E561CF" w:rsidRDefault="00771D47" w:rsidP="00771D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Начальник</w:t>
      </w:r>
    </w:p>
    <w:p w14:paraId="707A89CA" w14:textId="77777777" w:rsidR="00771D47" w:rsidRPr="00E561CF" w:rsidRDefault="00771D47" w:rsidP="00771D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департамента финансов</w:t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  <w:t xml:space="preserve">        _____</w:t>
      </w:r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С.А. Стельмащук</w:t>
      </w:r>
      <w:r w:rsidRPr="00E561CF">
        <w:rPr>
          <w:rFonts w:ascii="Times New Roman" w:eastAsia="Calibri" w:hAnsi="Times New Roman" w:cs="Times New Roman"/>
          <w:sz w:val="24"/>
          <w:szCs w:val="24"/>
        </w:rPr>
        <w:t>___</w:t>
      </w:r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2804F7B4" w14:textId="77777777" w:rsidR="00771D47" w:rsidRPr="00E561CF" w:rsidRDefault="00771D47" w:rsidP="00771D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>«___</w:t>
      </w:r>
      <w:proofErr w:type="gramStart"/>
      <w:r w:rsidRPr="00E561CF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E561CF">
        <w:rPr>
          <w:rFonts w:ascii="Times New Roman" w:eastAsia="Calibri" w:hAnsi="Times New Roman" w:cs="Times New Roman"/>
          <w:sz w:val="24"/>
          <w:szCs w:val="24"/>
        </w:rPr>
        <w:t>_______________20</w:t>
      </w:r>
      <w:r w:rsidRPr="00E57224">
        <w:rPr>
          <w:rFonts w:ascii="Times New Roman" w:eastAsia="Calibri" w:hAnsi="Times New Roman" w:cs="Times New Roman"/>
          <w:sz w:val="24"/>
          <w:szCs w:val="24"/>
        </w:rPr>
        <w:t>2</w:t>
      </w:r>
      <w:r w:rsidRPr="00C109BD">
        <w:rPr>
          <w:rFonts w:ascii="Times New Roman" w:eastAsia="Calibri" w:hAnsi="Times New Roman" w:cs="Times New Roman"/>
          <w:sz w:val="24"/>
          <w:szCs w:val="24"/>
        </w:rPr>
        <w:t>5</w:t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F619B6">
        <w:rPr>
          <w:rFonts w:ascii="Times New Roman" w:eastAsia="Calibri" w:hAnsi="Times New Roman" w:cs="Times New Roman"/>
          <w:sz w:val="20"/>
          <w:szCs w:val="20"/>
        </w:rPr>
        <w:t xml:space="preserve">   (</w:t>
      </w:r>
      <w:proofErr w:type="gramEnd"/>
      <w:r w:rsidRPr="00F619B6">
        <w:rPr>
          <w:rFonts w:ascii="Times New Roman" w:eastAsia="Calibri" w:hAnsi="Times New Roman" w:cs="Times New Roman"/>
          <w:sz w:val="20"/>
          <w:szCs w:val="20"/>
        </w:rPr>
        <w:t>ФИО)</w:t>
      </w: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14:paraId="619F8ED4" w14:textId="77777777" w:rsidR="00771D47" w:rsidRPr="00E561CF" w:rsidRDefault="00771D47" w:rsidP="00771D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373E12" w14:textId="77777777" w:rsidR="00771D47" w:rsidRPr="00E561CF" w:rsidRDefault="00771D47" w:rsidP="00771D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18" w:name="_Hlk177467157"/>
      <w:r w:rsidRPr="00E561CF">
        <w:rPr>
          <w:rFonts w:ascii="Times New Roman" w:eastAsia="Calibri" w:hAnsi="Times New Roman" w:cs="Times New Roman"/>
          <w:sz w:val="24"/>
          <w:szCs w:val="24"/>
        </w:rPr>
        <w:t>Начальник общего отдела</w:t>
      </w:r>
    </w:p>
    <w:p w14:paraId="7F551752" w14:textId="77777777" w:rsidR="00771D47" w:rsidRPr="00E561CF" w:rsidRDefault="00771D47" w:rsidP="00771D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(службы делопроизводства)  </w:t>
      </w:r>
    </w:p>
    <w:p w14:paraId="7E6C9C5F" w14:textId="77777777" w:rsidR="00771D47" w:rsidRPr="00E561CF" w:rsidRDefault="00771D47" w:rsidP="00771D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561CF">
        <w:rPr>
          <w:rFonts w:ascii="Times New Roman" w:eastAsia="Calibri" w:hAnsi="Times New Roman" w:cs="Times New Roman"/>
          <w:sz w:val="24"/>
          <w:szCs w:val="24"/>
        </w:rPr>
        <w:t>« _</w:t>
      </w:r>
      <w:proofErr w:type="gramEnd"/>
      <w:r w:rsidRPr="00E561CF">
        <w:rPr>
          <w:rFonts w:ascii="Times New Roman" w:eastAsia="Calibri" w:hAnsi="Times New Roman" w:cs="Times New Roman"/>
          <w:sz w:val="24"/>
          <w:szCs w:val="24"/>
        </w:rPr>
        <w:t>_</w:t>
      </w:r>
      <w:proofErr w:type="gramStart"/>
      <w:r w:rsidRPr="00E561CF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E561CF">
        <w:rPr>
          <w:rFonts w:ascii="Times New Roman" w:eastAsia="Calibri" w:hAnsi="Times New Roman" w:cs="Times New Roman"/>
          <w:sz w:val="24"/>
          <w:szCs w:val="24"/>
        </w:rPr>
        <w:t>___________________20</w:t>
      </w:r>
      <w:r w:rsidRPr="00E57224">
        <w:rPr>
          <w:rFonts w:ascii="Times New Roman" w:eastAsia="Calibri" w:hAnsi="Times New Roman" w:cs="Times New Roman"/>
          <w:sz w:val="24"/>
          <w:szCs w:val="24"/>
        </w:rPr>
        <w:t>2</w:t>
      </w:r>
      <w:r w:rsidRPr="00C109BD">
        <w:rPr>
          <w:rFonts w:ascii="Times New Roman" w:eastAsia="Calibri" w:hAnsi="Times New Roman" w:cs="Times New Roman"/>
          <w:sz w:val="24"/>
          <w:szCs w:val="24"/>
        </w:rPr>
        <w:t>5</w:t>
      </w: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______</w:t>
      </w:r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>Е.Н.Кумарева</w:t>
      </w: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______                                                                                                               </w:t>
      </w:r>
      <w:r w:rsidRPr="00E561CF">
        <w:rPr>
          <w:rFonts w:ascii="Times New Roman" w:eastAsia="Calibri" w:hAnsi="Times New Roman" w:cs="Times New Roman"/>
          <w:sz w:val="24"/>
          <w:szCs w:val="24"/>
        </w:rPr>
        <w:tab/>
      </w:r>
      <w:r w:rsidRPr="00F619B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F619B6">
        <w:rPr>
          <w:rFonts w:ascii="Times New Roman" w:eastAsia="Calibri" w:hAnsi="Times New Roman" w:cs="Times New Roman"/>
          <w:sz w:val="20"/>
          <w:szCs w:val="20"/>
        </w:rPr>
        <w:t>(</w:t>
      </w:r>
      <w:proofErr w:type="gramEnd"/>
      <w:r w:rsidRPr="00F619B6">
        <w:rPr>
          <w:rFonts w:ascii="Times New Roman" w:eastAsia="Calibri" w:hAnsi="Times New Roman" w:cs="Times New Roman"/>
          <w:sz w:val="20"/>
          <w:szCs w:val="20"/>
        </w:rPr>
        <w:t>ФИО)</w:t>
      </w: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bookmarkEnd w:id="15"/>
    <w:bookmarkEnd w:id="18"/>
    <w:p w14:paraId="27B7E4D2" w14:textId="77777777" w:rsidR="00771D47" w:rsidRDefault="00771D47" w:rsidP="00771D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D20CF4" w14:textId="77777777" w:rsidR="00771D47" w:rsidRDefault="00771D47" w:rsidP="00771D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47BD1E" w14:textId="77777777" w:rsidR="00771D47" w:rsidRPr="00E561CF" w:rsidRDefault="00771D47" w:rsidP="00771D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писок рассылки и кол-во экземпляров: </w:t>
      </w:r>
    </w:p>
    <w:p w14:paraId="702EDE85" w14:textId="139514F5" w:rsidR="00771D47" w:rsidRPr="00E561CF" w:rsidRDefault="00771D47" w:rsidP="00771D4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zh-CN"/>
        </w:rPr>
      </w:pPr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>Управление образования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Pr="00E561C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экз</w:t>
      </w:r>
      <w:r>
        <w:rPr>
          <w:rFonts w:ascii="Times New Roman" w:hAnsi="Times New Roman" w:cs="Times New Roman"/>
          <w:sz w:val="24"/>
          <w:szCs w:val="24"/>
          <w:u w:val="single"/>
        </w:rPr>
        <w:t>., Департамент финансов – 1 экз.</w:t>
      </w:r>
    </w:p>
    <w:bookmarkEnd w:id="13"/>
    <w:p w14:paraId="29096C42" w14:textId="77777777" w:rsidR="00773CDA" w:rsidRDefault="00773CDA" w:rsidP="006B7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698AEF79" w14:textId="77777777" w:rsidR="009D17B5" w:rsidRPr="009F4937" w:rsidRDefault="009D17B5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493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1211EA73" w14:textId="77777777" w:rsidR="0052466C" w:rsidRDefault="009D17B5" w:rsidP="0052466C">
      <w:pPr>
        <w:shd w:val="clear" w:color="auto" w:fill="FFFFFF"/>
        <w:spacing w:after="0" w:line="240" w:lineRule="auto"/>
        <w:ind w:right="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37"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r w:rsidRPr="0052466C">
        <w:rPr>
          <w:rFonts w:ascii="Times New Roman" w:eastAsia="Times New Roman" w:hAnsi="Times New Roman" w:cs="Times New Roman"/>
          <w:b/>
          <w:sz w:val="24"/>
          <w:szCs w:val="24"/>
        </w:rPr>
        <w:t>проекту постановления администрации города</w:t>
      </w:r>
      <w:r w:rsidR="0052466C" w:rsidRPr="005246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466C">
        <w:rPr>
          <w:rFonts w:ascii="Times New Roman" w:hAnsi="Times New Roman" w:cs="Times New Roman"/>
          <w:b/>
          <w:sz w:val="24"/>
          <w:szCs w:val="24"/>
        </w:rPr>
        <w:t xml:space="preserve">Евпатории Республики </w:t>
      </w:r>
    </w:p>
    <w:p w14:paraId="5D394067" w14:textId="3CA72561" w:rsidR="0052466C" w:rsidRDefault="0052466C" w:rsidP="00771D47">
      <w:pPr>
        <w:shd w:val="clear" w:color="auto" w:fill="FFFFFF"/>
        <w:spacing w:after="0" w:line="240" w:lineRule="auto"/>
        <w:ind w:right="4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_Hlk185435165"/>
      <w:r w:rsidRPr="0052466C">
        <w:rPr>
          <w:rFonts w:ascii="Times New Roman" w:hAnsi="Times New Roman" w:cs="Times New Roman"/>
          <w:b/>
          <w:sz w:val="24"/>
          <w:szCs w:val="24"/>
        </w:rPr>
        <w:t>«</w:t>
      </w:r>
      <w:bookmarkEnd w:id="19"/>
      <w:r w:rsidR="00771D47" w:rsidRPr="00771D47">
        <w:rPr>
          <w:rFonts w:ascii="Times New Roman" w:hAnsi="Times New Roman" w:cs="Times New Roman"/>
          <w:b/>
          <w:sz w:val="24"/>
          <w:szCs w:val="24"/>
        </w:rPr>
        <w:t>Об утверждении порядка предоставления мер поддержки, включая меры материального стимулирования, гражданам, заключившим договор о целевом обучении по образовательной программе среднего профессионального или высшего образования, предоставляемых за счет средств бюджета муниципального образования городской круг Евпатория Республики Крым</w:t>
      </w:r>
      <w:r w:rsidR="00771D47">
        <w:rPr>
          <w:rFonts w:ascii="Times New Roman" w:hAnsi="Times New Roman" w:cs="Times New Roman"/>
          <w:b/>
          <w:sz w:val="24"/>
          <w:szCs w:val="24"/>
        </w:rPr>
        <w:t>»</w:t>
      </w:r>
    </w:p>
    <w:p w14:paraId="25673342" w14:textId="77777777" w:rsidR="00771D47" w:rsidRPr="00771D47" w:rsidRDefault="00771D47" w:rsidP="00771D47">
      <w:pPr>
        <w:shd w:val="clear" w:color="auto" w:fill="FFFFFF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68A667" w14:textId="77777777" w:rsidR="009D17B5" w:rsidRPr="004B6176" w:rsidRDefault="009D17B5" w:rsidP="00B52EA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6176">
        <w:rPr>
          <w:rFonts w:ascii="Times New Roman" w:eastAsia="Calibri" w:hAnsi="Times New Roman" w:cs="Times New Roman"/>
          <w:b/>
          <w:sz w:val="24"/>
          <w:szCs w:val="24"/>
        </w:rPr>
        <w:t>1. Правовые основания.</w:t>
      </w:r>
    </w:p>
    <w:p w14:paraId="507AF33D" w14:textId="46AB7177" w:rsidR="00BC4D72" w:rsidRPr="00BC099A" w:rsidRDefault="00B467AC" w:rsidP="0018370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постановления разработан в</w:t>
      </w:r>
      <w:r w:rsidRPr="00B467AC">
        <w:rPr>
          <w:rFonts w:ascii="Times New Roman" w:hAnsi="Times New Roman"/>
          <w:sz w:val="24"/>
          <w:szCs w:val="24"/>
        </w:rPr>
        <w:t xml:space="preserve"> соответствии с абз. 2 ч. 5 ст. 20 Федерального закона от 06.10.2003</w:t>
      </w:r>
      <w:r w:rsidR="00A201BC">
        <w:rPr>
          <w:rFonts w:ascii="Times New Roman" w:hAnsi="Times New Roman"/>
          <w:sz w:val="24"/>
          <w:szCs w:val="24"/>
        </w:rPr>
        <w:t xml:space="preserve"> </w:t>
      </w:r>
      <w:r w:rsidRPr="00B467AC">
        <w:rPr>
          <w:rFonts w:ascii="Times New Roman" w:hAnsi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ст. 56, ст. 71.1, ст.36 Федерального закона от 29.12.2012 № 273-ФЗ «Об образовании в Российской Федерации», постановлением Правительства Российской Федерации от 27.04.2024 № 555 «О целевом обучении по образовательным программам среднего профессионального и высшего образования», во исполнение поручения Главы Республики Крым от 05.05.2025 № 1/01-32/1967, Уставом муниципального образования городской округ Евпатория Республики Крым, постановлением администрации города Евпатории Республики Крым от 20.10.2022 </w:t>
      </w:r>
      <w:r w:rsidR="00A201BC">
        <w:rPr>
          <w:rFonts w:ascii="Times New Roman" w:hAnsi="Times New Roman"/>
          <w:sz w:val="24"/>
          <w:szCs w:val="24"/>
        </w:rPr>
        <w:t xml:space="preserve">          </w:t>
      </w:r>
      <w:r w:rsidRPr="00B467AC">
        <w:rPr>
          <w:rFonts w:ascii="Times New Roman" w:hAnsi="Times New Roman"/>
          <w:sz w:val="24"/>
          <w:szCs w:val="24"/>
        </w:rPr>
        <w:t>№ 2400-п «Об утверждении положения о порядке подготовки нормативных правовых и правовых актов администрации города Евпатории Республики Крым», с изменениями</w:t>
      </w:r>
      <w:r>
        <w:rPr>
          <w:rFonts w:ascii="Times New Roman" w:hAnsi="Times New Roman"/>
          <w:sz w:val="24"/>
          <w:szCs w:val="24"/>
        </w:rPr>
        <w:t>.</w:t>
      </w:r>
    </w:p>
    <w:p w14:paraId="3C5D208A" w14:textId="77777777" w:rsidR="00183706" w:rsidRPr="00B52EA3" w:rsidRDefault="00183706" w:rsidP="0018370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D238A4" w14:textId="77777777" w:rsidR="009D17B5" w:rsidRPr="003705C4" w:rsidRDefault="009D17B5" w:rsidP="00B52EA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367396"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zh-CN" w:bidi="hi-IN"/>
        </w:rPr>
        <w:t>2. Обоснование.</w:t>
      </w:r>
    </w:p>
    <w:p w14:paraId="547F4FCC" w14:textId="6C9D6333" w:rsidR="00B467AC" w:rsidRPr="00B467AC" w:rsidRDefault="00B467AC" w:rsidP="00B467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467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Проект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постановления администрации города Евпатории Республики Крым </w:t>
      </w:r>
      <w:r w:rsidRPr="00B467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«Об утверждении порядка предоставления мер поддержки, включая меры материального стимулирования, гражданам, заключившим договор о целевом обучении по образовательной программе среднего профессионального или высшего образования, предоставляемых за счет средств бюджета муниципального образования городской круг Евпатория Республики Крым» разработан с целью реализации мер по сокращению кадровой потребности, в том числе снижения кадрового дефицита педагогических работников в образовательных организациях муниципального образования городской округ Евпатория Республики Крым.</w:t>
      </w:r>
    </w:p>
    <w:p w14:paraId="33253487" w14:textId="77777777" w:rsidR="00B467AC" w:rsidRPr="00B467AC" w:rsidRDefault="00B467AC" w:rsidP="00B467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467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соответствии с абз. 2 ч. 5 ст. 20 Федерального закона от 06.10.2003 № 131-ФЗ «Об общих принципах организации местного самоуправления в Российской Федерации» органы местного самоуправления вправе устанавливать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14:paraId="355CFCB4" w14:textId="77777777" w:rsidR="00B467AC" w:rsidRPr="00B467AC" w:rsidRDefault="00B467AC" w:rsidP="00B467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467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Федеральным законом от 14.04.2023 № 124-ФЗ «О внесении изменений в Федеральный закон «Об образовании в Российской Федерации» (далее – Федеральный закон № 124-ФЗ) внесены изменения в Федеральный закон от 29.12.2012 № 273-ФЗ «Об образовании в Российской Федерации» (далее – Федеральный закон № 273-ФЗ) в части целевого обучения и приема на целевое обучение. В соответствии с Федеральным законом № 124-ФЗ принято постановление Правительства Российской Федерации от 27.04.2024    № 555 «О целевом обучении по образовательным программам среднего профессионального и высшего образования».</w:t>
      </w:r>
    </w:p>
    <w:p w14:paraId="4B57612D" w14:textId="77777777" w:rsidR="00B467AC" w:rsidRPr="00B467AC" w:rsidRDefault="00B467AC" w:rsidP="00B467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467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Согласно ч. 1 ст. 56 Федерального закона от 29.12.2012 № 273-ФЗ «Об образовании в Российской Федерации» гражданин,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программе, вправе заключить договор о целевом </w:t>
      </w:r>
      <w:r w:rsidRPr="00B467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обучении с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предпринимателем. Кроме этого, ст. 56 Федерального закона от 29.12.2012 № 273-ФЗ «Об образовании в Российской Федерации» предусмотрены стороны, условия, сроки заключения договора о целевом обучении. </w:t>
      </w:r>
    </w:p>
    <w:p w14:paraId="7237E8BD" w14:textId="77777777" w:rsidR="00B467AC" w:rsidRPr="00B467AC" w:rsidRDefault="00B467AC" w:rsidP="00B467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467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Одним из существенных условий договора о целевом обучении является предоставление гражданину, заключившему договор о целевом обучении, в период обучения мер поддержки, включая меры материального стимулирования (ежемесячной стипендии) в период целевого обучения.</w:t>
      </w:r>
    </w:p>
    <w:p w14:paraId="65E8A25A" w14:textId="77777777" w:rsidR="00B467AC" w:rsidRPr="00B467AC" w:rsidRDefault="00B467AC" w:rsidP="00B467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467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случае заключения договора о целевом обучении с гражданами, которые поступили на целевое обучение в пределах квоты по программам бакалавриата и программам специалитета, меры материального стимулирования в период обучения гражданина устанавливаются в объеме не ниже размера государственной академической стипендии, назначаемой в порядке, предусмотренном частью 3 статьи 36 Федерального закона № 273-ФЗ.</w:t>
      </w:r>
    </w:p>
    <w:p w14:paraId="28A9551A" w14:textId="77777777" w:rsidR="00B467AC" w:rsidRPr="00B467AC" w:rsidRDefault="00B467AC" w:rsidP="00B467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467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Минимальный размер государственной академической стипендии определяется в соответствии с федеральным нормативом государственной академической стипендии с учетом уровня инфляции и районного коэффициента. Федеральный норматив государственной академической стипендии установлен постановлением Правительства Российской Федерации от 17 декабря 2016 г. № 1390 и составляет для студентов, обучающихся по программам бакалавриата и программам специалитета, 1 484 рубля в месяц. Размер государственной академической стипендии на 2024/25 учебный год с учетом уровня инфляции составляет 2 056 руб. (без учета районного коэффициента).</w:t>
      </w:r>
    </w:p>
    <w:p w14:paraId="3F4340C7" w14:textId="286C0E72" w:rsidR="00B467AC" w:rsidRPr="00B467AC" w:rsidRDefault="00B467AC" w:rsidP="00B467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7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муниципальном образовании городской округ Евпатория Республики Крым студентам, заключившим договор о целевом обучении по образовательной программе среднего профессионального или высшего образования, будут предоставляться меры поддержки, включая меры материального стимулирования, в виде ежемесячной стипендии. </w:t>
      </w:r>
    </w:p>
    <w:p w14:paraId="7772DE41" w14:textId="249FBA08" w:rsidR="00183706" w:rsidRDefault="00B467AC" w:rsidP="00B467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467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 основании вышеизложенного и во исполнение поручения Главы Республики Крым от 05.05.2025 № 1/01-32/1967 разработан проект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постановления администрации города Евпатории Республики Крым </w:t>
      </w:r>
      <w:r w:rsidRPr="00B467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«Об утверждении порядка предоставления мер поддержки, включая меры материального стимулирования, гражданам, заключившим договор о целевом обучении по образовательной программе среднего профессионального или высшего образования, предоставляемых за счет средств бюджета муниципального образования городской круг Евпатория Республики Крым». </w:t>
      </w:r>
    </w:p>
    <w:p w14:paraId="77626718" w14:textId="77777777" w:rsidR="00B467AC" w:rsidRPr="00B467AC" w:rsidRDefault="00B467AC" w:rsidP="00B467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D1B687C" w14:textId="77777777" w:rsidR="00B467AC" w:rsidRDefault="009D17B5" w:rsidP="00B467AC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D266D">
        <w:rPr>
          <w:rFonts w:ascii="Times New Roman" w:eastAsia="Calibri" w:hAnsi="Times New Roman" w:cs="Times New Roman"/>
          <w:b/>
          <w:sz w:val="24"/>
          <w:szCs w:val="24"/>
        </w:rPr>
        <w:t>3. Финансово-экономические</w:t>
      </w:r>
      <w:r w:rsidRPr="00AA3D2C">
        <w:rPr>
          <w:rFonts w:ascii="Times New Roman" w:eastAsia="Calibri" w:hAnsi="Times New Roman" w:cs="Times New Roman"/>
          <w:b/>
          <w:sz w:val="24"/>
          <w:szCs w:val="24"/>
        </w:rPr>
        <w:t xml:space="preserve"> основания.</w:t>
      </w:r>
    </w:p>
    <w:p w14:paraId="32507379" w14:textId="5C5EAF95" w:rsidR="00B467AC" w:rsidRPr="00B467AC" w:rsidRDefault="00B467AC" w:rsidP="00B467AC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B467AC">
        <w:rPr>
          <w:rFonts w:ascii="Times New Roman" w:hAnsi="Times New Roman" w:cs="Times New Roman"/>
          <w:sz w:val="24"/>
          <w:szCs w:val="24"/>
        </w:rPr>
        <w:t xml:space="preserve">Принятие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B467AC">
        <w:rPr>
          <w:rFonts w:ascii="Times New Roman" w:hAnsi="Times New Roman" w:cs="Times New Roman"/>
          <w:sz w:val="24"/>
          <w:szCs w:val="24"/>
        </w:rPr>
        <w:t>требует выделения дополнительных средств из бюджета муниципального образования городской округ Евпатория Республики Крым на 2025 год.</w:t>
      </w:r>
    </w:p>
    <w:p w14:paraId="097992C9" w14:textId="536AA712" w:rsidR="00183706" w:rsidRDefault="00B467AC" w:rsidP="00B467A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7AC">
        <w:rPr>
          <w:rFonts w:ascii="Times New Roman" w:hAnsi="Times New Roman" w:cs="Times New Roman"/>
          <w:sz w:val="24"/>
          <w:szCs w:val="24"/>
        </w:rPr>
        <w:t>Согласно произведенным расчетам средств для осуществления выплаты ежемесячной стипендии гражданам, заключившим договор о целевом обучении с образовательной организацией и приступившим к освоению образовательной программы среднего профессионального или высшего образования на 2025 год необходимо              328 960,00 руб.:</w:t>
      </w:r>
    </w:p>
    <w:p w14:paraId="79277D5D" w14:textId="77777777" w:rsidR="0056220C" w:rsidRDefault="0056220C" w:rsidP="00B467A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3378"/>
        <w:gridCol w:w="3324"/>
      </w:tblGrid>
      <w:tr w:rsidR="00B467AC" w:rsidRPr="00B467AC" w14:paraId="5CC15039" w14:textId="77777777" w:rsidTr="00363551">
        <w:trPr>
          <w:trHeight w:val="1330"/>
        </w:trPr>
        <w:tc>
          <w:tcPr>
            <w:tcW w:w="2647" w:type="dxa"/>
            <w:shd w:val="clear" w:color="auto" w:fill="auto"/>
          </w:tcPr>
          <w:p w14:paraId="4DCB6429" w14:textId="77777777" w:rsidR="000A630E" w:rsidRDefault="00B467AC" w:rsidP="0036355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467A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Планируемая численность получателей</w:t>
            </w:r>
            <w:r w:rsidR="000A630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(17-МБОУ, 21 – МБДОУ, </w:t>
            </w:r>
          </w:p>
          <w:p w14:paraId="3BA3ABF1" w14:textId="2EE57973" w:rsidR="00B467AC" w:rsidRPr="00B467AC" w:rsidRDefault="000A630E" w:rsidP="0036355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 – МБОУ ДОД)</w:t>
            </w:r>
          </w:p>
        </w:tc>
        <w:tc>
          <w:tcPr>
            <w:tcW w:w="3378" w:type="dxa"/>
            <w:shd w:val="clear" w:color="auto" w:fill="auto"/>
          </w:tcPr>
          <w:p w14:paraId="11080143" w14:textId="77777777" w:rsidR="00B467AC" w:rsidRPr="00B467AC" w:rsidRDefault="00B467AC" w:rsidP="0036355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467A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Сумма выплат в месяц, руб.</w:t>
            </w:r>
          </w:p>
        </w:tc>
        <w:tc>
          <w:tcPr>
            <w:tcW w:w="3324" w:type="dxa"/>
            <w:shd w:val="clear" w:color="auto" w:fill="auto"/>
          </w:tcPr>
          <w:p w14:paraId="7B253077" w14:textId="77777777" w:rsidR="00B467AC" w:rsidRPr="00B467AC" w:rsidRDefault="00B467AC" w:rsidP="0036355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467A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Необходимо средств на 4 мес. (с 01.09.2025 по 31.12.2025) руб.</w:t>
            </w:r>
          </w:p>
        </w:tc>
      </w:tr>
      <w:tr w:rsidR="00B467AC" w:rsidRPr="00B467AC" w14:paraId="2838DC66" w14:textId="77777777" w:rsidTr="00363551">
        <w:trPr>
          <w:trHeight w:val="328"/>
        </w:trPr>
        <w:tc>
          <w:tcPr>
            <w:tcW w:w="2647" w:type="dxa"/>
            <w:shd w:val="clear" w:color="auto" w:fill="auto"/>
          </w:tcPr>
          <w:p w14:paraId="7F2F7272" w14:textId="77777777" w:rsidR="00B467AC" w:rsidRPr="00B467AC" w:rsidRDefault="00B467AC" w:rsidP="0036355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467A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3378" w:type="dxa"/>
            <w:shd w:val="clear" w:color="auto" w:fill="auto"/>
          </w:tcPr>
          <w:p w14:paraId="5A467427" w14:textId="77777777" w:rsidR="00B467AC" w:rsidRPr="00B467AC" w:rsidRDefault="00B467AC" w:rsidP="0036355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467A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2 056</w:t>
            </w:r>
          </w:p>
        </w:tc>
        <w:tc>
          <w:tcPr>
            <w:tcW w:w="3324" w:type="dxa"/>
            <w:shd w:val="clear" w:color="auto" w:fill="auto"/>
          </w:tcPr>
          <w:p w14:paraId="5BE2D601" w14:textId="77777777" w:rsidR="00B467AC" w:rsidRPr="00B467AC" w:rsidRDefault="00B467AC" w:rsidP="0036355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467A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328 960,00</w:t>
            </w:r>
          </w:p>
        </w:tc>
      </w:tr>
    </w:tbl>
    <w:p w14:paraId="2C10D4B3" w14:textId="77777777" w:rsidR="00B467AC" w:rsidRPr="00183706" w:rsidRDefault="00B467AC" w:rsidP="00A201B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06218" w14:textId="77777777" w:rsidR="009D17B5" w:rsidRPr="00AA3D2C" w:rsidRDefault="009D17B5" w:rsidP="00B52E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AA3D2C">
        <w:rPr>
          <w:rFonts w:ascii="Times New Roman" w:eastAsia="Calibri" w:hAnsi="Times New Roman" w:cs="Times New Roman"/>
          <w:b/>
          <w:sz w:val="24"/>
          <w:szCs w:val="24"/>
        </w:rPr>
        <w:t>. Предотвращение дискриминации.</w:t>
      </w:r>
    </w:p>
    <w:p w14:paraId="1CA00CC9" w14:textId="77777777" w:rsidR="009D17B5" w:rsidRDefault="009D17B5" w:rsidP="00B52E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D2C">
        <w:rPr>
          <w:rFonts w:ascii="Times New Roman" w:eastAsia="Calibri" w:hAnsi="Times New Roman" w:cs="Times New Roman"/>
          <w:sz w:val="24"/>
          <w:szCs w:val="24"/>
        </w:rPr>
        <w:t>В данном проекте постановления отсутствуют положения, которые содержат признаки дискриминации.</w:t>
      </w:r>
    </w:p>
    <w:p w14:paraId="5945179F" w14:textId="77777777" w:rsidR="006B7BC1" w:rsidRDefault="006B7BC1" w:rsidP="006B7BC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4839D2" w14:textId="77777777" w:rsidR="009D17B5" w:rsidRPr="00AA3D2C" w:rsidRDefault="009D17B5" w:rsidP="00B52E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AA3D2C">
        <w:rPr>
          <w:rFonts w:ascii="Times New Roman" w:eastAsia="Calibri" w:hAnsi="Times New Roman" w:cs="Times New Roman"/>
          <w:b/>
          <w:sz w:val="24"/>
          <w:szCs w:val="24"/>
        </w:rPr>
        <w:t>. Общественное обсуждение.</w:t>
      </w:r>
    </w:p>
    <w:p w14:paraId="06DF2301" w14:textId="37AA766F" w:rsidR="00F42CA3" w:rsidRDefault="009D17B5" w:rsidP="00F42CA3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937">
        <w:rPr>
          <w:rFonts w:ascii="Times New Roman" w:eastAsia="Calibri" w:hAnsi="Times New Roman" w:cs="Times New Roman"/>
          <w:sz w:val="24"/>
          <w:szCs w:val="24"/>
        </w:rPr>
        <w:t xml:space="preserve">Проект постановления </w:t>
      </w:r>
      <w:r w:rsidRPr="003C5885">
        <w:rPr>
          <w:rFonts w:ascii="Times New Roman" w:eastAsia="Calibri" w:hAnsi="Times New Roman" w:cs="Times New Roman"/>
          <w:sz w:val="24"/>
          <w:szCs w:val="24"/>
        </w:rPr>
        <w:t xml:space="preserve">размещен </w:t>
      </w:r>
      <w:r w:rsidR="00B467AC">
        <w:rPr>
          <w:rFonts w:ascii="Times New Roman" w:eastAsia="Calibri" w:hAnsi="Times New Roman" w:cs="Times New Roman"/>
          <w:sz w:val="24"/>
          <w:szCs w:val="24"/>
        </w:rPr>
        <w:t>19.05.2025</w:t>
      </w:r>
      <w:r w:rsidRPr="003C5885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52466C" w:rsidRPr="003C5885">
        <w:rPr>
          <w:rFonts w:ascii="Times New Roman" w:eastAsia="Calibri" w:hAnsi="Times New Roman" w:cs="Times New Roman"/>
          <w:sz w:val="24"/>
          <w:szCs w:val="24"/>
        </w:rPr>
        <w:t>о</w:t>
      </w:r>
      <w:r w:rsidR="0052466C" w:rsidRPr="003C5885">
        <w:rPr>
          <w:rFonts w:ascii="Times New Roman" w:hAnsi="Times New Roman"/>
          <w:sz w:val="24"/>
          <w:szCs w:val="24"/>
          <w:shd w:val="clear" w:color="auto" w:fill="FFFFFF"/>
        </w:rPr>
        <w:t>фициальном</w:t>
      </w:r>
      <w:r w:rsidR="0052466C" w:rsidRPr="00F620A9">
        <w:rPr>
          <w:rFonts w:ascii="Times New Roman" w:hAnsi="Times New Roman"/>
          <w:sz w:val="24"/>
          <w:szCs w:val="24"/>
          <w:shd w:val="clear" w:color="auto" w:fill="FFFFFF"/>
        </w:rPr>
        <w:t xml:space="preserve"> портале Правительства Республики Крым  </w:t>
      </w:r>
      <w:hyperlink r:id="rId10" w:tgtFrame="_blank" w:history="1">
        <w:r w:rsidR="0052466C" w:rsidRPr="00F620A9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http://rk.gov.ru</w:t>
        </w:r>
      </w:hyperlink>
      <w:r w:rsidR="0052466C" w:rsidRPr="00F620A9">
        <w:rPr>
          <w:rFonts w:ascii="Times New Roman" w:hAnsi="Times New Roman"/>
          <w:sz w:val="24"/>
          <w:szCs w:val="24"/>
          <w:shd w:val="clear" w:color="auto" w:fill="FFFFFF"/>
        </w:rPr>
        <w:t> в разделе: «Муниципальные образования», подраздел - «Евпатория», а также на официальном сайте муниципального образования городской округ Евпатория Республики Крым -</w:t>
      </w:r>
      <w:r w:rsidR="0054190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2466C" w:rsidRPr="00F620A9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1" w:tgtFrame="_blank" w:history="1">
        <w:r w:rsidR="0052466C" w:rsidRPr="00F620A9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http://my-evp.ru</w:t>
        </w:r>
      </w:hyperlink>
      <w:r w:rsidR="0052466C" w:rsidRPr="00F620A9">
        <w:rPr>
          <w:rFonts w:ascii="Times New Roman" w:hAnsi="Times New Roman"/>
          <w:sz w:val="24"/>
          <w:szCs w:val="24"/>
          <w:shd w:val="clear" w:color="auto" w:fill="FFFFFF"/>
        </w:rPr>
        <w:t> в разделе «Документы», подраздел «Документы администрации» в информационно - телекоммуникационной сети общего пользования</w:t>
      </w:r>
      <w:r w:rsidRPr="009F493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87E0C3" w14:textId="77777777" w:rsidR="00183706" w:rsidRDefault="00183706" w:rsidP="00F42CA3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4E9EA0" w14:textId="77777777" w:rsidR="009D17B5" w:rsidRPr="00AA3D2C" w:rsidRDefault="009D17B5" w:rsidP="00F42CA3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AA3D2C">
        <w:rPr>
          <w:rFonts w:ascii="Times New Roman" w:eastAsia="Calibri" w:hAnsi="Times New Roman" w:cs="Times New Roman"/>
          <w:b/>
          <w:sz w:val="24"/>
          <w:szCs w:val="24"/>
        </w:rPr>
        <w:t>. Коррупциогенные факторы.</w:t>
      </w:r>
    </w:p>
    <w:p w14:paraId="182841FC" w14:textId="77777777" w:rsidR="009D17B5" w:rsidRPr="009F4937" w:rsidRDefault="009D17B5" w:rsidP="00B52EA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937">
        <w:rPr>
          <w:rFonts w:ascii="Times New Roman" w:eastAsia="Times New Roman" w:hAnsi="Times New Roman" w:cs="Times New Roman"/>
          <w:sz w:val="24"/>
          <w:szCs w:val="24"/>
        </w:rPr>
        <w:t>Проект является нормативным правовым актом, не содержит коррупционного фактора.</w:t>
      </w:r>
    </w:p>
    <w:p w14:paraId="5B781C90" w14:textId="77777777" w:rsidR="00BC4D72" w:rsidRDefault="00BC4D72" w:rsidP="009D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C1F9FD" w14:textId="77777777" w:rsidR="00183706" w:rsidRDefault="00183706" w:rsidP="009D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ECAD1C" w14:textId="77777777" w:rsidR="009D17B5" w:rsidRPr="00272085" w:rsidRDefault="00E15534" w:rsidP="009D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9D17B5"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>ачальник управления образования</w:t>
      </w:r>
    </w:p>
    <w:p w14:paraId="77B9DB1E" w14:textId="77777777" w:rsidR="009D17B5" w:rsidRPr="00272085" w:rsidRDefault="009D17B5" w:rsidP="009D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города Евпатории</w:t>
      </w:r>
    </w:p>
    <w:p w14:paraId="301806D6" w14:textId="77777777" w:rsidR="00B80A21" w:rsidRDefault="009D17B5" w:rsidP="00114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Республики Крым</w:t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15534">
        <w:rPr>
          <w:rFonts w:ascii="Times New Roman" w:eastAsia="Times New Roman" w:hAnsi="Times New Roman" w:cs="Times New Roman"/>
          <w:b/>
          <w:bCs/>
          <w:sz w:val="24"/>
          <w:szCs w:val="24"/>
        </w:rPr>
        <w:t>В.И. Жеребец</w:t>
      </w:r>
    </w:p>
    <w:p w14:paraId="7A610652" w14:textId="77777777" w:rsidR="00B467AC" w:rsidRDefault="00B467AC" w:rsidP="00114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6C4AA7" w14:textId="77777777" w:rsidR="00B467AC" w:rsidRDefault="00B467AC" w:rsidP="00114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11CA1D" w14:textId="77777777" w:rsidR="00B467AC" w:rsidRDefault="00B467AC" w:rsidP="00114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BFD783" w14:textId="77777777" w:rsidR="00B467AC" w:rsidRDefault="00B467AC" w:rsidP="00114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60BF46" w14:textId="77777777" w:rsidR="00B467AC" w:rsidRDefault="00B467AC" w:rsidP="00114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46914C" w14:textId="77777777" w:rsidR="00B467AC" w:rsidRDefault="00B467AC" w:rsidP="00114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46A5C0" w14:textId="77777777" w:rsidR="00B467AC" w:rsidRDefault="00B467AC" w:rsidP="00114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C0270D" w14:textId="77777777" w:rsidR="00B467AC" w:rsidRDefault="00B467AC" w:rsidP="00114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C10F73" w14:textId="77777777" w:rsidR="00B467AC" w:rsidRDefault="00B467AC" w:rsidP="00114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B48F13" w14:textId="77777777" w:rsidR="00B467AC" w:rsidRDefault="00B467AC" w:rsidP="00114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9DDE5B" w14:textId="77777777" w:rsidR="00B467AC" w:rsidRDefault="00B467AC" w:rsidP="00114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CDB1B6" w14:textId="77777777" w:rsidR="00B467AC" w:rsidRDefault="00B467AC" w:rsidP="00114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A88363" w14:textId="77777777" w:rsidR="00B467AC" w:rsidRDefault="00B467AC" w:rsidP="00114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FBE66A" w14:textId="77777777" w:rsidR="00B467AC" w:rsidRDefault="00B467AC" w:rsidP="00114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1C291A" w14:textId="77777777" w:rsidR="00B467AC" w:rsidRDefault="00B467AC" w:rsidP="00114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8468C2" w14:textId="77777777" w:rsidR="00B467AC" w:rsidRDefault="00B467AC" w:rsidP="00114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0DD99D" w14:textId="77777777" w:rsidR="00B467AC" w:rsidRDefault="00B467AC" w:rsidP="00114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20DF60" w14:textId="77777777" w:rsidR="00B467AC" w:rsidRDefault="00B467AC" w:rsidP="00114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0B50CD" w14:textId="77777777" w:rsidR="00B467AC" w:rsidRDefault="00B467AC" w:rsidP="00114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7689A3" w14:textId="77777777" w:rsidR="00B467AC" w:rsidRDefault="00B467AC" w:rsidP="00114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9BB5BE" w14:textId="77777777" w:rsidR="00B467AC" w:rsidRDefault="00B467AC" w:rsidP="00114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8A8177" w14:textId="77777777" w:rsidR="00B467AC" w:rsidRDefault="00B467AC" w:rsidP="00114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F259BE" w14:textId="77777777" w:rsidR="00B467AC" w:rsidRDefault="00B467AC" w:rsidP="00114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D9F78D" w14:textId="77777777" w:rsidR="005D25C7" w:rsidRDefault="005D25C7" w:rsidP="00114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749AF9" w14:textId="77777777" w:rsidR="005D25C7" w:rsidRDefault="005D25C7" w:rsidP="00114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9B837A" w14:textId="77777777" w:rsidR="005D25C7" w:rsidRDefault="005D25C7" w:rsidP="00114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3D9CF6" w14:textId="77777777" w:rsidR="005D25C7" w:rsidRDefault="005D25C7" w:rsidP="00114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62E89C" w14:textId="77777777" w:rsidR="00B467AC" w:rsidRPr="00B467AC" w:rsidRDefault="00B467AC" w:rsidP="00114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51B8007" w14:textId="77777777" w:rsidR="00B467AC" w:rsidRPr="00B467AC" w:rsidRDefault="00B467AC" w:rsidP="00B467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B467AC">
        <w:rPr>
          <w:rFonts w:ascii="Times New Roman" w:eastAsia="Times New Roman" w:hAnsi="Times New Roman" w:cs="Times New Roman"/>
          <w:sz w:val="20"/>
          <w:szCs w:val="20"/>
          <w:lang w:eastAsia="uk-UA"/>
        </w:rPr>
        <w:t>Еременко К.А.</w:t>
      </w:r>
    </w:p>
    <w:p w14:paraId="1B0B68B5" w14:textId="77777777" w:rsidR="00B467AC" w:rsidRPr="00B467AC" w:rsidRDefault="00B467AC" w:rsidP="00B467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B467AC">
        <w:rPr>
          <w:rFonts w:ascii="Times New Roman" w:eastAsia="Times New Roman" w:hAnsi="Times New Roman" w:cs="Times New Roman"/>
          <w:sz w:val="20"/>
          <w:szCs w:val="20"/>
          <w:lang w:eastAsia="uk-UA"/>
        </w:rPr>
        <w:t>(36569) 3-03-08</w:t>
      </w:r>
    </w:p>
    <w:p w14:paraId="6F4E9356" w14:textId="22DB2993" w:rsidR="00B467AC" w:rsidRPr="00B467AC" w:rsidRDefault="00B467AC" w:rsidP="00114B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B467AC">
        <w:rPr>
          <w:rFonts w:ascii="Times New Roman" w:eastAsia="Times New Roman" w:hAnsi="Times New Roman" w:cs="Times New Roman"/>
          <w:sz w:val="20"/>
          <w:szCs w:val="20"/>
          <w:lang w:eastAsia="uk-UA"/>
        </w:rPr>
        <w:t>+7978719166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2</w:t>
      </w:r>
    </w:p>
    <w:sectPr w:rsidR="00B467AC" w:rsidRPr="00B467AC" w:rsidSect="00A201BC">
      <w:pgSz w:w="11906" w:h="16838"/>
      <w:pgMar w:top="1560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27D79"/>
    <w:multiLevelType w:val="hybridMultilevel"/>
    <w:tmpl w:val="9782E188"/>
    <w:lvl w:ilvl="0" w:tplc="839C9C82">
      <w:start w:val="1"/>
      <w:numFmt w:val="decimal"/>
      <w:lvlText w:val="%1."/>
      <w:lvlJc w:val="left"/>
      <w:pPr>
        <w:ind w:left="23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" w15:restartNumberingAfterBreak="0">
    <w:nsid w:val="0A0928D5"/>
    <w:multiLevelType w:val="multilevel"/>
    <w:tmpl w:val="362A519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1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C1F29C0"/>
    <w:multiLevelType w:val="hybridMultilevel"/>
    <w:tmpl w:val="AB3E10F2"/>
    <w:lvl w:ilvl="0" w:tplc="4B103C28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FF34C3"/>
    <w:multiLevelType w:val="multilevel"/>
    <w:tmpl w:val="1A686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0A1782"/>
    <w:multiLevelType w:val="multilevel"/>
    <w:tmpl w:val="00E0DD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1D947F05"/>
    <w:multiLevelType w:val="hybridMultilevel"/>
    <w:tmpl w:val="386AA208"/>
    <w:lvl w:ilvl="0" w:tplc="4B103C2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8314BF"/>
    <w:multiLevelType w:val="hybridMultilevel"/>
    <w:tmpl w:val="3468E576"/>
    <w:lvl w:ilvl="0" w:tplc="8F44B9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E3412"/>
    <w:multiLevelType w:val="multilevel"/>
    <w:tmpl w:val="8D428710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0B67561"/>
    <w:multiLevelType w:val="multilevel"/>
    <w:tmpl w:val="AC945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EB2A58"/>
    <w:multiLevelType w:val="hybridMultilevel"/>
    <w:tmpl w:val="FB1E30E0"/>
    <w:lvl w:ilvl="0" w:tplc="6420B128">
      <w:start w:val="2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31E3397"/>
    <w:multiLevelType w:val="multilevel"/>
    <w:tmpl w:val="BB8449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 w15:restartNumberingAfterBreak="0">
    <w:nsid w:val="33D35A1C"/>
    <w:multiLevelType w:val="hybridMultilevel"/>
    <w:tmpl w:val="8E420B1C"/>
    <w:lvl w:ilvl="0" w:tplc="8F44B9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2189F"/>
    <w:multiLevelType w:val="multilevel"/>
    <w:tmpl w:val="62280576"/>
    <w:lvl w:ilvl="0">
      <w:start w:val="1"/>
      <w:numFmt w:val="decimal"/>
      <w:lvlText w:val="%1."/>
      <w:lvlJc w:val="left"/>
      <w:pPr>
        <w:ind w:left="1618" w:hanging="105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41E362AC"/>
    <w:multiLevelType w:val="multilevel"/>
    <w:tmpl w:val="F51257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97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1" w:hanging="11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59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7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4" w15:restartNumberingAfterBreak="0">
    <w:nsid w:val="4A931C77"/>
    <w:multiLevelType w:val="hybridMultilevel"/>
    <w:tmpl w:val="409298D0"/>
    <w:lvl w:ilvl="0" w:tplc="E09C634E">
      <w:start w:val="1"/>
      <w:numFmt w:val="decimal"/>
      <w:lvlText w:val="%1."/>
      <w:lvlJc w:val="left"/>
      <w:pPr>
        <w:ind w:left="1102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7F4B3A"/>
    <w:multiLevelType w:val="hybridMultilevel"/>
    <w:tmpl w:val="95CE9C54"/>
    <w:lvl w:ilvl="0" w:tplc="839C9C82">
      <w:start w:val="1"/>
      <w:numFmt w:val="decimal"/>
      <w:lvlText w:val="%1."/>
      <w:lvlJc w:val="left"/>
      <w:pPr>
        <w:ind w:left="29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16" w15:restartNumberingAfterBreak="0">
    <w:nsid w:val="523B6ABB"/>
    <w:multiLevelType w:val="multilevel"/>
    <w:tmpl w:val="8DFC7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683F0101"/>
    <w:multiLevelType w:val="multilevel"/>
    <w:tmpl w:val="7E5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35304A"/>
    <w:multiLevelType w:val="hybridMultilevel"/>
    <w:tmpl w:val="8ED2A32C"/>
    <w:lvl w:ilvl="0" w:tplc="AB5A4A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2B615D"/>
    <w:multiLevelType w:val="multilevel"/>
    <w:tmpl w:val="10840D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9373102">
    <w:abstractNumId w:val="13"/>
  </w:num>
  <w:num w:numId="2" w16cid:durableId="1027298015">
    <w:abstractNumId w:val="17"/>
  </w:num>
  <w:num w:numId="3" w16cid:durableId="390075984">
    <w:abstractNumId w:val="12"/>
  </w:num>
  <w:num w:numId="4" w16cid:durableId="351539316">
    <w:abstractNumId w:val="10"/>
  </w:num>
  <w:num w:numId="5" w16cid:durableId="254286336">
    <w:abstractNumId w:val="11"/>
  </w:num>
  <w:num w:numId="6" w16cid:durableId="1957521156">
    <w:abstractNumId w:val="6"/>
  </w:num>
  <w:num w:numId="7" w16cid:durableId="1705137421">
    <w:abstractNumId w:val="14"/>
  </w:num>
  <w:num w:numId="8" w16cid:durableId="967518073">
    <w:abstractNumId w:val="15"/>
  </w:num>
  <w:num w:numId="9" w16cid:durableId="1944341412">
    <w:abstractNumId w:val="0"/>
  </w:num>
  <w:num w:numId="10" w16cid:durableId="1425108513">
    <w:abstractNumId w:val="19"/>
  </w:num>
  <w:num w:numId="11" w16cid:durableId="384909725">
    <w:abstractNumId w:val="8"/>
  </w:num>
  <w:num w:numId="12" w16cid:durableId="676078005">
    <w:abstractNumId w:val="5"/>
  </w:num>
  <w:num w:numId="13" w16cid:durableId="1576893874">
    <w:abstractNumId w:val="3"/>
  </w:num>
  <w:num w:numId="14" w16cid:durableId="1033766578">
    <w:abstractNumId w:val="2"/>
  </w:num>
  <w:num w:numId="15" w16cid:durableId="1941722457">
    <w:abstractNumId w:val="9"/>
  </w:num>
  <w:num w:numId="16" w16cid:durableId="1999382904">
    <w:abstractNumId w:val="16"/>
  </w:num>
  <w:num w:numId="17" w16cid:durableId="15782475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35543">
    <w:abstractNumId w:val="4"/>
  </w:num>
  <w:num w:numId="19" w16cid:durableId="1215654623">
    <w:abstractNumId w:val="1"/>
  </w:num>
  <w:num w:numId="20" w16cid:durableId="1942839163">
    <w:abstractNumId w:val="18"/>
  </w:num>
  <w:num w:numId="21" w16cid:durableId="10507676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314"/>
    <w:rsid w:val="00011C87"/>
    <w:rsid w:val="000303A4"/>
    <w:rsid w:val="000454C0"/>
    <w:rsid w:val="00050A70"/>
    <w:rsid w:val="000708C4"/>
    <w:rsid w:val="00072B8F"/>
    <w:rsid w:val="00095E20"/>
    <w:rsid w:val="000A39E5"/>
    <w:rsid w:val="000A630E"/>
    <w:rsid w:val="000E35F0"/>
    <w:rsid w:val="00113B04"/>
    <w:rsid w:val="00114B3D"/>
    <w:rsid w:val="00114CE2"/>
    <w:rsid w:val="00117920"/>
    <w:rsid w:val="0013790B"/>
    <w:rsid w:val="00166D6A"/>
    <w:rsid w:val="00171CCC"/>
    <w:rsid w:val="00172514"/>
    <w:rsid w:val="00176758"/>
    <w:rsid w:val="001815FD"/>
    <w:rsid w:val="00183706"/>
    <w:rsid w:val="001942DA"/>
    <w:rsid w:val="001951DE"/>
    <w:rsid w:val="00196052"/>
    <w:rsid w:val="001C12C1"/>
    <w:rsid w:val="001D46E9"/>
    <w:rsid w:val="001E7557"/>
    <w:rsid w:val="00201F0B"/>
    <w:rsid w:val="00204192"/>
    <w:rsid w:val="0022544F"/>
    <w:rsid w:val="00226861"/>
    <w:rsid w:val="002434CE"/>
    <w:rsid w:val="002523FA"/>
    <w:rsid w:val="00256A4B"/>
    <w:rsid w:val="00257528"/>
    <w:rsid w:val="002713A2"/>
    <w:rsid w:val="00280A8A"/>
    <w:rsid w:val="002A0594"/>
    <w:rsid w:val="002A206E"/>
    <w:rsid w:val="002A2778"/>
    <w:rsid w:val="002A31E3"/>
    <w:rsid w:val="002A6563"/>
    <w:rsid w:val="002B5DA7"/>
    <w:rsid w:val="003131D7"/>
    <w:rsid w:val="00330A46"/>
    <w:rsid w:val="00333B5B"/>
    <w:rsid w:val="00342315"/>
    <w:rsid w:val="003437FF"/>
    <w:rsid w:val="00346E98"/>
    <w:rsid w:val="003527F7"/>
    <w:rsid w:val="0035649C"/>
    <w:rsid w:val="003619AE"/>
    <w:rsid w:val="00361C40"/>
    <w:rsid w:val="003644AC"/>
    <w:rsid w:val="003705C4"/>
    <w:rsid w:val="00370D45"/>
    <w:rsid w:val="00387694"/>
    <w:rsid w:val="003907E2"/>
    <w:rsid w:val="00391DE5"/>
    <w:rsid w:val="003A76EC"/>
    <w:rsid w:val="003A7CDF"/>
    <w:rsid w:val="003B6F20"/>
    <w:rsid w:val="003C5885"/>
    <w:rsid w:val="003C696C"/>
    <w:rsid w:val="003D7258"/>
    <w:rsid w:val="003E046A"/>
    <w:rsid w:val="003E6368"/>
    <w:rsid w:val="003E6467"/>
    <w:rsid w:val="00402956"/>
    <w:rsid w:val="004029C1"/>
    <w:rsid w:val="00416270"/>
    <w:rsid w:val="004175BE"/>
    <w:rsid w:val="004203D7"/>
    <w:rsid w:val="00420483"/>
    <w:rsid w:val="00424FA5"/>
    <w:rsid w:val="004256DF"/>
    <w:rsid w:val="004352D5"/>
    <w:rsid w:val="004405AA"/>
    <w:rsid w:val="00462ADE"/>
    <w:rsid w:val="00474ED9"/>
    <w:rsid w:val="00490CA4"/>
    <w:rsid w:val="004979C2"/>
    <w:rsid w:val="004E2E15"/>
    <w:rsid w:val="004E68D3"/>
    <w:rsid w:val="004F38A7"/>
    <w:rsid w:val="004F599F"/>
    <w:rsid w:val="00514988"/>
    <w:rsid w:val="0052466C"/>
    <w:rsid w:val="0054190A"/>
    <w:rsid w:val="00545257"/>
    <w:rsid w:val="0056220C"/>
    <w:rsid w:val="0057331A"/>
    <w:rsid w:val="005A2574"/>
    <w:rsid w:val="005B17D1"/>
    <w:rsid w:val="005C0C7F"/>
    <w:rsid w:val="005C0F51"/>
    <w:rsid w:val="005C42C2"/>
    <w:rsid w:val="005D25C7"/>
    <w:rsid w:val="005D35EA"/>
    <w:rsid w:val="005D5E36"/>
    <w:rsid w:val="005F12E7"/>
    <w:rsid w:val="005F3FFA"/>
    <w:rsid w:val="00602314"/>
    <w:rsid w:val="00616E09"/>
    <w:rsid w:val="0062111F"/>
    <w:rsid w:val="00626AA4"/>
    <w:rsid w:val="00667952"/>
    <w:rsid w:val="0068076A"/>
    <w:rsid w:val="0069281D"/>
    <w:rsid w:val="006A409F"/>
    <w:rsid w:val="006B4DC6"/>
    <w:rsid w:val="006B7BC1"/>
    <w:rsid w:val="006C29D2"/>
    <w:rsid w:val="006F29B6"/>
    <w:rsid w:val="006F4D69"/>
    <w:rsid w:val="00701AC7"/>
    <w:rsid w:val="007036EA"/>
    <w:rsid w:val="00703CAD"/>
    <w:rsid w:val="0070446D"/>
    <w:rsid w:val="007134B5"/>
    <w:rsid w:val="0071601B"/>
    <w:rsid w:val="007265DF"/>
    <w:rsid w:val="0073160E"/>
    <w:rsid w:val="0074756B"/>
    <w:rsid w:val="00750E38"/>
    <w:rsid w:val="007550B7"/>
    <w:rsid w:val="00756687"/>
    <w:rsid w:val="00771325"/>
    <w:rsid w:val="00771D47"/>
    <w:rsid w:val="00771EC0"/>
    <w:rsid w:val="00773CDA"/>
    <w:rsid w:val="0077418E"/>
    <w:rsid w:val="00780F68"/>
    <w:rsid w:val="00785EFB"/>
    <w:rsid w:val="0079276B"/>
    <w:rsid w:val="007B6ED4"/>
    <w:rsid w:val="007E52FF"/>
    <w:rsid w:val="00811F5B"/>
    <w:rsid w:val="00815938"/>
    <w:rsid w:val="00826537"/>
    <w:rsid w:val="008369D6"/>
    <w:rsid w:val="00864B69"/>
    <w:rsid w:val="008A5727"/>
    <w:rsid w:val="008C483B"/>
    <w:rsid w:val="008E1611"/>
    <w:rsid w:val="008F6C6E"/>
    <w:rsid w:val="00910F5A"/>
    <w:rsid w:val="00915565"/>
    <w:rsid w:val="00917256"/>
    <w:rsid w:val="00925FB7"/>
    <w:rsid w:val="0096007F"/>
    <w:rsid w:val="0096031A"/>
    <w:rsid w:val="00985645"/>
    <w:rsid w:val="009A29B3"/>
    <w:rsid w:val="009B0B13"/>
    <w:rsid w:val="009B22ED"/>
    <w:rsid w:val="009B7CBF"/>
    <w:rsid w:val="009C1F8E"/>
    <w:rsid w:val="009D17B5"/>
    <w:rsid w:val="009D1B15"/>
    <w:rsid w:val="009D205E"/>
    <w:rsid w:val="009F58CD"/>
    <w:rsid w:val="00A0517C"/>
    <w:rsid w:val="00A06055"/>
    <w:rsid w:val="00A201BC"/>
    <w:rsid w:val="00A32BEB"/>
    <w:rsid w:val="00A36F1E"/>
    <w:rsid w:val="00A43304"/>
    <w:rsid w:val="00A53767"/>
    <w:rsid w:val="00A57DBA"/>
    <w:rsid w:val="00A632BC"/>
    <w:rsid w:val="00A67601"/>
    <w:rsid w:val="00A75E01"/>
    <w:rsid w:val="00A90574"/>
    <w:rsid w:val="00A916E5"/>
    <w:rsid w:val="00A9588C"/>
    <w:rsid w:val="00AA75B1"/>
    <w:rsid w:val="00AB7230"/>
    <w:rsid w:val="00AD0988"/>
    <w:rsid w:val="00AE5412"/>
    <w:rsid w:val="00AF196B"/>
    <w:rsid w:val="00B114C1"/>
    <w:rsid w:val="00B16A65"/>
    <w:rsid w:val="00B45D58"/>
    <w:rsid w:val="00B465A1"/>
    <w:rsid w:val="00B467AC"/>
    <w:rsid w:val="00B52EA3"/>
    <w:rsid w:val="00B55123"/>
    <w:rsid w:val="00B55DE4"/>
    <w:rsid w:val="00B679A1"/>
    <w:rsid w:val="00B75184"/>
    <w:rsid w:val="00B80A21"/>
    <w:rsid w:val="00B868BE"/>
    <w:rsid w:val="00BA1AFF"/>
    <w:rsid w:val="00BA2730"/>
    <w:rsid w:val="00BA6B23"/>
    <w:rsid w:val="00BB081A"/>
    <w:rsid w:val="00BB1BE3"/>
    <w:rsid w:val="00BC099A"/>
    <w:rsid w:val="00BC4B1F"/>
    <w:rsid w:val="00BC4D72"/>
    <w:rsid w:val="00BD6D4C"/>
    <w:rsid w:val="00BE0E43"/>
    <w:rsid w:val="00BF7026"/>
    <w:rsid w:val="00C11A9B"/>
    <w:rsid w:val="00C1652A"/>
    <w:rsid w:val="00C23BB3"/>
    <w:rsid w:val="00C24B39"/>
    <w:rsid w:val="00C27D5C"/>
    <w:rsid w:val="00C42841"/>
    <w:rsid w:val="00C560B8"/>
    <w:rsid w:val="00C7233D"/>
    <w:rsid w:val="00CB2428"/>
    <w:rsid w:val="00CB4175"/>
    <w:rsid w:val="00CB5529"/>
    <w:rsid w:val="00CC414F"/>
    <w:rsid w:val="00CF3CAF"/>
    <w:rsid w:val="00D059AC"/>
    <w:rsid w:val="00D16470"/>
    <w:rsid w:val="00D53BC4"/>
    <w:rsid w:val="00D6233B"/>
    <w:rsid w:val="00D83FC9"/>
    <w:rsid w:val="00DA10C0"/>
    <w:rsid w:val="00DB6E32"/>
    <w:rsid w:val="00DC30D7"/>
    <w:rsid w:val="00DF16DE"/>
    <w:rsid w:val="00DF7D21"/>
    <w:rsid w:val="00E15534"/>
    <w:rsid w:val="00E24D24"/>
    <w:rsid w:val="00E27F6F"/>
    <w:rsid w:val="00E410F2"/>
    <w:rsid w:val="00E541C8"/>
    <w:rsid w:val="00E57A4F"/>
    <w:rsid w:val="00E61C85"/>
    <w:rsid w:val="00E662C3"/>
    <w:rsid w:val="00E8011A"/>
    <w:rsid w:val="00E84E65"/>
    <w:rsid w:val="00E86F6F"/>
    <w:rsid w:val="00E92815"/>
    <w:rsid w:val="00E95F9C"/>
    <w:rsid w:val="00EC6365"/>
    <w:rsid w:val="00ED3F9D"/>
    <w:rsid w:val="00ED4A92"/>
    <w:rsid w:val="00ED4F00"/>
    <w:rsid w:val="00ED53DF"/>
    <w:rsid w:val="00EE1785"/>
    <w:rsid w:val="00EF290C"/>
    <w:rsid w:val="00EF3DBC"/>
    <w:rsid w:val="00F107B5"/>
    <w:rsid w:val="00F15F8B"/>
    <w:rsid w:val="00F42CA3"/>
    <w:rsid w:val="00F47400"/>
    <w:rsid w:val="00F715F6"/>
    <w:rsid w:val="00F87006"/>
    <w:rsid w:val="00F905E4"/>
    <w:rsid w:val="00F97C2A"/>
    <w:rsid w:val="00FA4B0E"/>
    <w:rsid w:val="00FB09EE"/>
    <w:rsid w:val="00FB130A"/>
    <w:rsid w:val="00FB4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564E"/>
  <w15:docId w15:val="{41D4261F-A6E2-4D3A-B670-9AF17B58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551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0231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602314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02314"/>
    <w:pPr>
      <w:widowControl w:val="0"/>
      <w:shd w:val="clear" w:color="auto" w:fill="FFFFFF"/>
      <w:spacing w:before="600" w:after="300" w:line="322" w:lineRule="exact"/>
      <w:jc w:val="both"/>
    </w:pPr>
    <w:rPr>
      <w:sz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907E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907E2"/>
    <w:pPr>
      <w:widowControl w:val="0"/>
      <w:shd w:val="clear" w:color="auto" w:fill="FFFFFF"/>
      <w:spacing w:before="2760" w:after="24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3907E2"/>
    <w:pPr>
      <w:ind w:left="720"/>
      <w:contextualSpacing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6A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4175B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14pt">
    <w:name w:val="Основной текст (5) + 14 pt"/>
    <w:basedOn w:val="5"/>
    <w:rsid w:val="004175B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6pt">
    <w:name w:val="Основной текст (5) + 6 pt;Полужирный;Малые прописные"/>
    <w:basedOn w:val="5"/>
    <w:rsid w:val="004175BE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21">
    <w:name w:val="Основной текст (2) + Малые прописные"/>
    <w:basedOn w:val="2"/>
    <w:rsid w:val="004175B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4175BE"/>
    <w:pPr>
      <w:widowControl w:val="0"/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styleId="a4">
    <w:name w:val="Emphasis"/>
    <w:basedOn w:val="a0"/>
    <w:uiPriority w:val="20"/>
    <w:qFormat/>
    <w:rsid w:val="004175BE"/>
    <w:rPr>
      <w:i/>
      <w:iCs/>
    </w:rPr>
  </w:style>
  <w:style w:type="paragraph" w:customStyle="1" w:styleId="a5">
    <w:name w:val="Нормальный"/>
    <w:rsid w:val="00490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5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0B8"/>
    <w:rPr>
      <w:rFonts w:ascii="Tahoma" w:hAnsi="Tahoma" w:cs="Tahoma"/>
      <w:sz w:val="16"/>
      <w:szCs w:val="16"/>
    </w:rPr>
  </w:style>
  <w:style w:type="character" w:customStyle="1" w:styleId="22">
    <w:name w:val="Заголовок №2_"/>
    <w:link w:val="23"/>
    <w:uiPriority w:val="99"/>
    <w:rsid w:val="00D1647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D16470"/>
    <w:pPr>
      <w:widowControl w:val="0"/>
      <w:shd w:val="clear" w:color="auto" w:fill="FFFFFF"/>
      <w:spacing w:before="900" w:after="0" w:line="317" w:lineRule="exact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C11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8">
    <w:name w:val="Table Grid"/>
    <w:basedOn w:val="a1"/>
    <w:uiPriority w:val="59"/>
    <w:rsid w:val="00C11A9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01AC7"/>
    <w:rPr>
      <w:color w:val="0000FF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B551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B551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55123"/>
    <w:rPr>
      <w:rFonts w:ascii="Arial" w:hAnsi="Arial" w:cs="Arial"/>
      <w:b/>
      <w:bCs/>
      <w:color w:val="26282F"/>
      <w:sz w:val="24"/>
      <w:szCs w:val="24"/>
    </w:rPr>
  </w:style>
  <w:style w:type="paragraph" w:styleId="ac">
    <w:name w:val="No Spacing"/>
    <w:uiPriority w:val="1"/>
    <w:qFormat/>
    <w:rsid w:val="007265D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my-ev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k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-ev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EB8D9-F330-4F1F-A284-FFDF557A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10</Pages>
  <Words>3353</Words>
  <Characters>19117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kab20-02</cp:lastModifiedBy>
  <cp:revision>35</cp:revision>
  <cp:lastPrinted>2025-05-16T06:58:00Z</cp:lastPrinted>
  <dcterms:created xsi:type="dcterms:W3CDTF">2024-12-18T06:33:00Z</dcterms:created>
  <dcterms:modified xsi:type="dcterms:W3CDTF">2025-05-20T11:48:00Z</dcterms:modified>
</cp:coreProperties>
</file>