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BD" w:rsidRDefault="00F97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1887855</wp:posOffset>
            </wp:positionH>
            <wp:positionV relativeFrom="paragraph">
              <wp:posOffset>-53340</wp:posOffset>
            </wp:positionV>
            <wp:extent cx="538480" cy="611505"/>
            <wp:effectExtent l="0" t="0" r="0" b="0"/>
            <wp:wrapThrough wrapText="bothSides">
              <wp:wrapPolygon edited="0">
                <wp:start x="-15" y="0"/>
                <wp:lineTo x="-15" y="20841"/>
                <wp:lineTo x="20625" y="20841"/>
                <wp:lineTo x="20625" y="0"/>
                <wp:lineTo x="-15" y="0"/>
              </wp:wrapPolygon>
            </wp:wrapThrough>
            <wp:docPr id="1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3823335</wp:posOffset>
            </wp:positionH>
            <wp:positionV relativeFrom="page">
              <wp:posOffset>672465</wp:posOffset>
            </wp:positionV>
            <wp:extent cx="552450" cy="662940"/>
            <wp:effectExtent l="0" t="0" r="0" b="0"/>
            <wp:wrapSquare wrapText="bothSides"/>
            <wp:docPr id="2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05" r="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1017BD" w:rsidRDefault="00101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BD" w:rsidRDefault="001017BD">
      <w:pPr>
        <w:spacing w:after="0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BD" w:rsidRDefault="00F975B0">
      <w:pPr>
        <w:spacing w:after="0" w:line="2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1017BD" w:rsidRDefault="00F975B0">
      <w:pPr>
        <w:spacing w:after="0" w:line="2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1017BD" w:rsidRDefault="00F975B0">
      <w:pPr>
        <w:spacing w:after="0" w:line="2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BC3E12" w:rsidRPr="00BC3E12" w:rsidRDefault="00BC3E12" w:rsidP="00BC3E12">
      <w:pPr>
        <w:suppressAutoHyphens w:val="0"/>
        <w:spacing w:after="0" w:line="240" w:lineRule="auto"/>
        <w:ind w:right="-13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BC3E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90</w:t>
      </w:r>
    </w:p>
    <w:p w:rsidR="00BC3E12" w:rsidRPr="00BC3E12" w:rsidRDefault="00BC3E12" w:rsidP="00BC3E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BC3E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26.07.2024 </w:t>
      </w:r>
      <w:r w:rsidRPr="00BC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C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г. Евпатория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C3E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2-90/1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1017BD" w:rsidRDefault="001017BD">
      <w:pPr>
        <w:spacing w:after="0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7BD" w:rsidRDefault="001017BD">
      <w:pPr>
        <w:tabs>
          <w:tab w:val="left" w:pos="3780"/>
        </w:tabs>
        <w:spacing w:after="0" w:line="220" w:lineRule="auto"/>
        <w:ind w:right="12"/>
        <w:rPr>
          <w:rFonts w:ascii="Times New Roman" w:hAnsi="Times New Roman" w:cs="Times New Roman"/>
          <w:sz w:val="20"/>
          <w:szCs w:val="24"/>
        </w:rPr>
      </w:pPr>
    </w:p>
    <w:p w:rsidR="001017BD" w:rsidRDefault="00F975B0">
      <w:pPr>
        <w:spacing w:after="0" w:line="220" w:lineRule="auto"/>
        <w:ind w:right="3968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1017BD" w:rsidRDefault="00F975B0">
      <w:pPr>
        <w:spacing w:after="0" w:line="220" w:lineRule="auto"/>
        <w:ind w:right="3968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 о департаменте культуры, спорта, молодежной политики и межнациональных отношений</w:t>
      </w:r>
    </w:p>
    <w:p w:rsidR="001017BD" w:rsidRDefault="00F975B0">
      <w:pPr>
        <w:spacing w:after="0" w:line="220" w:lineRule="auto"/>
        <w:ind w:right="3828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Евпатории Республики Крым, утвержденное решением Евпаторийского городского совета Республики Крым от 11.08.2023 № 2-70/3</w:t>
      </w:r>
    </w:p>
    <w:p w:rsidR="001017BD" w:rsidRDefault="001017BD">
      <w:pPr>
        <w:spacing w:after="0" w:line="220" w:lineRule="auto"/>
        <w:ind w:right="382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17BD" w:rsidRDefault="001017BD">
      <w:pPr>
        <w:spacing w:after="0" w:line="22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17BD" w:rsidRDefault="00F975B0">
      <w:pPr>
        <w:spacing w:after="0" w:line="22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ст. 51, 52 Гражданского кодекса Российской Федерации, ст. 35 Федерального закона от 06.10.2003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решением Евпаторийского городского совета Республики Крым от 08.10.2014 № 1-2/15 «Об утверждении структуры юридических лиц администрации города Евпатории», Федеральным законом   от 25.12.2023 № 684-ФЗ «О внесении изменений в Федеральный закон                         «О физической культуре и спорте в Российской Федерации»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статью </w:t>
      </w:r>
      <w:r w:rsidR="009A6F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1 Федерального закона «О внесении изменений в Федеральный закон                                «О физической культуре и спорте в Российской Федерации» и отдельные законодательные акты Российской Федерации», во исполнение информационного письма Прокуратуры города Евпатории Республики Крым        от 24.04.2024 № Исорг-20350007-2709-24/282-20350007, руководствуясь Уставом муниципального образования городского округа Евпатория Республики Крым,- </w:t>
      </w:r>
    </w:p>
    <w:p w:rsidR="001017BD" w:rsidRDefault="001017BD">
      <w:pPr>
        <w:spacing w:after="0" w:line="220" w:lineRule="auto"/>
        <w:jc w:val="both"/>
        <w:outlineLvl w:val="0"/>
        <w:rPr>
          <w:rFonts w:ascii="Times New Roman" w:hAnsi="Times New Roman" w:cs="Times New Roman"/>
          <w:b/>
          <w:szCs w:val="28"/>
          <w:highlight w:val="yellow"/>
        </w:rPr>
      </w:pPr>
    </w:p>
    <w:p w:rsidR="001017BD" w:rsidRDefault="00F975B0">
      <w:pPr>
        <w:tabs>
          <w:tab w:val="left" w:pos="709"/>
          <w:tab w:val="left" w:pos="3402"/>
        </w:tabs>
        <w:spacing w:after="0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совет Р Е Ш И Л:</w:t>
      </w:r>
    </w:p>
    <w:p w:rsidR="001017BD" w:rsidRDefault="001017BD">
      <w:pPr>
        <w:tabs>
          <w:tab w:val="left" w:pos="0"/>
          <w:tab w:val="left" w:pos="3402"/>
        </w:tabs>
        <w:spacing w:after="0" w:line="220" w:lineRule="auto"/>
        <w:ind w:firstLine="8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17BD" w:rsidRDefault="00F975B0">
      <w:pPr>
        <w:pStyle w:val="1"/>
        <w:tabs>
          <w:tab w:val="left" w:pos="0"/>
        </w:tabs>
        <w:spacing w:after="0" w:line="22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Внести в Положение о департаменте культуры, спорта, молодежной политики и межнациональных отношений администрации города Евпатории Республики Крым, утвержденное решением Евпаторийского городского совета Республики Крым от 11.08.2023 № 2-70/3 «Об утверждении Положения                          о департаменте культуры, спорта, молодежной политики и межнациональных отношений администрации города Евпатории Республики Крым» следующие изменения:</w:t>
      </w:r>
    </w:p>
    <w:p w:rsidR="001017BD" w:rsidRDefault="00F975B0">
      <w:pPr>
        <w:pStyle w:val="1"/>
        <w:tabs>
          <w:tab w:val="left" w:pos="0"/>
        </w:tabs>
        <w:spacing w:after="0" w:line="22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Раздел 3 Положения дополнить пунктами 3.3.10. и 3.3.11. следующего содержания:</w:t>
      </w:r>
    </w:p>
    <w:p w:rsidR="001017BD" w:rsidRDefault="00F975B0">
      <w:pPr>
        <w:pStyle w:val="1"/>
        <w:tabs>
          <w:tab w:val="left" w:pos="0"/>
        </w:tabs>
        <w:spacing w:after="0" w:line="22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«3.3.10. Содействие развитию и обеспечению доступности массового спорта, развитие детско-юношеского спорта (включая школьный спорт) на территории городского округа Евпатория Республики Крым.</w:t>
      </w:r>
    </w:p>
    <w:p w:rsidR="001017BD" w:rsidRDefault="00F975B0">
      <w:pPr>
        <w:pStyle w:val="1"/>
        <w:tabs>
          <w:tab w:val="left" w:pos="0"/>
        </w:tabs>
        <w:spacing w:after="0" w:line="22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3.3.11. Предоставление физкультурно-спортивным организациям финансовой и иной поддержки за счет бюджетных ассигнований в установленном законодательством Российской Федерации порядке.».</w:t>
      </w:r>
    </w:p>
    <w:p w:rsidR="00F975B0" w:rsidRDefault="00F975B0">
      <w:pPr>
        <w:pStyle w:val="1"/>
        <w:tabs>
          <w:tab w:val="left" w:pos="900"/>
        </w:tabs>
        <w:spacing w:after="0" w:line="22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Начальнику департамента культуры, спорта, молодежной политики и межнациональных отношений 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порядке.</w:t>
      </w:r>
    </w:p>
    <w:p w:rsidR="001017BD" w:rsidRDefault="00F975B0">
      <w:pPr>
        <w:pStyle w:val="1"/>
        <w:tabs>
          <w:tab w:val="left" w:pos="900"/>
        </w:tabs>
        <w:spacing w:after="0" w:line="22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Евпаторийского городского совета Республики Крым от 15.11.2017 № 1-66/12 «Об утверждении положения об управлении культуры и межнациональных отношений администрации города Евпатории Республики Крым» считать утратившим силу.</w:t>
      </w:r>
    </w:p>
    <w:p w:rsidR="001017BD" w:rsidRDefault="00F975B0">
      <w:pPr>
        <w:pStyle w:val="1"/>
        <w:tabs>
          <w:tab w:val="left" w:pos="900"/>
        </w:tabs>
        <w:spacing w:after="0" w:line="22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–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https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://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evp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rk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gov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8640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begin"/>
      </w:r>
      <w:r w:rsidR="0028640B" w:rsidRPr="008678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 xml:space="preserve"> </w:instrText>
      </w:r>
      <w:r w:rsidR="0028640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HYPERLINK</w:instrText>
      </w:r>
      <w:r w:rsidR="0028640B" w:rsidRPr="008678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 xml:space="preserve"> "</w:instrText>
      </w:r>
      <w:r w:rsidR="0028640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https</w:instrText>
      </w:r>
      <w:r w:rsidR="0028640B" w:rsidRPr="008678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://</w:instrText>
      </w:r>
      <w:r w:rsidR="0028640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my</w:instrText>
      </w:r>
      <w:r w:rsidR="0028640B" w:rsidRPr="008678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-</w:instrText>
      </w:r>
      <w:r w:rsidR="0028640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evp</w:instrText>
      </w:r>
      <w:r w:rsidR="0028640B" w:rsidRPr="008678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.</w:instrText>
      </w:r>
      <w:r w:rsidR="0028640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ru</w:instrText>
      </w:r>
      <w:r w:rsidR="0028640B" w:rsidRPr="008678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/" \</w:instrText>
      </w:r>
      <w:r w:rsidR="0028640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h</w:instrText>
      </w:r>
      <w:r w:rsidR="0028640B" w:rsidRPr="008678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 xml:space="preserve"> </w:instrText>
      </w:r>
      <w:r w:rsidR="0028640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separate"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https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://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my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evp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28640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>
        <w:rPr>
          <w:rFonts w:ascii="Times New Roman" w:hAnsi="Times New Roman"/>
          <w:sz w:val="28"/>
          <w:szCs w:val="28"/>
        </w:rPr>
        <w:br/>
        <w:t>в информационно-телекоммуникационной сети общего пользования.</w:t>
      </w:r>
    </w:p>
    <w:p w:rsidR="001017BD" w:rsidRDefault="00F975B0">
      <w:pPr>
        <w:pStyle w:val="1"/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решения возложить на главу администрации города Евпатории Республики Крым Юрьева А.Ю.</w:t>
      </w:r>
    </w:p>
    <w:p w:rsidR="001017BD" w:rsidRDefault="00101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7BD" w:rsidRDefault="00101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7BD" w:rsidRDefault="00101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7BD" w:rsidRDefault="00F97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017BD" w:rsidRDefault="00F97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Евпаторийского городского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Э.М. Леонова</w:t>
      </w:r>
    </w:p>
    <w:p w:rsidR="001017BD" w:rsidRDefault="00101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7BD" w:rsidRDefault="00101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01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851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0B" w:rsidRDefault="0028640B">
      <w:pPr>
        <w:spacing w:after="0" w:line="240" w:lineRule="auto"/>
      </w:pPr>
      <w:r>
        <w:separator/>
      </w:r>
    </w:p>
  </w:endnote>
  <w:endnote w:type="continuationSeparator" w:id="0">
    <w:p w:rsidR="0028640B" w:rsidRDefault="0028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BD" w:rsidRDefault="001017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BD" w:rsidRDefault="001017BD">
    <w:pPr>
      <w:pStyle w:val="a9"/>
      <w:jc w:val="right"/>
    </w:pPr>
  </w:p>
  <w:p w:rsidR="001017BD" w:rsidRDefault="001017B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BD" w:rsidRDefault="001017BD">
    <w:pPr>
      <w:pStyle w:val="a9"/>
      <w:jc w:val="right"/>
    </w:pPr>
  </w:p>
  <w:p w:rsidR="001017BD" w:rsidRDefault="001017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0B" w:rsidRDefault="0028640B">
      <w:pPr>
        <w:spacing w:after="0" w:line="240" w:lineRule="auto"/>
      </w:pPr>
      <w:r>
        <w:separator/>
      </w:r>
    </w:p>
  </w:footnote>
  <w:footnote w:type="continuationSeparator" w:id="0">
    <w:p w:rsidR="0028640B" w:rsidRDefault="0028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BD" w:rsidRDefault="001017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BD" w:rsidRDefault="001017BD">
    <w:pPr>
      <w:pStyle w:val="a7"/>
      <w:jc w:val="center"/>
    </w:pPr>
  </w:p>
  <w:p w:rsidR="001017BD" w:rsidRDefault="001017B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BD" w:rsidRDefault="001017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BD"/>
    <w:rsid w:val="000E2D14"/>
    <w:rsid w:val="001017BD"/>
    <w:rsid w:val="001024C2"/>
    <w:rsid w:val="0028640B"/>
    <w:rsid w:val="00286CDC"/>
    <w:rsid w:val="00867842"/>
    <w:rsid w:val="008E34C4"/>
    <w:rsid w:val="009A6FDA"/>
    <w:rsid w:val="00BC3E12"/>
    <w:rsid w:val="00E64FF3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0D973-3BC2-4715-8912-F123963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qFormat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qFormat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qFormat/>
    <w:rsid w:val="00A6485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qFormat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3">
    <w:name w:val="Hyperlink"/>
    <w:rsid w:val="00C21097"/>
    <w:rPr>
      <w:color w:val="0000FF"/>
      <w:u w:val="single"/>
    </w:rPr>
  </w:style>
  <w:style w:type="character" w:customStyle="1" w:styleId="FontStyle18">
    <w:name w:val="Font Style18"/>
    <w:qFormat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0472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6DE2"/>
  </w:style>
  <w:style w:type="character" w:customStyle="1" w:styleId="a8">
    <w:name w:val="Нижний колонтитул Знак"/>
    <w:basedOn w:val="a0"/>
    <w:link w:val="a9"/>
    <w:uiPriority w:val="99"/>
    <w:qFormat/>
    <w:rsid w:val="00D06DE2"/>
  </w:style>
  <w:style w:type="character" w:customStyle="1" w:styleId="s1">
    <w:name w:val="s1"/>
    <w:basedOn w:val="a0"/>
    <w:qFormat/>
    <w:rsid w:val="00AF4029"/>
  </w:style>
  <w:style w:type="character" w:customStyle="1" w:styleId="s7">
    <w:name w:val="s7"/>
    <w:basedOn w:val="a0"/>
    <w:qFormat/>
    <w:rsid w:val="00AF4029"/>
  </w:style>
  <w:style w:type="character" w:customStyle="1" w:styleId="s8">
    <w:name w:val="s8"/>
    <w:basedOn w:val="a0"/>
    <w:qFormat/>
    <w:rsid w:val="0077236E"/>
  </w:style>
  <w:style w:type="character" w:customStyle="1" w:styleId="s2">
    <w:name w:val="s2"/>
    <w:basedOn w:val="a0"/>
    <w:qFormat/>
    <w:rsid w:val="00923518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20">
    <w:name w:val="Основной текст (2)"/>
    <w:basedOn w:val="a"/>
    <w:link w:val="2"/>
    <w:qFormat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qFormat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Номер заголовка №2"/>
    <w:basedOn w:val="a"/>
    <w:link w:val="25"/>
    <w:qFormat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qFormat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Знак Знак Знак Знак Знак Знак Знак Знак Знак Знак"/>
    <w:basedOn w:val="a"/>
    <w:qFormat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3">
    <w:name w:val="Style3"/>
    <w:basedOn w:val="a"/>
    <w:uiPriority w:val="99"/>
    <w:qFormat/>
    <w:rsid w:val="00C210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qFormat/>
    <w:rsid w:val="00C21097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B95285"/>
    <w:pPr>
      <w:ind w:left="720"/>
      <w:contextualSpacing/>
    </w:pPr>
  </w:style>
  <w:style w:type="paragraph" w:customStyle="1" w:styleId="p11">
    <w:name w:val="p11"/>
    <w:basedOn w:val="a"/>
    <w:qFormat/>
    <w:rsid w:val="00B952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B132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A256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qFormat/>
    <w:rsid w:val="007723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7723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qFormat/>
    <w:rsid w:val="0092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80BF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Нормальный"/>
    <w:qFormat/>
    <w:rsid w:val="00280BF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D83E-ABCF-43AD-BE4E-DE75C79F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Gigdbyte</dc:creator>
  <dc:description/>
  <cp:lastModifiedBy>Админ</cp:lastModifiedBy>
  <cp:revision>2</cp:revision>
  <cp:lastPrinted>2024-07-09T06:30:00Z</cp:lastPrinted>
  <dcterms:created xsi:type="dcterms:W3CDTF">2024-07-29T07:21:00Z</dcterms:created>
  <dcterms:modified xsi:type="dcterms:W3CDTF">2024-07-29T07:21:00Z</dcterms:modified>
  <dc:language>ru-RU</dc:language>
</cp:coreProperties>
</file>