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25" w:rsidRPr="00A64725" w:rsidRDefault="00367FBF" w:rsidP="00A64725">
      <w:pPr>
        <w:rPr>
          <w:b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38735</wp:posOffset>
            </wp:positionV>
            <wp:extent cx="460375" cy="611505"/>
            <wp:effectExtent l="0" t="0" r="0" b="0"/>
            <wp:wrapTopAndBottom/>
            <wp:docPr id="2" name="Рисунок 2" descr="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4725">
        <w:t xml:space="preserve">                                          </w:t>
      </w:r>
      <w:r w:rsidR="00A6472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38100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4725" w:rsidRPr="00A64725">
        <w:rPr>
          <w:b/>
        </w:rPr>
        <w:t>АДМИНИСТРАЦИЯ ГОРОДА ЕВПАТОРИИ</w:t>
      </w:r>
    </w:p>
    <w:p w:rsidR="00A64725" w:rsidRPr="00A64725" w:rsidRDefault="00A64725" w:rsidP="00A64725">
      <w:pPr>
        <w:jc w:val="center"/>
        <w:rPr>
          <w:b/>
          <w:sz w:val="32"/>
          <w:szCs w:val="32"/>
        </w:rPr>
      </w:pPr>
      <w:r w:rsidRPr="00A64725">
        <w:rPr>
          <w:b/>
        </w:rPr>
        <w:t>РЕСПУБЛИКИ КРЫМ</w:t>
      </w:r>
    </w:p>
    <w:p w:rsidR="00A64725" w:rsidRPr="00A64725" w:rsidRDefault="00A64725" w:rsidP="00A64725">
      <w:pPr>
        <w:spacing w:before="283"/>
        <w:jc w:val="center"/>
      </w:pPr>
      <w:r w:rsidRPr="00A64725">
        <w:rPr>
          <w:b/>
          <w:sz w:val="32"/>
          <w:szCs w:val="32"/>
        </w:rPr>
        <w:t>ПОСТАНОВЛЕНИЕ</w:t>
      </w:r>
    </w:p>
    <w:p w:rsidR="00A64725" w:rsidRPr="00A64725" w:rsidRDefault="00A64725" w:rsidP="00A64725">
      <w:pPr>
        <w:spacing w:before="283"/>
        <w:rPr>
          <w:sz w:val="20"/>
          <w:szCs w:val="20"/>
        </w:rPr>
      </w:pPr>
      <w:r w:rsidRPr="00A64725">
        <w:t xml:space="preserve">_______________                                                                                                      </w:t>
      </w:r>
      <w:r w:rsidR="00367FBF">
        <w:t xml:space="preserve"> </w:t>
      </w:r>
      <w:r w:rsidRPr="00A64725">
        <w:t>№  _________</w:t>
      </w:r>
    </w:p>
    <w:p w:rsidR="00A64725" w:rsidRDefault="00A64725" w:rsidP="00A64725">
      <w:pPr>
        <w:jc w:val="center"/>
        <w:rPr>
          <w:sz w:val="20"/>
          <w:szCs w:val="20"/>
        </w:rPr>
      </w:pPr>
      <w:r w:rsidRPr="00A64725">
        <w:rPr>
          <w:sz w:val="20"/>
          <w:szCs w:val="20"/>
        </w:rPr>
        <w:t>ЕВПАТОРИЯ</w:t>
      </w:r>
    </w:p>
    <w:p w:rsidR="001E1463" w:rsidRDefault="001E1463" w:rsidP="001E1463">
      <w:pPr>
        <w:autoSpaceDE w:val="0"/>
        <w:autoSpaceDN w:val="0"/>
        <w:adjustRightInd w:val="0"/>
        <w:jc w:val="center"/>
        <w:rPr>
          <w:b/>
        </w:rPr>
      </w:pPr>
    </w:p>
    <w:p w:rsidR="001E1463" w:rsidRDefault="001E1463" w:rsidP="001E1463">
      <w:pPr>
        <w:autoSpaceDE w:val="0"/>
        <w:autoSpaceDN w:val="0"/>
        <w:adjustRightInd w:val="0"/>
        <w:jc w:val="center"/>
        <w:rPr>
          <w:b/>
        </w:rPr>
      </w:pPr>
    </w:p>
    <w:p w:rsidR="001E1463" w:rsidRDefault="001E1463" w:rsidP="001E146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наградах</w:t>
      </w:r>
      <w:r w:rsidRPr="00E612F1">
        <w:rPr>
          <w:b/>
        </w:rPr>
        <w:t xml:space="preserve"> </w:t>
      </w:r>
      <w:r>
        <w:rPr>
          <w:b/>
        </w:rPr>
        <w:t>администрации города</w:t>
      </w:r>
    </w:p>
    <w:p w:rsidR="001E1463" w:rsidRPr="00A64725" w:rsidRDefault="001E1463" w:rsidP="001E1463">
      <w:pPr>
        <w:jc w:val="center"/>
        <w:rPr>
          <w:sz w:val="48"/>
          <w:szCs w:val="48"/>
        </w:rPr>
      </w:pPr>
      <w:r w:rsidRPr="00530F63">
        <w:rPr>
          <w:b/>
        </w:rPr>
        <w:t>Евпатори</w:t>
      </w:r>
      <w:r>
        <w:rPr>
          <w:b/>
        </w:rPr>
        <w:t>и</w:t>
      </w:r>
      <w:r w:rsidRPr="00530F63">
        <w:rPr>
          <w:b/>
        </w:rPr>
        <w:t xml:space="preserve"> Республики Крым</w:t>
      </w:r>
    </w:p>
    <w:p w:rsidR="00A64725" w:rsidRPr="00A64725" w:rsidRDefault="00A64725" w:rsidP="00A64725">
      <w:pPr>
        <w:ind w:right="-149"/>
      </w:pPr>
    </w:p>
    <w:p w:rsidR="00E1329C" w:rsidRPr="001E1463" w:rsidRDefault="00052287" w:rsidP="00367FBF">
      <w:pPr>
        <w:rPr>
          <w:sz w:val="28"/>
          <w:szCs w:val="28"/>
        </w:rPr>
      </w:pPr>
      <w:r w:rsidRPr="001E1463">
        <w:rPr>
          <w:sz w:val="28"/>
          <w:szCs w:val="28"/>
        </w:rPr>
        <w:t xml:space="preserve">                                                               </w:t>
      </w:r>
      <w:r w:rsidR="00367FBF" w:rsidRPr="001E1463">
        <w:rPr>
          <w:sz w:val="28"/>
          <w:szCs w:val="28"/>
        </w:rPr>
        <w:t xml:space="preserve">                               </w:t>
      </w:r>
    </w:p>
    <w:p w:rsidR="009D244B" w:rsidRPr="001E1463" w:rsidRDefault="009D244B" w:rsidP="0086220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E1463">
        <w:rPr>
          <w:sz w:val="28"/>
          <w:szCs w:val="28"/>
        </w:rPr>
        <w:t xml:space="preserve">В соответствии </w:t>
      </w:r>
      <w:r w:rsidR="001E1463">
        <w:rPr>
          <w:color w:val="000000"/>
          <w:sz w:val="28"/>
          <w:szCs w:val="28"/>
        </w:rPr>
        <w:t xml:space="preserve">с </w:t>
      </w:r>
      <w:r w:rsidRPr="001E1463">
        <w:rPr>
          <w:color w:val="000000"/>
          <w:sz w:val="28"/>
          <w:szCs w:val="28"/>
        </w:rPr>
        <w:t xml:space="preserve">Федеральным </w:t>
      </w:r>
      <w:hyperlink r:id="rId10" w:history="1">
        <w:r w:rsidRPr="001E1463">
          <w:rPr>
            <w:color w:val="000000"/>
            <w:sz w:val="28"/>
            <w:szCs w:val="28"/>
          </w:rPr>
          <w:t>законом</w:t>
        </w:r>
      </w:hyperlink>
      <w:r w:rsidRPr="001E1463">
        <w:rPr>
          <w:color w:val="000000"/>
          <w:sz w:val="28"/>
          <w:szCs w:val="28"/>
        </w:rPr>
        <w:t xml:space="preserve"> от 02.03.2007 № 25-ФЗ «О муниципальной службе в Российской Федерации», Законом Республики Крым от 21.08.2014 № 54-ЗРК «Об основах местного самоуправления в Республике Крым», </w:t>
      </w:r>
      <w:hyperlink r:id="rId11" w:history="1">
        <w:r w:rsidRPr="001E1463">
          <w:rPr>
            <w:color w:val="000000"/>
            <w:sz w:val="28"/>
            <w:szCs w:val="28"/>
          </w:rPr>
          <w:t>Законом</w:t>
        </w:r>
      </w:hyperlink>
      <w:r w:rsidRPr="001E1463">
        <w:rPr>
          <w:color w:val="000000"/>
          <w:sz w:val="28"/>
          <w:szCs w:val="28"/>
        </w:rPr>
        <w:t xml:space="preserve"> Республики Крым от 16.09.2014 № 76-ЗРК «О муниципальной службе в Республике Крым», руководствуясь </w:t>
      </w:r>
      <w:hyperlink r:id="rId12" w:history="1">
        <w:r w:rsidRPr="001E1463">
          <w:rPr>
            <w:color w:val="000000"/>
            <w:sz w:val="28"/>
            <w:szCs w:val="28"/>
          </w:rPr>
          <w:t>Уставом</w:t>
        </w:r>
      </w:hyperlink>
      <w:r w:rsidRPr="001E1463">
        <w:rPr>
          <w:color w:val="000000"/>
          <w:sz w:val="28"/>
          <w:szCs w:val="28"/>
        </w:rPr>
        <w:t xml:space="preserve"> муниципального образования городской округ Евпатория Республики Крым,</w:t>
      </w:r>
      <w:r w:rsidR="0080336E" w:rsidRPr="001E1463">
        <w:rPr>
          <w:color w:val="000000"/>
          <w:sz w:val="28"/>
          <w:szCs w:val="28"/>
        </w:rPr>
        <w:t xml:space="preserve"> п.1.7 Положения о наградах Главы муниципального образования городской округ Евпатория Республики Крым, утвержденное решением сессии</w:t>
      </w:r>
      <w:r w:rsidR="0086220C" w:rsidRPr="001E1463">
        <w:rPr>
          <w:color w:val="000000"/>
          <w:sz w:val="28"/>
          <w:szCs w:val="28"/>
        </w:rPr>
        <w:t xml:space="preserve"> Евпаторийского городского совета</w:t>
      </w:r>
      <w:r w:rsidR="0080336E" w:rsidRPr="001E1463">
        <w:rPr>
          <w:color w:val="000000"/>
          <w:sz w:val="28"/>
          <w:szCs w:val="28"/>
        </w:rPr>
        <w:t xml:space="preserve"> от 23.06.2023 № 2-69/4</w:t>
      </w:r>
      <w:r w:rsidR="0086220C" w:rsidRPr="001E1463">
        <w:rPr>
          <w:color w:val="000000"/>
          <w:sz w:val="28"/>
          <w:szCs w:val="28"/>
        </w:rPr>
        <w:t>, администрация города Евпатории Республики Крым п о с т а н о в л я е т:</w:t>
      </w:r>
    </w:p>
    <w:p w:rsidR="009D244B" w:rsidRDefault="009D244B" w:rsidP="009D24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1463" w:rsidRPr="001E1463" w:rsidRDefault="001E1463" w:rsidP="009D24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244B" w:rsidRPr="001E1463" w:rsidRDefault="009D244B" w:rsidP="009D244B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1E1463">
        <w:rPr>
          <w:sz w:val="28"/>
          <w:szCs w:val="28"/>
        </w:rPr>
        <w:t>1.  Учредить следующие награды администрации города Евпатории Республики Крым:</w:t>
      </w:r>
    </w:p>
    <w:p w:rsidR="009D244B" w:rsidRPr="001E1463" w:rsidRDefault="009D244B" w:rsidP="009D244B">
      <w:pPr>
        <w:ind w:firstLine="567"/>
        <w:jc w:val="both"/>
        <w:rPr>
          <w:sz w:val="28"/>
          <w:szCs w:val="28"/>
        </w:rPr>
      </w:pPr>
      <w:r w:rsidRPr="001E1463">
        <w:rPr>
          <w:sz w:val="28"/>
          <w:szCs w:val="28"/>
        </w:rPr>
        <w:t>1.1.  Грамота администрации города Евпатории Республики Крым;</w:t>
      </w:r>
    </w:p>
    <w:p w:rsidR="009D244B" w:rsidRPr="001E1463" w:rsidRDefault="009D244B" w:rsidP="009D244B">
      <w:pPr>
        <w:ind w:firstLine="567"/>
        <w:jc w:val="both"/>
        <w:rPr>
          <w:sz w:val="28"/>
          <w:szCs w:val="28"/>
        </w:rPr>
      </w:pPr>
      <w:r w:rsidRPr="001E1463">
        <w:rPr>
          <w:sz w:val="28"/>
          <w:szCs w:val="28"/>
        </w:rPr>
        <w:t>1.2.  Благодарность главы администрации города Евпатории Республики Крым;</w:t>
      </w:r>
    </w:p>
    <w:p w:rsidR="009D244B" w:rsidRPr="001E1463" w:rsidRDefault="009D244B" w:rsidP="009D244B">
      <w:pPr>
        <w:ind w:firstLine="567"/>
        <w:jc w:val="both"/>
        <w:rPr>
          <w:sz w:val="28"/>
          <w:szCs w:val="28"/>
        </w:rPr>
      </w:pPr>
      <w:r w:rsidRPr="001E1463">
        <w:rPr>
          <w:sz w:val="28"/>
          <w:szCs w:val="28"/>
        </w:rPr>
        <w:t>1.3.</w:t>
      </w:r>
      <w:r w:rsidR="00F8156D" w:rsidRPr="001E1463">
        <w:rPr>
          <w:sz w:val="28"/>
          <w:szCs w:val="28"/>
        </w:rPr>
        <w:t xml:space="preserve"> </w:t>
      </w:r>
      <w:r w:rsidRPr="001E1463">
        <w:rPr>
          <w:sz w:val="28"/>
          <w:szCs w:val="28"/>
        </w:rPr>
        <w:t>Отличительный знак «Часы от главы администрации города Евпатории Республики Крым».</w:t>
      </w:r>
    </w:p>
    <w:p w:rsidR="009D244B" w:rsidRPr="001E1463" w:rsidRDefault="009D244B" w:rsidP="009D244B">
      <w:pPr>
        <w:ind w:firstLine="567"/>
        <w:jc w:val="both"/>
        <w:rPr>
          <w:sz w:val="28"/>
          <w:szCs w:val="28"/>
        </w:rPr>
      </w:pPr>
      <w:r w:rsidRPr="001E1463">
        <w:rPr>
          <w:sz w:val="28"/>
          <w:szCs w:val="28"/>
        </w:rPr>
        <w:t>2. Утвердить Положение о наградах администрации города Евпатории Республики Крым (приложение 1).</w:t>
      </w:r>
    </w:p>
    <w:p w:rsidR="009D244B" w:rsidRPr="001E1463" w:rsidRDefault="009D244B" w:rsidP="009D244B">
      <w:pPr>
        <w:contextualSpacing/>
        <w:jc w:val="both"/>
        <w:rPr>
          <w:sz w:val="28"/>
          <w:szCs w:val="28"/>
        </w:rPr>
      </w:pPr>
      <w:r w:rsidRPr="001E1463">
        <w:rPr>
          <w:sz w:val="28"/>
          <w:szCs w:val="28"/>
        </w:rPr>
        <w:t xml:space="preserve">         2.1. Утвердить образцы наградного листа, справки - характеристики и согласия на обработку персональных данных к наградам администрации города Евпатории Республики (приложения 2, 3).</w:t>
      </w:r>
    </w:p>
    <w:p w:rsidR="009D244B" w:rsidRPr="001E1463" w:rsidRDefault="009D244B" w:rsidP="009D244B">
      <w:pPr>
        <w:ind w:firstLine="567"/>
        <w:jc w:val="both"/>
        <w:rPr>
          <w:sz w:val="28"/>
          <w:szCs w:val="28"/>
        </w:rPr>
      </w:pPr>
      <w:r w:rsidRPr="001E1463">
        <w:rPr>
          <w:sz w:val="28"/>
          <w:szCs w:val="28"/>
        </w:rPr>
        <w:t>3. Настоящее</w:t>
      </w:r>
      <w:r w:rsidR="0071746A" w:rsidRPr="001E1463">
        <w:rPr>
          <w:sz w:val="28"/>
          <w:szCs w:val="28"/>
        </w:rPr>
        <w:t xml:space="preserve"> постановление </w:t>
      </w:r>
      <w:r w:rsidRPr="001E1463">
        <w:rPr>
          <w:sz w:val="28"/>
          <w:szCs w:val="28"/>
        </w:rPr>
        <w:t>вступает в силу со дня</w:t>
      </w:r>
      <w:r w:rsidR="00D41471" w:rsidRPr="001E1463">
        <w:rPr>
          <w:sz w:val="28"/>
          <w:szCs w:val="28"/>
        </w:rPr>
        <w:t xml:space="preserve"> его </w:t>
      </w:r>
      <w:r w:rsidR="001E1463">
        <w:rPr>
          <w:sz w:val="28"/>
          <w:szCs w:val="28"/>
        </w:rPr>
        <w:t xml:space="preserve">обнародования </w:t>
      </w:r>
      <w:r w:rsidR="00D41471" w:rsidRPr="001E1463">
        <w:rPr>
          <w:sz w:val="28"/>
          <w:szCs w:val="28"/>
        </w:rPr>
        <w:t xml:space="preserve">и подлежит опубликованию на официальном портале Правительства Республики Крым – http://rk.gov.ru в разделе: «Муниципальные образования», подраздел «Евпатория», а также на официальном сайте муниципального образования городской округ Евпатория Республики Крым – http://my-evp.ru в </w:t>
      </w:r>
      <w:r w:rsidR="00D41471" w:rsidRPr="001E1463">
        <w:rPr>
          <w:sz w:val="28"/>
          <w:szCs w:val="28"/>
        </w:rPr>
        <w:lastRenderedPageBreak/>
        <w:t>разделе «Документы», подраздел – «Документы администрации» в информационно-телекоммуникационной сети общего пользования</w:t>
      </w:r>
      <w:r w:rsidR="0071746A" w:rsidRPr="001E1463">
        <w:rPr>
          <w:sz w:val="28"/>
          <w:szCs w:val="28"/>
        </w:rPr>
        <w:t>.</w:t>
      </w:r>
      <w:r w:rsidR="00D41471" w:rsidRPr="001E1463">
        <w:rPr>
          <w:sz w:val="28"/>
          <w:szCs w:val="28"/>
        </w:rPr>
        <w:t xml:space="preserve"> </w:t>
      </w:r>
    </w:p>
    <w:p w:rsidR="009D244B" w:rsidRPr="001E1463" w:rsidRDefault="009D244B" w:rsidP="009D244B">
      <w:pPr>
        <w:ind w:firstLine="567"/>
        <w:jc w:val="both"/>
        <w:rPr>
          <w:sz w:val="28"/>
          <w:szCs w:val="28"/>
        </w:rPr>
      </w:pPr>
      <w:r w:rsidRPr="001E1463">
        <w:rPr>
          <w:sz w:val="28"/>
          <w:szCs w:val="28"/>
        </w:rPr>
        <w:t xml:space="preserve">4. Контроль за </w:t>
      </w:r>
      <w:r w:rsidR="0071746A" w:rsidRPr="001E1463">
        <w:rPr>
          <w:sz w:val="28"/>
          <w:szCs w:val="28"/>
        </w:rPr>
        <w:t>ис</w:t>
      </w:r>
      <w:r w:rsidRPr="001E1463">
        <w:rPr>
          <w:sz w:val="28"/>
          <w:szCs w:val="28"/>
        </w:rPr>
        <w:t xml:space="preserve">полнением настоящего </w:t>
      </w:r>
      <w:r w:rsidR="0071746A" w:rsidRPr="001E1463">
        <w:rPr>
          <w:sz w:val="28"/>
          <w:szCs w:val="28"/>
        </w:rPr>
        <w:t xml:space="preserve">постановления </w:t>
      </w:r>
      <w:r w:rsidRPr="001E1463">
        <w:rPr>
          <w:sz w:val="28"/>
          <w:szCs w:val="28"/>
        </w:rPr>
        <w:t>возложить на руководителя аппарата администрации города Евпатория Республики Крым Грона В.А.</w:t>
      </w:r>
    </w:p>
    <w:p w:rsidR="009D244B" w:rsidRDefault="009D244B" w:rsidP="009D244B">
      <w:pPr>
        <w:rPr>
          <w:sz w:val="28"/>
        </w:rPr>
      </w:pPr>
    </w:p>
    <w:p w:rsidR="009D244B" w:rsidRDefault="009D244B" w:rsidP="009D244B">
      <w:pPr>
        <w:rPr>
          <w:sz w:val="28"/>
        </w:rPr>
      </w:pPr>
    </w:p>
    <w:p w:rsidR="009D244B" w:rsidRDefault="009D244B" w:rsidP="009D244B">
      <w:pPr>
        <w:rPr>
          <w:sz w:val="28"/>
        </w:rPr>
      </w:pPr>
    </w:p>
    <w:p w:rsidR="009D244B" w:rsidRPr="001E1463" w:rsidRDefault="0071746A" w:rsidP="009D244B">
      <w:pPr>
        <w:rPr>
          <w:sz w:val="28"/>
          <w:szCs w:val="28"/>
        </w:rPr>
      </w:pPr>
      <w:r w:rsidRPr="001E1463">
        <w:rPr>
          <w:sz w:val="28"/>
          <w:szCs w:val="28"/>
        </w:rPr>
        <w:t xml:space="preserve">Глава </w:t>
      </w:r>
      <w:r w:rsidR="009D244B" w:rsidRPr="001E1463">
        <w:rPr>
          <w:sz w:val="28"/>
          <w:szCs w:val="28"/>
        </w:rPr>
        <w:t xml:space="preserve">администрации города </w:t>
      </w:r>
    </w:p>
    <w:p w:rsidR="009D244B" w:rsidRDefault="009D244B" w:rsidP="009D244B">
      <w:pPr>
        <w:rPr>
          <w:sz w:val="28"/>
          <w:szCs w:val="28"/>
        </w:rPr>
      </w:pPr>
      <w:r w:rsidRPr="001E1463">
        <w:rPr>
          <w:sz w:val="28"/>
          <w:szCs w:val="28"/>
        </w:rPr>
        <w:t xml:space="preserve">Евпатории Республики Крым                                          </w:t>
      </w:r>
      <w:r w:rsidR="0071746A" w:rsidRPr="001E1463">
        <w:rPr>
          <w:sz w:val="28"/>
          <w:szCs w:val="28"/>
        </w:rPr>
        <w:t xml:space="preserve">                   </w:t>
      </w:r>
      <w:r w:rsidRPr="001E1463">
        <w:rPr>
          <w:sz w:val="28"/>
          <w:szCs w:val="28"/>
        </w:rPr>
        <w:t xml:space="preserve">  А.Ю. Юрьев</w:t>
      </w: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Default="001E1463" w:rsidP="009D244B">
      <w:pPr>
        <w:rPr>
          <w:sz w:val="28"/>
          <w:szCs w:val="28"/>
        </w:rPr>
      </w:pPr>
    </w:p>
    <w:p w:rsidR="001E1463" w:rsidRPr="001E1463" w:rsidRDefault="001E1463" w:rsidP="009D244B">
      <w:pPr>
        <w:rPr>
          <w:sz w:val="28"/>
          <w:szCs w:val="28"/>
        </w:rPr>
      </w:pPr>
    </w:p>
    <w:p w:rsidR="009D244B" w:rsidRPr="000A07CA" w:rsidRDefault="009D244B" w:rsidP="00F8156D">
      <w:pPr>
        <w:rPr>
          <w:b/>
        </w:rPr>
      </w:pPr>
    </w:p>
    <w:p w:rsidR="009D244B" w:rsidRPr="002224F2" w:rsidRDefault="00465893" w:rsidP="00465893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</w:t>
      </w:r>
      <w:r w:rsidR="009D244B" w:rsidRPr="002224F2">
        <w:rPr>
          <w:szCs w:val="28"/>
        </w:rPr>
        <w:t>Приложение № 1</w:t>
      </w:r>
    </w:p>
    <w:p w:rsidR="009D244B" w:rsidRDefault="00465893" w:rsidP="0046589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="009D244B" w:rsidRPr="002224F2">
        <w:rPr>
          <w:szCs w:val="28"/>
        </w:rPr>
        <w:t xml:space="preserve">к </w:t>
      </w:r>
      <w:r>
        <w:rPr>
          <w:szCs w:val="28"/>
        </w:rPr>
        <w:t>постановлению</w:t>
      </w:r>
      <w:r w:rsidR="009D244B" w:rsidRPr="002224F2">
        <w:rPr>
          <w:szCs w:val="28"/>
        </w:rPr>
        <w:t xml:space="preserve"> </w:t>
      </w:r>
      <w:r>
        <w:rPr>
          <w:szCs w:val="28"/>
        </w:rPr>
        <w:t>администрации</w:t>
      </w:r>
      <w:r w:rsidR="009D244B" w:rsidRPr="002224F2">
        <w:rPr>
          <w:szCs w:val="28"/>
        </w:rPr>
        <w:t xml:space="preserve"> </w:t>
      </w:r>
    </w:p>
    <w:p w:rsidR="00465893" w:rsidRPr="002224F2" w:rsidRDefault="00465893" w:rsidP="0046589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города Евпатории Республики Крым</w:t>
      </w:r>
    </w:p>
    <w:p w:rsidR="009D244B" w:rsidRPr="002224F2" w:rsidRDefault="00465893" w:rsidP="0046589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="009D244B" w:rsidRPr="002224F2">
        <w:rPr>
          <w:szCs w:val="28"/>
        </w:rPr>
        <w:t xml:space="preserve">от </w:t>
      </w:r>
      <w:r w:rsidR="0063670B">
        <w:rPr>
          <w:szCs w:val="28"/>
        </w:rPr>
        <w:t>___________</w:t>
      </w:r>
      <w:r w:rsidR="009D244B" w:rsidRPr="002224F2">
        <w:rPr>
          <w:szCs w:val="28"/>
        </w:rPr>
        <w:t xml:space="preserve"> №</w:t>
      </w:r>
      <w:r w:rsidR="0063670B">
        <w:rPr>
          <w:szCs w:val="28"/>
        </w:rPr>
        <w:t>___________</w:t>
      </w:r>
    </w:p>
    <w:p w:rsidR="009D244B" w:rsidRPr="002224F2" w:rsidRDefault="009D244B" w:rsidP="009D244B">
      <w:pPr>
        <w:rPr>
          <w:szCs w:val="28"/>
        </w:rPr>
      </w:pPr>
    </w:p>
    <w:p w:rsidR="009D244B" w:rsidRDefault="009D244B" w:rsidP="009D244B">
      <w:pPr>
        <w:jc w:val="center"/>
        <w:rPr>
          <w:sz w:val="22"/>
          <w:szCs w:val="22"/>
        </w:rPr>
      </w:pPr>
    </w:p>
    <w:p w:rsidR="009D244B" w:rsidRPr="004F70F2" w:rsidRDefault="009D244B" w:rsidP="00533567">
      <w:pPr>
        <w:jc w:val="center"/>
        <w:rPr>
          <w:b/>
          <w:szCs w:val="28"/>
        </w:rPr>
      </w:pPr>
      <w:r w:rsidRPr="004F70F2">
        <w:rPr>
          <w:b/>
          <w:szCs w:val="28"/>
        </w:rPr>
        <w:t xml:space="preserve">ПОЛОЖЕНИЕ </w:t>
      </w:r>
    </w:p>
    <w:p w:rsidR="009D244B" w:rsidRDefault="009D244B" w:rsidP="00533567">
      <w:pPr>
        <w:jc w:val="center"/>
        <w:rPr>
          <w:b/>
          <w:szCs w:val="28"/>
        </w:rPr>
      </w:pPr>
    </w:p>
    <w:p w:rsidR="009D244B" w:rsidRDefault="009D244B" w:rsidP="00533567">
      <w:pPr>
        <w:jc w:val="center"/>
        <w:rPr>
          <w:b/>
          <w:szCs w:val="28"/>
        </w:rPr>
      </w:pPr>
      <w:r>
        <w:rPr>
          <w:b/>
          <w:szCs w:val="28"/>
        </w:rPr>
        <w:t>О НАГРАДАХ АДМИНИСТРАЦИИ</w:t>
      </w:r>
    </w:p>
    <w:p w:rsidR="009D244B" w:rsidRDefault="009D244B" w:rsidP="00533567">
      <w:pPr>
        <w:jc w:val="center"/>
        <w:rPr>
          <w:b/>
          <w:szCs w:val="28"/>
        </w:rPr>
      </w:pPr>
      <w:r>
        <w:rPr>
          <w:b/>
          <w:szCs w:val="28"/>
        </w:rPr>
        <w:t xml:space="preserve"> ГОРОДА ЕВПАТОРИИ РЕСПУБЛИКИ КРЫМ </w:t>
      </w:r>
    </w:p>
    <w:p w:rsidR="009D244B" w:rsidRDefault="009D244B" w:rsidP="009D244B">
      <w:pPr>
        <w:jc w:val="both"/>
        <w:rPr>
          <w:b/>
          <w:szCs w:val="28"/>
        </w:rPr>
      </w:pPr>
    </w:p>
    <w:p w:rsidR="009D244B" w:rsidRPr="00895B19" w:rsidRDefault="009D244B" w:rsidP="009D244B">
      <w:pPr>
        <w:numPr>
          <w:ilvl w:val="0"/>
          <w:numId w:val="17"/>
        </w:numPr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9D244B" w:rsidRPr="00F815FC" w:rsidRDefault="009D244B" w:rsidP="009D244B">
      <w:pPr>
        <w:jc w:val="center"/>
        <w:rPr>
          <w:szCs w:val="28"/>
        </w:rPr>
      </w:pP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1.1. Настоящее Положение о наградах Администрации города Евпатория Республики Крым (далее - Положение) разработано в соответствии </w:t>
      </w:r>
      <w:r w:rsidR="001436EF">
        <w:rPr>
          <w:color w:val="000000"/>
          <w:sz w:val="28"/>
          <w:szCs w:val="28"/>
        </w:rPr>
        <w:t xml:space="preserve">с </w:t>
      </w:r>
      <w:r w:rsidR="001436EF" w:rsidRPr="001E1463">
        <w:rPr>
          <w:color w:val="000000"/>
          <w:sz w:val="28"/>
          <w:szCs w:val="28"/>
        </w:rPr>
        <w:t xml:space="preserve">Федеральным </w:t>
      </w:r>
      <w:hyperlink r:id="rId13" w:history="1">
        <w:r w:rsidR="001436EF" w:rsidRPr="001E1463">
          <w:rPr>
            <w:color w:val="000000"/>
            <w:sz w:val="28"/>
            <w:szCs w:val="28"/>
          </w:rPr>
          <w:t>законом</w:t>
        </w:r>
      </w:hyperlink>
      <w:r w:rsidR="001436EF" w:rsidRPr="001E1463">
        <w:rPr>
          <w:color w:val="000000"/>
          <w:sz w:val="28"/>
          <w:szCs w:val="28"/>
        </w:rPr>
        <w:t xml:space="preserve"> от 02.03.2007 № 25-ФЗ «О муниципальной службе в Российской Федерации», Законом Республики Крым от 21.08.2014 № 54-ЗРК «Об основах местного самоуправления в Республике Крым», </w:t>
      </w:r>
      <w:hyperlink r:id="rId14" w:history="1">
        <w:r w:rsidR="001436EF" w:rsidRPr="001E1463">
          <w:rPr>
            <w:color w:val="000000"/>
            <w:sz w:val="28"/>
            <w:szCs w:val="28"/>
          </w:rPr>
          <w:t>Законом</w:t>
        </w:r>
      </w:hyperlink>
      <w:r w:rsidR="001436EF" w:rsidRPr="001E1463">
        <w:rPr>
          <w:color w:val="000000"/>
          <w:sz w:val="28"/>
          <w:szCs w:val="28"/>
        </w:rPr>
        <w:t xml:space="preserve"> Республики Крым от 16.09.2014 № 76-ЗРК «О муниципальной службе в Республике Крым», руководствуясь </w:t>
      </w:r>
      <w:hyperlink r:id="rId15" w:history="1">
        <w:r w:rsidR="001436EF" w:rsidRPr="001E1463">
          <w:rPr>
            <w:color w:val="000000"/>
            <w:sz w:val="28"/>
            <w:szCs w:val="28"/>
          </w:rPr>
          <w:t>Уставом</w:t>
        </w:r>
      </w:hyperlink>
      <w:r w:rsidR="001436EF" w:rsidRPr="001E1463">
        <w:rPr>
          <w:color w:val="000000"/>
          <w:sz w:val="28"/>
          <w:szCs w:val="28"/>
        </w:rPr>
        <w:t xml:space="preserve"> муниципального образования городской округ Евпатория Республики Крым, п.1.7 Положения о наградах Главы муниципального образования городской округ Евпатория Республики Крым, утвержденное решением сессии Евпаторийского городского совета от 23.06.2023 № 2-69/4</w:t>
      </w:r>
      <w:r w:rsidRPr="00465893">
        <w:rPr>
          <w:sz w:val="28"/>
          <w:szCs w:val="28"/>
        </w:rPr>
        <w:t xml:space="preserve"> и регламентирует принципы, виды и порядок награждения граждан Российской Федерации и иностранных граждан (далее - граждане), лиц без гражданства, трудовых коллективов предприятий, учреждений и организаций независимо от формы собственности,</w:t>
      </w:r>
      <w:r w:rsidR="001436EF">
        <w:rPr>
          <w:sz w:val="28"/>
          <w:szCs w:val="28"/>
        </w:rPr>
        <w:t xml:space="preserve"> </w:t>
      </w:r>
      <w:r w:rsidRPr="00465893">
        <w:rPr>
          <w:sz w:val="28"/>
          <w:szCs w:val="28"/>
        </w:rPr>
        <w:t>места их расположения (далее - организации) и объединений граждан.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1.2. Награды администрации города Евпатория Республики Крым являются формой награждения граждан, лиц без гражданства, организаций и объединений граждан за заслуги в области государственного строительства, экономики, науки, культуры, искусства и просвещения, укрепления законности, охраны здоровья и жизни, защиты прав и свобод граждан, воспитания, развития спорта, за значительный вклад в дело защиты Отечества и обеспечение безопасности, за активную благотворительную, общественную деятельность и иные заслуги перед городом, государством, обществом, в связи с юбилейной датой организации или работника.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1.3. Юбилейными датами для организаций считаются 20, 25, 30 лет со дня их образования и далее каждые последующие 5 лет; для граждан – 50 лет со дня рождения и далее каждые 5 лет.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1.4. Устанавливаются следующие виды наград администрации города Евпатории Республики Крым:</w:t>
      </w:r>
    </w:p>
    <w:p w:rsidR="009D244B" w:rsidRPr="00465893" w:rsidRDefault="009D244B" w:rsidP="009D244B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 Грамота администрации города Евпатория Республики Крым;</w:t>
      </w:r>
    </w:p>
    <w:p w:rsidR="009D244B" w:rsidRPr="00465893" w:rsidRDefault="009D244B" w:rsidP="009D244B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 Благодарность главы администрации города Евпатории Республики Крым;</w:t>
      </w:r>
    </w:p>
    <w:p w:rsidR="009D244B" w:rsidRPr="00465893" w:rsidRDefault="009D244B" w:rsidP="009D244B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 </w:t>
      </w:r>
      <w:r w:rsidRPr="00465893">
        <w:rPr>
          <w:color w:val="000000"/>
          <w:sz w:val="28"/>
          <w:szCs w:val="28"/>
        </w:rPr>
        <w:t>О</w:t>
      </w:r>
      <w:r w:rsidRPr="00465893">
        <w:rPr>
          <w:rFonts w:ascii="Times New Roman CYR" w:hAnsi="Times New Roman CYR" w:cs="Times New Roman CYR"/>
          <w:bCs/>
          <w:color w:val="000000"/>
          <w:sz w:val="28"/>
          <w:szCs w:val="28"/>
        </w:rPr>
        <w:t>тличительный знак «Часы от главы администрации города Евпатории Республики Крым».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lastRenderedPageBreak/>
        <w:t xml:space="preserve">         1.5. Награждение граждан, лиц без гражданства, организаций, объединений граждан производится на основе следующих принципов: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  единство предъявляемых к кандидатам на награждение требований;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единство и равенство условий, установленных законодательством Российской Федерации, законодательством Республики Крым, настоящим Положением к порядку награждения для всех граждан, лиц без гражданства, организаций и объединений граждан;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 открытость и гласность процедуры выдвижения и награждения кандидатов;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  награждение граждан, лиц без гражданства в соответствии с их личными заслугами и достижениями перед городским округом, государством и обществом;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  награждение организаций и объединений граждан за особый вклад в развитие городского округа, заслуги перед государством и обществом;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запрета какой-либо дискриминации в зависимости от пола, национальности, происхождения, имущественного и социального положения, образования, отношения к религии, убеждений, принадлежности к общественным объединениям и партиям, иных обстоятельств, гласности.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1.6. При представлении к награждению наградами администрации города Евпатории Республики Крым вид награды определяется характером и степенью заслуг награждаемого, которые должны соответствовать настоящему Положению.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1.7. Очередное награждение наградой администрации города Евпатории Республики Крым за новые заслуги и достижения производится с периодичностью, установленной настоящим Положением для каждого вида наград.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1.8. По решению главы администрации города Евпатории Республики Крым награждение лица наградой может быть произведено до истечения срока (во внеочередном порядке) и в иной последовательности.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1.9. Оформление Грамоты, Благодарности, </w:t>
      </w:r>
      <w:r w:rsidRPr="00465893">
        <w:rPr>
          <w:color w:val="000000"/>
          <w:sz w:val="28"/>
          <w:szCs w:val="28"/>
        </w:rPr>
        <w:t>О</w:t>
      </w:r>
      <w:r w:rsidRPr="00465893">
        <w:rPr>
          <w:rFonts w:ascii="Times New Roman CYR" w:hAnsi="Times New Roman CYR" w:cs="Times New Roman CYR"/>
          <w:bCs/>
          <w:color w:val="000000"/>
          <w:sz w:val="28"/>
          <w:szCs w:val="28"/>
        </w:rPr>
        <w:t>тличительного знака «Часы от главы администрации города Евпатории Республики Крым»</w:t>
      </w:r>
      <w:r w:rsidR="008F51DB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Pr="0046589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465893">
        <w:rPr>
          <w:sz w:val="28"/>
          <w:szCs w:val="28"/>
        </w:rPr>
        <w:t>ведение наградной документации и учет награжденных граждан осуществляется управлением кадровой работы, муниципальной службы и противодействия коррупции администрации города Евпатории Республики Крым.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</w:t>
      </w:r>
      <w:r w:rsidR="00282318" w:rsidRPr="00465893">
        <w:rPr>
          <w:sz w:val="28"/>
          <w:szCs w:val="28"/>
        </w:rPr>
        <w:t xml:space="preserve"> </w:t>
      </w:r>
      <w:r w:rsidRPr="00465893">
        <w:rPr>
          <w:sz w:val="28"/>
          <w:szCs w:val="28"/>
        </w:rPr>
        <w:t xml:space="preserve"> 1.10.</w:t>
      </w:r>
      <w:r w:rsidR="00282318" w:rsidRPr="00465893">
        <w:rPr>
          <w:sz w:val="28"/>
          <w:szCs w:val="28"/>
        </w:rPr>
        <w:t xml:space="preserve"> </w:t>
      </w:r>
      <w:r w:rsidRPr="00465893">
        <w:rPr>
          <w:sz w:val="28"/>
          <w:szCs w:val="28"/>
        </w:rPr>
        <w:t xml:space="preserve">Расходы на мероприятия, связанные с награждением граждан и юридических лиц, производятся за счет средств бюджета администрации города Евпатории Республики Крым. </w:t>
      </w:r>
    </w:p>
    <w:p w:rsidR="009D244B" w:rsidRDefault="009D244B" w:rsidP="009D244B">
      <w:pPr>
        <w:jc w:val="both"/>
        <w:rPr>
          <w:szCs w:val="28"/>
        </w:rPr>
      </w:pPr>
    </w:p>
    <w:p w:rsidR="009D244B" w:rsidRPr="00895B19" w:rsidRDefault="009D244B" w:rsidP="009D244B">
      <w:pPr>
        <w:jc w:val="center"/>
        <w:rPr>
          <w:b/>
          <w:szCs w:val="28"/>
        </w:rPr>
      </w:pPr>
      <w:r w:rsidRPr="00895B19">
        <w:rPr>
          <w:b/>
          <w:szCs w:val="28"/>
        </w:rPr>
        <w:t>2. ПОРЯДОК ПРЕДСТАВЛЕНИЯ К НАГРАЖДЕНИЮ</w:t>
      </w:r>
    </w:p>
    <w:p w:rsidR="009D244B" w:rsidRPr="005F6A20" w:rsidRDefault="009D244B" w:rsidP="009D244B">
      <w:pPr>
        <w:jc w:val="center"/>
        <w:rPr>
          <w:szCs w:val="28"/>
        </w:rPr>
      </w:pP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2.1. Решение о награждении наградой администрации города Евпатории Республики Крым принимается главой администрации города Евпатории Республики Крым на основании ходатайства, внесенного лицами, уполномоченными настоящим Положением.</w:t>
      </w:r>
    </w:p>
    <w:p w:rsidR="009D244B" w:rsidRPr="00465893" w:rsidRDefault="009D244B" w:rsidP="009D244B">
      <w:pPr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465893">
        <w:rPr>
          <w:sz w:val="28"/>
          <w:szCs w:val="28"/>
        </w:rPr>
        <w:lastRenderedPageBreak/>
        <w:t xml:space="preserve">         2.2. </w:t>
      </w:r>
      <w:r w:rsidRPr="00465893">
        <w:rPr>
          <w:rFonts w:ascii="Times New Roman CYR" w:hAnsi="Times New Roman CYR" w:cs="Times New Roman CYR"/>
          <w:sz w:val="28"/>
          <w:szCs w:val="28"/>
        </w:rPr>
        <w:t xml:space="preserve">При внесении предложений </w:t>
      </w:r>
      <w:r w:rsidRPr="00465893">
        <w:rPr>
          <w:sz w:val="28"/>
          <w:szCs w:val="28"/>
        </w:rPr>
        <w:t>о награждении наградой администрации города Евпатории Республики Крым</w:t>
      </w:r>
      <w:r w:rsidRPr="00465893">
        <w:rPr>
          <w:rFonts w:ascii="Times New Roman CYR" w:hAnsi="Times New Roman CYR" w:cs="Times New Roman CYR"/>
          <w:sz w:val="28"/>
          <w:szCs w:val="28"/>
        </w:rPr>
        <w:t xml:space="preserve"> представляются следующие документы: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744071" w:rsidRPr="0046589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5893">
        <w:rPr>
          <w:rFonts w:ascii="Times New Roman CYR" w:hAnsi="Times New Roman CYR" w:cs="Times New Roman CYR"/>
          <w:sz w:val="28"/>
          <w:szCs w:val="28"/>
        </w:rPr>
        <w:t xml:space="preserve">  - </w:t>
      </w:r>
      <w:r w:rsidRPr="00465893">
        <w:rPr>
          <w:sz w:val="28"/>
          <w:szCs w:val="28"/>
        </w:rPr>
        <w:t>ходатайство о награждении наградой администрации города Евпатории Республики Крым подготавливается в произвольной форме по месту основной (постоянной) работы (учебы) лица, представляемого к награде: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</w:t>
      </w:r>
      <w:r w:rsidR="00744071" w:rsidRPr="00465893">
        <w:rPr>
          <w:sz w:val="28"/>
          <w:szCs w:val="28"/>
        </w:rPr>
        <w:t xml:space="preserve"> </w:t>
      </w:r>
      <w:r w:rsidRPr="00465893">
        <w:rPr>
          <w:sz w:val="28"/>
          <w:szCs w:val="28"/>
        </w:rPr>
        <w:t xml:space="preserve">  -  </w:t>
      </w:r>
      <w:r w:rsidR="00B077F3" w:rsidRPr="00465893">
        <w:rPr>
          <w:sz w:val="28"/>
          <w:szCs w:val="28"/>
        </w:rPr>
        <w:t xml:space="preserve">   </w:t>
      </w:r>
      <w:r w:rsidRPr="00465893">
        <w:rPr>
          <w:sz w:val="28"/>
          <w:szCs w:val="28"/>
        </w:rPr>
        <w:t>коллективами организаций;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</w:t>
      </w:r>
      <w:r w:rsidR="00744071" w:rsidRPr="00465893">
        <w:rPr>
          <w:sz w:val="28"/>
          <w:szCs w:val="28"/>
        </w:rPr>
        <w:t xml:space="preserve"> </w:t>
      </w:r>
      <w:r w:rsidRPr="00465893">
        <w:rPr>
          <w:sz w:val="28"/>
          <w:szCs w:val="28"/>
        </w:rPr>
        <w:t xml:space="preserve">   - органами местного самоуправления городского округа и их отраслевыми (функциональными) органами (структурными подразделениями) администрации города;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</w:t>
      </w:r>
      <w:r w:rsidR="00744071" w:rsidRPr="00465893">
        <w:rPr>
          <w:sz w:val="28"/>
          <w:szCs w:val="28"/>
        </w:rPr>
        <w:t xml:space="preserve"> </w:t>
      </w:r>
      <w:r w:rsidRPr="00465893">
        <w:rPr>
          <w:sz w:val="28"/>
          <w:szCs w:val="28"/>
        </w:rPr>
        <w:t xml:space="preserve">  - </w:t>
      </w:r>
      <w:r w:rsidR="00B077F3" w:rsidRPr="00465893">
        <w:rPr>
          <w:sz w:val="28"/>
          <w:szCs w:val="28"/>
        </w:rPr>
        <w:t xml:space="preserve"> </w:t>
      </w:r>
      <w:r w:rsidRPr="00465893">
        <w:rPr>
          <w:sz w:val="28"/>
          <w:szCs w:val="28"/>
        </w:rPr>
        <w:t xml:space="preserve"> органами государственной власти Республики Крым.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</w:t>
      </w:r>
      <w:r w:rsidR="00744071" w:rsidRPr="00465893">
        <w:rPr>
          <w:sz w:val="28"/>
          <w:szCs w:val="28"/>
        </w:rPr>
        <w:t xml:space="preserve"> </w:t>
      </w:r>
      <w:r w:rsidRPr="00465893">
        <w:rPr>
          <w:sz w:val="28"/>
          <w:szCs w:val="28"/>
        </w:rPr>
        <w:t xml:space="preserve"> -</w:t>
      </w:r>
      <w:r w:rsidR="00B077F3" w:rsidRPr="00465893">
        <w:rPr>
          <w:sz w:val="28"/>
          <w:szCs w:val="28"/>
        </w:rPr>
        <w:t xml:space="preserve"> </w:t>
      </w:r>
      <w:r w:rsidRPr="00465893">
        <w:rPr>
          <w:sz w:val="28"/>
          <w:szCs w:val="28"/>
        </w:rPr>
        <w:t>территориальными органами федеральных органов государственной власти Российской Федерации.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На лицо, представляемое к награде администрации города Евпатории Республики Крым, заполняется: </w:t>
      </w:r>
    </w:p>
    <w:p w:rsidR="009D244B" w:rsidRPr="00465893" w:rsidRDefault="00744071" w:rsidP="009D244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46589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D244B" w:rsidRPr="00465893">
        <w:rPr>
          <w:rFonts w:ascii="Times New Roman CYR" w:hAnsi="Times New Roman CYR" w:cs="Times New Roman CYR"/>
          <w:sz w:val="28"/>
          <w:szCs w:val="28"/>
        </w:rPr>
        <w:t>- наградной лист согласно приложению 2 к настоящему</w:t>
      </w:r>
      <w:r w:rsidR="001E1463" w:rsidRPr="0046589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5893">
        <w:rPr>
          <w:rFonts w:ascii="Times New Roman CYR" w:hAnsi="Times New Roman CYR" w:cs="Times New Roman CYR"/>
          <w:sz w:val="28"/>
          <w:szCs w:val="28"/>
        </w:rPr>
        <w:t>постановлению</w:t>
      </w:r>
      <w:r w:rsidR="001E1463" w:rsidRPr="00465893">
        <w:rPr>
          <w:rFonts w:ascii="Times New Roman CYR" w:hAnsi="Times New Roman CYR" w:cs="Times New Roman CYR"/>
          <w:sz w:val="28"/>
          <w:szCs w:val="28"/>
        </w:rPr>
        <w:t xml:space="preserve"> администрации</w:t>
      </w:r>
      <w:r w:rsidR="009D244B" w:rsidRPr="00465893">
        <w:rPr>
          <w:rFonts w:ascii="Times New Roman CYR" w:hAnsi="Times New Roman CYR" w:cs="Times New Roman CYR"/>
          <w:sz w:val="28"/>
          <w:szCs w:val="28"/>
        </w:rPr>
        <w:t>;</w:t>
      </w:r>
    </w:p>
    <w:p w:rsidR="009D244B" w:rsidRPr="00465893" w:rsidRDefault="009D244B" w:rsidP="009D244B">
      <w:pPr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465893"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744071" w:rsidRPr="0046589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077F3" w:rsidRPr="0046589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5893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B077F3" w:rsidRPr="00465893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465893">
        <w:rPr>
          <w:rFonts w:ascii="Times New Roman CYR" w:hAnsi="Times New Roman CYR" w:cs="Times New Roman CYR"/>
          <w:sz w:val="28"/>
          <w:szCs w:val="28"/>
        </w:rPr>
        <w:t xml:space="preserve">согласие на обработку персональных данных награждаемого согласно приложению </w:t>
      </w:r>
      <w:r w:rsidRPr="00380E09">
        <w:rPr>
          <w:rFonts w:ascii="Times New Roman CYR" w:hAnsi="Times New Roman CYR" w:cs="Times New Roman CYR"/>
          <w:sz w:val="28"/>
          <w:szCs w:val="28"/>
        </w:rPr>
        <w:t>4</w:t>
      </w:r>
      <w:r w:rsidRPr="00465893">
        <w:rPr>
          <w:rFonts w:ascii="Times New Roman CYR" w:hAnsi="Times New Roman CYR" w:cs="Times New Roman CYR"/>
          <w:sz w:val="28"/>
          <w:szCs w:val="28"/>
        </w:rPr>
        <w:t xml:space="preserve"> к настоящему решению сессии.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rFonts w:ascii="Times New Roman CYR" w:hAnsi="Times New Roman CYR" w:cs="Times New Roman CYR"/>
          <w:sz w:val="28"/>
          <w:szCs w:val="28"/>
        </w:rPr>
        <w:t xml:space="preserve">        На трудовой коллектив, представляемый к </w:t>
      </w:r>
      <w:r w:rsidRPr="00465893">
        <w:rPr>
          <w:sz w:val="28"/>
          <w:szCs w:val="28"/>
        </w:rPr>
        <w:t>награде администрации города Евпатории Республики Крым, заполняется: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- справка-характеристика</w:t>
      </w:r>
      <w:r w:rsidRPr="00465893">
        <w:rPr>
          <w:rFonts w:ascii="Times New Roman CYR" w:hAnsi="Times New Roman CYR" w:cs="Times New Roman CYR"/>
          <w:sz w:val="28"/>
          <w:szCs w:val="28"/>
        </w:rPr>
        <w:t xml:space="preserve"> согласно приложению 3 к настоящему решению сессии</w:t>
      </w:r>
      <w:r w:rsidRPr="00465893">
        <w:rPr>
          <w:sz w:val="28"/>
          <w:szCs w:val="28"/>
        </w:rPr>
        <w:t>, в которой отражаются конкретные результаты деятельности коллектива.</w:t>
      </w:r>
    </w:p>
    <w:p w:rsidR="009D244B" w:rsidRPr="00465893" w:rsidRDefault="009D244B" w:rsidP="009D244B">
      <w:pPr>
        <w:jc w:val="both"/>
        <w:rPr>
          <w:color w:val="000000"/>
          <w:sz w:val="28"/>
          <w:szCs w:val="28"/>
        </w:rPr>
      </w:pPr>
      <w:r w:rsidRPr="00465893">
        <w:rPr>
          <w:color w:val="000000"/>
          <w:sz w:val="28"/>
          <w:szCs w:val="28"/>
        </w:rPr>
        <w:t xml:space="preserve">        </w:t>
      </w:r>
      <w:r w:rsidRPr="00465893">
        <w:rPr>
          <w:color w:val="000000"/>
          <w:sz w:val="28"/>
          <w:szCs w:val="28"/>
          <w:shd w:val="clear" w:color="auto" w:fill="FFFFFF"/>
        </w:rPr>
        <w:t>- справка об отсутствии задолженности предприятия, организации или учреждения по налогам, сборам и иным обязательным платежам в бюджеты бюджетной системы и Пенсионный фонд Российской Федерации.</w:t>
      </w:r>
    </w:p>
    <w:p w:rsidR="009D244B" w:rsidRPr="00465893" w:rsidRDefault="009D244B" w:rsidP="009D244B">
      <w:pPr>
        <w:jc w:val="both"/>
        <w:rPr>
          <w:color w:val="000000"/>
          <w:sz w:val="28"/>
          <w:szCs w:val="28"/>
        </w:rPr>
      </w:pPr>
      <w:r w:rsidRPr="00465893">
        <w:rPr>
          <w:sz w:val="28"/>
          <w:szCs w:val="28"/>
        </w:rPr>
        <w:t xml:space="preserve">         2.3. В случае представления к награждению в честь юбилея предприятия, учреждения, организации к ходатайству прилагаются архивная или историческая справка, которая подтверждает дату юбилея или празднования соответствующего мероприятия. 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rFonts w:ascii="Times New Roman CYR" w:hAnsi="Times New Roman CYR" w:cs="Times New Roman CYR"/>
          <w:sz w:val="28"/>
          <w:szCs w:val="28"/>
        </w:rPr>
        <w:t xml:space="preserve">         2.4. Ходатайство о награждении, а также все соответствующие документы, указанные в настоящем пункте, </w:t>
      </w:r>
      <w:r w:rsidRPr="00465893">
        <w:rPr>
          <w:sz w:val="28"/>
          <w:szCs w:val="28"/>
        </w:rPr>
        <w:t>с указанием причины представления к награждению или даты юбилейного события не позднее чем за 14 дней до даты награждения</w:t>
      </w:r>
      <w:r w:rsidRPr="00465893">
        <w:rPr>
          <w:rFonts w:ascii="Times New Roman CYR" w:hAnsi="Times New Roman CYR" w:cs="Times New Roman CYR"/>
          <w:sz w:val="28"/>
          <w:szCs w:val="28"/>
        </w:rPr>
        <w:t>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2.5. В случае отсутствия у лица, представляемого к награде, основного (постоянного) места работы (учебы) ходатайство может быть подготовлено по месту его общественной деятельности.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2.6.</w:t>
      </w:r>
      <w:r w:rsidRPr="00465893">
        <w:rPr>
          <w:sz w:val="28"/>
          <w:szCs w:val="28"/>
        </w:rPr>
        <w:tab/>
        <w:t>Обязательным условием представления к награждению является обсуждение и принятие положительного решения по кандидатуре на собрании трудового (творческого) коллектива, объединения граждан, если выдвижение кандидатур осуществляется предприятием, учреждением, организацией, кроме случаев, установленных настоящим Положением.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2.7. К наградам администрации города Евпатории Республики Крым представляются лица, имеющие стаж работы в организации, ходатайствующей о награждении сотрудника, не менее одного года.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lastRenderedPageBreak/>
        <w:t xml:space="preserve">         2.8. Для лиц, представляемых к награждению в случаях, предусмотренных пунктом 2.5 настоящего Положения, общий стаж работы не может быть менее одного года.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2.</w:t>
      </w:r>
      <w:r w:rsidR="00882CB6">
        <w:rPr>
          <w:sz w:val="28"/>
          <w:szCs w:val="28"/>
        </w:rPr>
        <w:t xml:space="preserve">9. </w:t>
      </w:r>
      <w:r w:rsidRPr="00465893">
        <w:rPr>
          <w:sz w:val="28"/>
          <w:szCs w:val="28"/>
        </w:rPr>
        <w:t xml:space="preserve">Основанием для награждения Грамотой администрации города Евпатории Республики Крым, поощрения Благодарностью главы администрации города Евпатории Республики Крым, поощрения </w:t>
      </w:r>
      <w:r w:rsidRPr="00465893">
        <w:rPr>
          <w:color w:val="000000"/>
          <w:sz w:val="28"/>
          <w:szCs w:val="28"/>
        </w:rPr>
        <w:t>о</w:t>
      </w:r>
      <w:r w:rsidRPr="0046589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тличительным знаком «Часы от главы администрации города Евпатории Республики Крым» </w:t>
      </w:r>
      <w:r w:rsidRPr="00465893">
        <w:rPr>
          <w:sz w:val="28"/>
          <w:szCs w:val="28"/>
        </w:rPr>
        <w:t>является распоряжение главы администрации города Евпатории Республики Крым,  которое готовит управление кадровой работы, муниципальной службы и противодействия коррупции администрации города Евпатории Республики Крым.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2.1</w:t>
      </w:r>
      <w:r w:rsidR="00882CB6">
        <w:rPr>
          <w:sz w:val="28"/>
          <w:szCs w:val="28"/>
        </w:rPr>
        <w:t>0</w:t>
      </w:r>
      <w:r w:rsidRPr="00465893">
        <w:rPr>
          <w:sz w:val="28"/>
          <w:szCs w:val="28"/>
        </w:rPr>
        <w:t>. Основаниями для отказа в награждении наградами администрации города Евпатории Республики Крым являются: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наличие недостоверной информации в предоставленных документах;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нарушение сроков подачи документов на награждение;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наличие неснятых дисциплинарных взысканий;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несоблюдение прочих условий, предусмотренных настоящим Положением.</w:t>
      </w:r>
    </w:p>
    <w:p w:rsidR="009D244B" w:rsidRPr="00465893" w:rsidRDefault="009D244B" w:rsidP="009D244B">
      <w:pPr>
        <w:jc w:val="center"/>
        <w:rPr>
          <w:b/>
          <w:sz w:val="28"/>
          <w:szCs w:val="28"/>
        </w:rPr>
      </w:pPr>
    </w:p>
    <w:p w:rsidR="009D244B" w:rsidRDefault="009D244B" w:rsidP="009D244B">
      <w:pPr>
        <w:jc w:val="center"/>
        <w:rPr>
          <w:b/>
          <w:szCs w:val="28"/>
        </w:rPr>
      </w:pPr>
      <w:r w:rsidRPr="00CF30CF">
        <w:rPr>
          <w:b/>
          <w:szCs w:val="28"/>
        </w:rPr>
        <w:t xml:space="preserve">3. ГРАМОТА </w:t>
      </w:r>
      <w:r>
        <w:rPr>
          <w:b/>
          <w:szCs w:val="28"/>
        </w:rPr>
        <w:t>АДМИНИСТРАЦИИ</w:t>
      </w:r>
    </w:p>
    <w:p w:rsidR="009D244B" w:rsidRPr="00CF30CF" w:rsidRDefault="009D244B" w:rsidP="009D244B">
      <w:pPr>
        <w:jc w:val="center"/>
        <w:rPr>
          <w:b/>
          <w:szCs w:val="28"/>
        </w:rPr>
      </w:pPr>
      <w:r>
        <w:rPr>
          <w:b/>
          <w:szCs w:val="28"/>
        </w:rPr>
        <w:t xml:space="preserve"> ГОРОДА ЕВПАТОРИИ РЕСПУБЛИКИ КРЫМ</w:t>
      </w:r>
    </w:p>
    <w:p w:rsidR="009D244B" w:rsidRPr="00776F33" w:rsidRDefault="009D244B" w:rsidP="009D244B">
      <w:pPr>
        <w:jc w:val="both"/>
        <w:rPr>
          <w:szCs w:val="28"/>
        </w:rPr>
      </w:pP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3.1. Грамотой администрации города Евпатории Республики Крым (далее – Грамотой) награждаются граждане, лица без гражданства, организации и объединения граждан за значительный вклад в развитие, сохранение и популяризацию социально-экономического, научно-технического и культурно-образовательного развития городского округа, защиту государственных интересов, а также проявление активной гражданской позиции, осуществление миротворческой, благотворительной, общественной деятельности и за другие особые заслуги перед городом.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3.2. Награждение Грамотой приурочивается к государственным, профессиональным праздникам и памятным датам, значимым событиям в жизни государства и общества, юбилейным датам организации или работника.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3.3. Ходатайство о награждении Грамотой подготавливается в порядке, предусмотренным разделом 2 настоящего Положения.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3.4. К награждению Грамотой администрации представляются граждане, лица без гражданства, организации и объединения граждан, которые были поощрены Благодарностью главы администрации, но не ранее чем через один год со дня поощрения Благодарностью.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3.5.</w:t>
      </w:r>
      <w:r w:rsidRPr="0046589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465893">
        <w:rPr>
          <w:sz w:val="28"/>
          <w:szCs w:val="28"/>
        </w:rPr>
        <w:t xml:space="preserve">Грамоту </w:t>
      </w:r>
      <w:r w:rsidRPr="00465893">
        <w:rPr>
          <w:color w:val="000000"/>
          <w:sz w:val="28"/>
          <w:szCs w:val="28"/>
        </w:rPr>
        <w:t xml:space="preserve">вручает </w:t>
      </w:r>
      <w:r w:rsidRPr="00465893">
        <w:rPr>
          <w:sz w:val="28"/>
          <w:szCs w:val="28"/>
        </w:rPr>
        <w:t>глава администрации или, по его поручению, иные должностные лица органов местного самоуправления муниципального образования городской округ Евпатория Республики Крым.</w:t>
      </w:r>
    </w:p>
    <w:p w:rsidR="009D244B" w:rsidRPr="00465893" w:rsidRDefault="009D244B" w:rsidP="00882CB6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3.6. Повторное награждение Грамотой администрации за новые заслуги может осуществляться не ранее, чем через один год со дня предыдущего награждения</w:t>
      </w: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b/>
          <w:szCs w:val="28"/>
        </w:rPr>
      </w:pPr>
      <w:r w:rsidRPr="00CF30CF">
        <w:rPr>
          <w:b/>
          <w:szCs w:val="28"/>
        </w:rPr>
        <w:t>4.</w:t>
      </w:r>
      <w:r>
        <w:rPr>
          <w:b/>
          <w:szCs w:val="28"/>
        </w:rPr>
        <w:t xml:space="preserve"> </w:t>
      </w:r>
      <w:r w:rsidRPr="00CF30CF">
        <w:rPr>
          <w:b/>
          <w:szCs w:val="28"/>
        </w:rPr>
        <w:t>БЛАГОДАРНОСТЬ ГЛАВЫ</w:t>
      </w:r>
      <w:r w:rsidRPr="002934FF">
        <w:rPr>
          <w:b/>
          <w:szCs w:val="28"/>
        </w:rPr>
        <w:t xml:space="preserve"> </w:t>
      </w:r>
      <w:r>
        <w:rPr>
          <w:b/>
          <w:szCs w:val="28"/>
        </w:rPr>
        <w:t>АДМИНИСТРАЦИИ</w:t>
      </w:r>
    </w:p>
    <w:p w:rsidR="009D244B" w:rsidRPr="00CF30CF" w:rsidRDefault="009D244B" w:rsidP="009D244B">
      <w:pPr>
        <w:jc w:val="center"/>
        <w:rPr>
          <w:b/>
          <w:szCs w:val="28"/>
        </w:rPr>
      </w:pPr>
      <w:r>
        <w:rPr>
          <w:b/>
          <w:szCs w:val="28"/>
        </w:rPr>
        <w:t xml:space="preserve"> ГОРОДА ЕВПАТОРИИ РЕСПУБЛИКИ КРЫМ</w:t>
      </w:r>
    </w:p>
    <w:p w:rsidR="009D244B" w:rsidRPr="00CF30CF" w:rsidRDefault="009D244B" w:rsidP="009D244B">
      <w:pPr>
        <w:jc w:val="both"/>
        <w:rPr>
          <w:b/>
          <w:szCs w:val="28"/>
        </w:rPr>
      </w:pP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4.1. Благодарностью главы администрации города Евпатории Республики Крым (далее Благодарность) поощряются граждане, лица без гражданства, организации и объединения граждан за значительный вклад в создание материальных и духовных ценностей, достижение значительных успехов в научной, культурной и другой творческой работе, достижение высоких результатов в спорте и профессиональной деятельности, за многолетний добросовестный труд, за активную общественную работу и благотворительную деятельность, за участие в профессиональных, культурных, спортивных конкурсах, выставках, олимпиадах, спартакиадах, смотрах, соревнованиях, турнирах, форумах, проектах.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4.2. Поощрение Благодарностью приурочивается к государственным, профессиональным праздникам и памятным датам, знаменательным событиям в жизни государства и общества, юбилейным датам организации или работника.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4.3.</w:t>
      </w:r>
      <w:r w:rsidRPr="00465893">
        <w:rPr>
          <w:rFonts w:ascii="TimesNewRomanPSMT" w:hAnsi="TimesNewRomanPSMT" w:cs="TimesNewRomanPSMT"/>
          <w:sz w:val="28"/>
          <w:szCs w:val="28"/>
        </w:rPr>
        <w:t xml:space="preserve"> </w:t>
      </w:r>
      <w:r w:rsidRPr="00465893">
        <w:rPr>
          <w:sz w:val="28"/>
          <w:szCs w:val="28"/>
        </w:rPr>
        <w:t>Ходатайство о поощрении Благодарностью подготавливается в порядке, предусмотренным разделом 2 настоящего Положения.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4.4.</w:t>
      </w:r>
      <w:r w:rsidRPr="00465893">
        <w:rPr>
          <w:sz w:val="28"/>
          <w:szCs w:val="28"/>
        </w:rPr>
        <w:tab/>
        <w:t>Благодарность является также формой морального поощрения студентов и школьников, обучающихся в городском округе Евпатория: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    занявших призовые места на олимпиадах и конкурсах для учащейся молодежи, в спортивных мероприятиях;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         за высокие достижения в научной работе, искусстве, спорте;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-          за активную общественную работу в молодежном движении.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4.5. Благодарность вручает глава администрации города Евпатории Республики Крым, или по его поручению, иные должностные лица органов местного самоуправления муниципального образования городской округ Евпатория Республики Крым.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4.6. Повторное поощрение Благодарностью за новые заслуги, возможно, не ранее чем через один год после предыдущего награждения наградой администрации.</w:t>
      </w:r>
    </w:p>
    <w:p w:rsidR="009D244B" w:rsidRPr="00465893" w:rsidRDefault="009D244B" w:rsidP="009D244B">
      <w:pPr>
        <w:autoSpaceDE w:val="0"/>
        <w:spacing w:line="100" w:lineRule="atLeas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D244B" w:rsidRPr="00465893" w:rsidRDefault="009D244B" w:rsidP="009D244B">
      <w:pPr>
        <w:autoSpaceDE w:val="0"/>
        <w:spacing w:line="100" w:lineRule="atLeast"/>
        <w:ind w:firstLine="69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D244B" w:rsidRPr="00465893" w:rsidRDefault="009D244B" w:rsidP="009D244B">
      <w:pPr>
        <w:autoSpaceDE w:val="0"/>
        <w:spacing w:line="100" w:lineRule="atLeas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D244B" w:rsidRDefault="009D244B" w:rsidP="009D244B">
      <w:pPr>
        <w:autoSpaceDE w:val="0"/>
        <w:spacing w:line="100" w:lineRule="atLeast"/>
        <w:rPr>
          <w:rFonts w:ascii="Times New Roman CYR" w:hAnsi="Times New Roman CYR" w:cs="Times New Roman CYR"/>
          <w:b/>
          <w:bCs/>
          <w:szCs w:val="28"/>
        </w:rPr>
      </w:pPr>
    </w:p>
    <w:p w:rsidR="009D244B" w:rsidRPr="0005526D" w:rsidRDefault="009D244B" w:rsidP="009D244B">
      <w:pPr>
        <w:autoSpaceDE w:val="0"/>
        <w:spacing w:line="100" w:lineRule="atLeast"/>
        <w:ind w:firstLine="690"/>
        <w:rPr>
          <w:rFonts w:ascii="Times New Roman CYR" w:hAnsi="Times New Roman CYR" w:cs="Times New Roman CYR"/>
          <w:b/>
          <w:bCs/>
          <w:szCs w:val="28"/>
        </w:rPr>
      </w:pPr>
    </w:p>
    <w:p w:rsidR="00465893" w:rsidRDefault="00465893" w:rsidP="009D244B">
      <w:pPr>
        <w:tabs>
          <w:tab w:val="left" w:pos="1080"/>
        </w:tabs>
        <w:ind w:right="30" w:firstLine="426"/>
        <w:jc w:val="center"/>
        <w:rPr>
          <w:rFonts w:ascii="Times New Roman CYR" w:hAnsi="Times New Roman CYR" w:cs="Times New Roman CYR"/>
          <w:b/>
          <w:bCs/>
          <w:szCs w:val="28"/>
        </w:rPr>
      </w:pPr>
    </w:p>
    <w:p w:rsidR="009D244B" w:rsidRDefault="009D244B" w:rsidP="009D244B">
      <w:pPr>
        <w:tabs>
          <w:tab w:val="left" w:pos="1080"/>
        </w:tabs>
        <w:ind w:right="30" w:firstLine="426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5. ОТЛИЧИТЕЛЬНЫЙ ЗНАК</w:t>
      </w:r>
    </w:p>
    <w:p w:rsidR="009D244B" w:rsidRPr="0005526D" w:rsidRDefault="009D244B" w:rsidP="009D244B">
      <w:pPr>
        <w:tabs>
          <w:tab w:val="left" w:pos="1080"/>
        </w:tabs>
        <w:ind w:right="30" w:firstLine="426"/>
        <w:jc w:val="center"/>
        <w:rPr>
          <w:b/>
          <w:color w:val="000000"/>
          <w:szCs w:val="28"/>
        </w:rPr>
      </w:pPr>
      <w:r w:rsidRPr="0005526D">
        <w:rPr>
          <w:rFonts w:ascii="Times New Roman CYR" w:hAnsi="Times New Roman CYR" w:cs="Times New Roman CYR"/>
          <w:b/>
          <w:bCs/>
          <w:szCs w:val="28"/>
        </w:rPr>
        <w:t xml:space="preserve"> «</w:t>
      </w:r>
      <w:r>
        <w:rPr>
          <w:rFonts w:ascii="Times New Roman CYR" w:hAnsi="Times New Roman CYR" w:cs="Times New Roman CYR"/>
          <w:b/>
          <w:bCs/>
          <w:szCs w:val="28"/>
        </w:rPr>
        <w:t>ЧАСЫ ОТ ГЛАВЫ АДМИНИСТРАЦИИ ГОРОДА ЕВПАТОРИИ РЕСПУБЛИКИ КРЫМ</w:t>
      </w:r>
      <w:r w:rsidRPr="0005526D">
        <w:rPr>
          <w:rFonts w:ascii="Times New Roman CYR" w:hAnsi="Times New Roman CYR" w:cs="Times New Roman CYR"/>
          <w:b/>
          <w:bCs/>
          <w:szCs w:val="28"/>
        </w:rPr>
        <w:t xml:space="preserve">»  </w:t>
      </w:r>
    </w:p>
    <w:p w:rsidR="009D244B" w:rsidRDefault="009D244B" w:rsidP="009D244B">
      <w:pPr>
        <w:autoSpaceDE w:val="0"/>
        <w:autoSpaceDN w:val="0"/>
        <w:adjustRightInd w:val="0"/>
        <w:jc w:val="both"/>
        <w:rPr>
          <w:szCs w:val="28"/>
        </w:rPr>
      </w:pPr>
    </w:p>
    <w:p w:rsidR="009D244B" w:rsidRPr="00465893" w:rsidRDefault="009D244B" w:rsidP="009D24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 5.1</w:t>
      </w:r>
      <w:r w:rsidRPr="00465893">
        <w:rPr>
          <w:color w:val="000000"/>
          <w:sz w:val="28"/>
          <w:szCs w:val="28"/>
        </w:rPr>
        <w:t>. О</w:t>
      </w:r>
      <w:r w:rsidRPr="0046589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тличительным знаком «Часы от главы администрации города Евпатории Республики Крым» </w:t>
      </w:r>
      <w:r w:rsidRPr="00465893">
        <w:rPr>
          <w:sz w:val="28"/>
          <w:szCs w:val="28"/>
        </w:rPr>
        <w:t xml:space="preserve">(далее – отличительный знак) поощряются </w:t>
      </w:r>
      <w:r w:rsidRPr="00465893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465893">
        <w:rPr>
          <w:sz w:val="28"/>
          <w:szCs w:val="28"/>
        </w:rPr>
        <w:t>граждане, лица без гражданства, организации и объединения граждан</w:t>
      </w:r>
      <w:r w:rsidRPr="00465893">
        <w:rPr>
          <w:color w:val="000000"/>
          <w:sz w:val="28"/>
          <w:szCs w:val="28"/>
        </w:rPr>
        <w:t xml:space="preserve"> </w:t>
      </w:r>
      <w:r w:rsidRPr="00465893">
        <w:rPr>
          <w:iCs/>
          <w:color w:val="000000"/>
          <w:sz w:val="28"/>
          <w:szCs w:val="28"/>
        </w:rPr>
        <w:t xml:space="preserve">за </w:t>
      </w:r>
      <w:r w:rsidRPr="00465893">
        <w:rPr>
          <w:iCs/>
          <w:color w:val="000000"/>
          <w:sz w:val="28"/>
          <w:szCs w:val="28"/>
        </w:rPr>
        <w:lastRenderedPageBreak/>
        <w:t>заслуги перед городом, высокое профессиональное мастерство, многолетний добросовестный труд, весомый вклад в социально-экономическое развитие города, за достижения в научной, культурной, спортивной и другой деятельности, создание материальных и духовных ценностей, заслуги по укреплению законности и правопорядку, участие в ветеранском движении города, активную благотворительную деятельность</w:t>
      </w:r>
      <w:r w:rsidRPr="00465893">
        <w:rPr>
          <w:color w:val="000000"/>
          <w:sz w:val="28"/>
          <w:szCs w:val="28"/>
        </w:rPr>
        <w:t>.</w:t>
      </w:r>
      <w:r w:rsidRPr="00465893">
        <w:rPr>
          <w:sz w:val="28"/>
          <w:szCs w:val="28"/>
        </w:rPr>
        <w:t xml:space="preserve"> </w:t>
      </w:r>
    </w:p>
    <w:p w:rsidR="009D244B" w:rsidRPr="00465893" w:rsidRDefault="009D244B" w:rsidP="009D244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65893">
        <w:rPr>
          <w:rFonts w:ascii="Times New Roman CYR" w:hAnsi="Times New Roman CYR" w:cs="Times New Roman CYR"/>
          <w:sz w:val="28"/>
          <w:szCs w:val="28"/>
        </w:rPr>
        <w:t xml:space="preserve">         5.2.</w:t>
      </w:r>
      <w:r w:rsidR="00882CB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65893">
        <w:rPr>
          <w:rFonts w:ascii="Times New Roman CYR" w:hAnsi="Times New Roman CYR" w:cs="Times New Roman CYR"/>
          <w:sz w:val="28"/>
          <w:szCs w:val="28"/>
        </w:rPr>
        <w:t>Граждане Российской Федерации и иностранные граждане награждаются при наличии общего стажа работы не менее десяти лет, в том числе не менее пяти лет в коллективе по последнему месту работы. При награждении граждан за общественную или иную деятельность, способствующую развитию города, свидетельствующую об активной гражданской позиции и социальной ответственности, период такой деятельности приравнивается к стажу работы.</w:t>
      </w:r>
    </w:p>
    <w:p w:rsidR="009D244B" w:rsidRPr="00465893" w:rsidRDefault="009D244B" w:rsidP="009D244B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65893">
        <w:rPr>
          <w:rFonts w:ascii="Times New Roman CYR" w:hAnsi="Times New Roman CYR" w:cs="Times New Roman CYR"/>
          <w:sz w:val="28"/>
          <w:szCs w:val="28"/>
        </w:rPr>
        <w:t xml:space="preserve"> 5.3. Вручение</w:t>
      </w:r>
      <w:r w:rsidRPr="00465893">
        <w:rPr>
          <w:rFonts w:ascii="Times New Roman CYR" w:hAnsi="Times New Roman CYR" w:cs="Times New Roman CYR"/>
          <w:bCs/>
          <w:sz w:val="28"/>
          <w:szCs w:val="28"/>
        </w:rPr>
        <w:t xml:space="preserve"> отличительного знака </w:t>
      </w:r>
      <w:r w:rsidRPr="00465893">
        <w:rPr>
          <w:rFonts w:ascii="Times New Roman CYR" w:hAnsi="Times New Roman CYR" w:cs="Times New Roman CYR"/>
          <w:sz w:val="28"/>
          <w:szCs w:val="28"/>
        </w:rPr>
        <w:t>возможно не ранее чем через три года после предыдущего поощрения администрацией города Евпатории Республики Крым и при наличии Грамоты администрации города Евпатории Республики Крым и Благодарности главы администрации города Евпатории Республики Крым.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sz w:val="28"/>
          <w:szCs w:val="28"/>
        </w:rPr>
        <w:t xml:space="preserve">        </w:t>
      </w:r>
      <w:r w:rsidRPr="00465893">
        <w:rPr>
          <w:rFonts w:ascii="TimesNewRomanPSMT" w:hAnsi="TimesNewRomanPSMT" w:cs="TimesNewRomanPSMT"/>
          <w:sz w:val="28"/>
          <w:szCs w:val="28"/>
        </w:rPr>
        <w:t xml:space="preserve">5.4. </w:t>
      </w:r>
      <w:r w:rsidRPr="00465893">
        <w:rPr>
          <w:sz w:val="28"/>
          <w:szCs w:val="28"/>
        </w:rPr>
        <w:t>Ходатайство о поощрении отличительным знаком</w:t>
      </w:r>
      <w:r w:rsidRPr="0046589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465893">
        <w:rPr>
          <w:sz w:val="28"/>
          <w:szCs w:val="28"/>
        </w:rPr>
        <w:t>подготавливается в порядке, предусмотренным разделом 2 настоящего Положения.</w:t>
      </w:r>
    </w:p>
    <w:p w:rsidR="009D244B" w:rsidRPr="00465893" w:rsidRDefault="009D244B" w:rsidP="009D244B">
      <w:pPr>
        <w:autoSpaceDE w:val="0"/>
        <w:ind w:firstLine="426"/>
        <w:contextualSpacing/>
        <w:jc w:val="both"/>
        <w:rPr>
          <w:color w:val="000000"/>
          <w:sz w:val="28"/>
          <w:szCs w:val="28"/>
        </w:rPr>
      </w:pPr>
      <w:r w:rsidRPr="00465893">
        <w:rPr>
          <w:sz w:val="28"/>
          <w:szCs w:val="28"/>
        </w:rPr>
        <w:t xml:space="preserve">  5.5. Поощрение </w:t>
      </w:r>
      <w:r w:rsidRPr="00465893">
        <w:rPr>
          <w:rFonts w:ascii="Times New Roman CYR" w:hAnsi="Times New Roman CYR" w:cs="Times New Roman CYR"/>
          <w:bCs/>
          <w:sz w:val="28"/>
          <w:szCs w:val="28"/>
        </w:rPr>
        <w:t xml:space="preserve">отличительным знаком </w:t>
      </w:r>
      <w:r w:rsidRPr="00465893">
        <w:rPr>
          <w:color w:val="000000"/>
          <w:sz w:val="28"/>
          <w:szCs w:val="28"/>
        </w:rPr>
        <w:t>приурочивается к профессиональным праздникам, юбилеям награждаемого и другим торжественным и памятным мероприятиям. Награда также может быть присвоена по инициативе главы администрации города Евпатории Республики Крым.</w:t>
      </w:r>
    </w:p>
    <w:p w:rsidR="009D244B" w:rsidRPr="00465893" w:rsidRDefault="009D244B" w:rsidP="009D244B">
      <w:pPr>
        <w:autoSpaceDE w:val="0"/>
        <w:autoSpaceDN w:val="0"/>
        <w:adjustRightInd w:val="0"/>
        <w:spacing w:before="28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465893">
        <w:rPr>
          <w:rFonts w:ascii="Times New Roman CYR" w:hAnsi="Times New Roman CYR" w:cs="Times New Roman CYR"/>
          <w:sz w:val="28"/>
          <w:szCs w:val="28"/>
        </w:rPr>
        <w:t xml:space="preserve">         5.6. В случае, если глава администрации города Евпатории инициировал поощрение </w:t>
      </w:r>
      <w:r w:rsidRPr="00465893">
        <w:rPr>
          <w:rFonts w:ascii="Times New Roman CYR" w:hAnsi="Times New Roman CYR" w:cs="Times New Roman CYR"/>
          <w:bCs/>
          <w:sz w:val="28"/>
          <w:szCs w:val="28"/>
        </w:rPr>
        <w:t xml:space="preserve">отличительным знаком </w:t>
      </w:r>
      <w:r w:rsidRPr="00465893">
        <w:rPr>
          <w:rFonts w:ascii="Times New Roman CYR" w:hAnsi="Times New Roman CYR" w:cs="Times New Roman CYR"/>
          <w:sz w:val="28"/>
          <w:szCs w:val="28"/>
        </w:rPr>
        <w:t>требования указанные в разделе 5.2, 5.3. настоящего положения не учитываются.</w:t>
      </w:r>
    </w:p>
    <w:p w:rsidR="009D244B" w:rsidRPr="00465893" w:rsidRDefault="009D244B" w:rsidP="009D244B">
      <w:pPr>
        <w:jc w:val="both"/>
        <w:rPr>
          <w:sz w:val="28"/>
          <w:szCs w:val="28"/>
        </w:rPr>
      </w:pPr>
      <w:r w:rsidRPr="00465893">
        <w:rPr>
          <w:color w:val="000000"/>
          <w:sz w:val="28"/>
          <w:szCs w:val="28"/>
        </w:rPr>
        <w:t xml:space="preserve">         5.7. О</w:t>
      </w:r>
      <w:r w:rsidRPr="00465893">
        <w:rPr>
          <w:rFonts w:ascii="Times New Roman CYR" w:hAnsi="Times New Roman CYR" w:cs="Times New Roman CYR"/>
          <w:bCs/>
          <w:sz w:val="28"/>
          <w:szCs w:val="28"/>
        </w:rPr>
        <w:t xml:space="preserve">тличительный знак </w:t>
      </w:r>
      <w:r w:rsidRPr="00465893">
        <w:rPr>
          <w:color w:val="000000"/>
          <w:sz w:val="28"/>
          <w:szCs w:val="28"/>
        </w:rPr>
        <w:t xml:space="preserve">вручает </w:t>
      </w:r>
      <w:r w:rsidRPr="00465893">
        <w:rPr>
          <w:sz w:val="28"/>
          <w:szCs w:val="28"/>
        </w:rPr>
        <w:t>глава администрации города Евпатории Республики Крым, или по его поручению, иные должностные лица органов местного самоуправления муниципального образования городской округ Евпатория Республики Крым.</w:t>
      </w:r>
    </w:p>
    <w:p w:rsidR="009D244B" w:rsidRPr="00465893" w:rsidRDefault="009D244B" w:rsidP="009D244B">
      <w:pPr>
        <w:autoSpaceDE w:val="0"/>
        <w:spacing w:line="100" w:lineRule="atLeast"/>
        <w:ind w:firstLine="426"/>
        <w:jc w:val="both"/>
        <w:rPr>
          <w:sz w:val="28"/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882CB6" w:rsidRDefault="00882CB6" w:rsidP="009D244B">
      <w:pPr>
        <w:jc w:val="both"/>
        <w:rPr>
          <w:szCs w:val="28"/>
        </w:rPr>
      </w:pPr>
    </w:p>
    <w:p w:rsidR="00882CB6" w:rsidRDefault="00882CB6" w:rsidP="009D244B">
      <w:pPr>
        <w:jc w:val="both"/>
        <w:rPr>
          <w:szCs w:val="28"/>
        </w:rPr>
      </w:pPr>
    </w:p>
    <w:p w:rsidR="00882CB6" w:rsidRDefault="00882CB6" w:rsidP="009D244B">
      <w:pPr>
        <w:jc w:val="both"/>
        <w:rPr>
          <w:szCs w:val="28"/>
        </w:rPr>
      </w:pPr>
    </w:p>
    <w:p w:rsidR="00882CB6" w:rsidRDefault="00882CB6" w:rsidP="009D244B">
      <w:pPr>
        <w:jc w:val="both"/>
        <w:rPr>
          <w:szCs w:val="28"/>
        </w:rPr>
      </w:pPr>
    </w:p>
    <w:p w:rsidR="00882CB6" w:rsidRDefault="00882CB6" w:rsidP="009D244B">
      <w:pPr>
        <w:jc w:val="both"/>
        <w:rPr>
          <w:szCs w:val="28"/>
        </w:rPr>
      </w:pPr>
    </w:p>
    <w:p w:rsidR="00882CB6" w:rsidRDefault="00882CB6" w:rsidP="009D244B">
      <w:pPr>
        <w:jc w:val="both"/>
        <w:rPr>
          <w:szCs w:val="28"/>
        </w:rPr>
      </w:pPr>
    </w:p>
    <w:p w:rsidR="00882CB6" w:rsidRDefault="00882CB6" w:rsidP="009D244B">
      <w:pPr>
        <w:jc w:val="both"/>
        <w:rPr>
          <w:szCs w:val="28"/>
        </w:rPr>
      </w:pPr>
    </w:p>
    <w:p w:rsidR="00882CB6" w:rsidRDefault="00882CB6" w:rsidP="009D244B">
      <w:pPr>
        <w:jc w:val="both"/>
        <w:rPr>
          <w:szCs w:val="28"/>
        </w:rPr>
      </w:pPr>
    </w:p>
    <w:p w:rsidR="00465893" w:rsidRDefault="00465893" w:rsidP="009D244B">
      <w:pPr>
        <w:jc w:val="center"/>
        <w:rPr>
          <w:b/>
          <w:szCs w:val="28"/>
        </w:rPr>
      </w:pPr>
    </w:p>
    <w:p w:rsidR="009D244B" w:rsidRPr="00CF30CF" w:rsidRDefault="009D244B" w:rsidP="009D244B">
      <w:pPr>
        <w:jc w:val="center"/>
        <w:rPr>
          <w:b/>
          <w:szCs w:val="28"/>
        </w:rPr>
      </w:pPr>
      <w:r w:rsidRPr="00CF30CF">
        <w:rPr>
          <w:b/>
          <w:szCs w:val="28"/>
        </w:rPr>
        <w:lastRenderedPageBreak/>
        <w:t>6. ЗАКЛЮЧИТЕЛЬНЫЕ ПОЛОЖЕНИЯ</w:t>
      </w:r>
    </w:p>
    <w:p w:rsidR="009D244B" w:rsidRDefault="009D244B" w:rsidP="009D244B">
      <w:pPr>
        <w:jc w:val="both"/>
        <w:rPr>
          <w:szCs w:val="28"/>
        </w:rPr>
      </w:pPr>
    </w:p>
    <w:p w:rsidR="009D244B" w:rsidRPr="001925C9" w:rsidRDefault="009D244B" w:rsidP="009D244B">
      <w:pPr>
        <w:jc w:val="both"/>
        <w:rPr>
          <w:sz w:val="28"/>
          <w:szCs w:val="28"/>
        </w:rPr>
      </w:pPr>
      <w:r w:rsidRPr="001925C9">
        <w:rPr>
          <w:sz w:val="28"/>
          <w:szCs w:val="28"/>
        </w:rPr>
        <w:t xml:space="preserve">         6.1.</w:t>
      </w:r>
      <w:r w:rsidRPr="001925C9">
        <w:rPr>
          <w:sz w:val="28"/>
          <w:szCs w:val="28"/>
        </w:rPr>
        <w:tab/>
        <w:t>Вручение наград администрации города осуществляется гласно в торжественной обстановке по месту работы награждаемого или в другом предусмотренном для данного мероприятия месте.</w:t>
      </w:r>
    </w:p>
    <w:p w:rsidR="009D244B" w:rsidRPr="001925C9" w:rsidRDefault="009D244B" w:rsidP="009D244B">
      <w:pPr>
        <w:jc w:val="both"/>
        <w:rPr>
          <w:sz w:val="28"/>
          <w:szCs w:val="28"/>
        </w:rPr>
      </w:pPr>
      <w:r w:rsidRPr="001925C9">
        <w:rPr>
          <w:sz w:val="28"/>
          <w:szCs w:val="28"/>
        </w:rPr>
        <w:t xml:space="preserve">         6.2. Лица, удостоенные наград администрации города, должны обеспечить их сохранность.</w:t>
      </w:r>
    </w:p>
    <w:p w:rsidR="009D244B" w:rsidRPr="001925C9" w:rsidRDefault="009D244B" w:rsidP="009D244B">
      <w:pPr>
        <w:jc w:val="both"/>
        <w:rPr>
          <w:sz w:val="28"/>
          <w:szCs w:val="28"/>
        </w:rPr>
      </w:pPr>
      <w:r w:rsidRPr="001925C9">
        <w:rPr>
          <w:sz w:val="28"/>
          <w:szCs w:val="28"/>
        </w:rPr>
        <w:t xml:space="preserve">         6.3.  </w:t>
      </w:r>
      <w:r w:rsidRPr="001925C9">
        <w:rPr>
          <w:sz w:val="28"/>
          <w:szCs w:val="28"/>
        </w:rPr>
        <w:tab/>
        <w:t>В связи с изменением фамилии, имени, отчества награжденного или наименования награжденной организации документ о награждении замене                       не подлежит. Дубликаты наград администрации города в случае утраты не выдаются.</w:t>
      </w:r>
    </w:p>
    <w:p w:rsidR="009D244B" w:rsidRPr="001925C9" w:rsidRDefault="009D244B" w:rsidP="009D244B">
      <w:pPr>
        <w:jc w:val="both"/>
        <w:rPr>
          <w:sz w:val="28"/>
          <w:szCs w:val="28"/>
        </w:rPr>
      </w:pPr>
      <w:r w:rsidRPr="001925C9">
        <w:rPr>
          <w:sz w:val="28"/>
          <w:szCs w:val="28"/>
        </w:rPr>
        <w:t xml:space="preserve">         6.4. Глава администрации города может являться инициатором награждения или согласовывать ходатайства о награждении государственными наградами Российской Федерации, знаками отличия и наградами Государственного Совета Республики Крым, Совета министров Республики Крым, Евпаторийского городского совета Республики Крым, инициированные другими лицами, в порядке, определенном федеральным законодательством, законодательством Республики Крым, другими нормативными правовыми актами.</w:t>
      </w:r>
    </w:p>
    <w:p w:rsidR="009D244B" w:rsidRPr="001925C9" w:rsidRDefault="009D244B" w:rsidP="009D244B">
      <w:pPr>
        <w:jc w:val="both"/>
        <w:rPr>
          <w:sz w:val="28"/>
          <w:szCs w:val="28"/>
        </w:rPr>
      </w:pPr>
    </w:p>
    <w:p w:rsidR="009D244B" w:rsidRPr="001925C9" w:rsidRDefault="009D244B" w:rsidP="009D244B">
      <w:pPr>
        <w:jc w:val="both"/>
        <w:rPr>
          <w:sz w:val="28"/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rFonts w:ascii="Times New Roman CYR" w:hAnsi="Times New Roman CYR" w:cs="Times New Roman CYR"/>
          <w:szCs w:val="28"/>
        </w:rPr>
      </w:pPr>
    </w:p>
    <w:p w:rsidR="00465893" w:rsidRDefault="00465893" w:rsidP="009D244B">
      <w:pPr>
        <w:autoSpaceDE w:val="0"/>
        <w:spacing w:line="100" w:lineRule="atLeast"/>
        <w:ind w:right="-225"/>
        <w:rPr>
          <w:rFonts w:ascii="Times New Roman CYR" w:hAnsi="Times New Roman CYR" w:cs="Times New Roman CYR"/>
          <w:szCs w:val="28"/>
        </w:rPr>
      </w:pPr>
    </w:p>
    <w:p w:rsidR="00465893" w:rsidRDefault="00465893" w:rsidP="009D244B">
      <w:pPr>
        <w:autoSpaceDE w:val="0"/>
        <w:spacing w:line="100" w:lineRule="atLeast"/>
        <w:ind w:right="-225"/>
        <w:rPr>
          <w:rFonts w:ascii="Times New Roman CYR" w:hAnsi="Times New Roman CYR" w:cs="Times New Roman CYR"/>
          <w:szCs w:val="28"/>
        </w:rPr>
      </w:pPr>
    </w:p>
    <w:p w:rsidR="00465893" w:rsidRDefault="00465893" w:rsidP="009D244B">
      <w:pPr>
        <w:autoSpaceDE w:val="0"/>
        <w:spacing w:line="100" w:lineRule="atLeast"/>
        <w:ind w:right="-225"/>
        <w:rPr>
          <w:rFonts w:ascii="Times New Roman CYR" w:hAnsi="Times New Roman CYR" w:cs="Times New Roman CYR"/>
          <w:szCs w:val="28"/>
        </w:rPr>
      </w:pPr>
    </w:p>
    <w:p w:rsidR="00465893" w:rsidRDefault="00465893" w:rsidP="009D244B">
      <w:pPr>
        <w:autoSpaceDE w:val="0"/>
        <w:spacing w:line="100" w:lineRule="atLeast"/>
        <w:ind w:right="-225"/>
        <w:rPr>
          <w:rFonts w:ascii="Times New Roman CYR" w:hAnsi="Times New Roman CYR" w:cs="Times New Roman CYR"/>
          <w:szCs w:val="28"/>
        </w:rPr>
      </w:pPr>
    </w:p>
    <w:p w:rsidR="00465893" w:rsidRDefault="00465893" w:rsidP="009D244B">
      <w:pPr>
        <w:autoSpaceDE w:val="0"/>
        <w:spacing w:line="100" w:lineRule="atLeast"/>
        <w:ind w:right="-225"/>
        <w:rPr>
          <w:rFonts w:ascii="Times New Roman CYR" w:hAnsi="Times New Roman CYR" w:cs="Times New Roman CYR"/>
          <w:szCs w:val="28"/>
        </w:rPr>
      </w:pPr>
    </w:p>
    <w:p w:rsidR="001925C9" w:rsidRPr="002224F2" w:rsidRDefault="009D244B" w:rsidP="001925C9">
      <w:pPr>
        <w:rPr>
          <w:szCs w:val="28"/>
        </w:rPr>
      </w:pPr>
      <w:r>
        <w:rPr>
          <w:rFonts w:ascii="Times New Roman CYR" w:hAnsi="Times New Roman CYR" w:cs="Times New Roman CYR"/>
          <w:szCs w:val="28"/>
        </w:rPr>
        <w:lastRenderedPageBreak/>
        <w:tab/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ab/>
      </w:r>
      <w:r w:rsidR="001925C9">
        <w:rPr>
          <w:rFonts w:ascii="Times New Roman CYR" w:hAnsi="Times New Roman CYR" w:cs="Times New Roman CYR"/>
          <w:szCs w:val="28"/>
        </w:rPr>
        <w:t xml:space="preserve">            </w:t>
      </w:r>
      <w:r w:rsidR="001925C9" w:rsidRPr="002224F2">
        <w:rPr>
          <w:szCs w:val="28"/>
        </w:rPr>
        <w:t xml:space="preserve">Приложение № </w:t>
      </w:r>
      <w:r w:rsidR="00BC3363">
        <w:rPr>
          <w:szCs w:val="28"/>
        </w:rPr>
        <w:t>2</w:t>
      </w:r>
    </w:p>
    <w:p w:rsidR="001925C9" w:rsidRDefault="001925C9" w:rsidP="001925C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Pr="002224F2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2224F2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2224F2">
        <w:rPr>
          <w:szCs w:val="28"/>
        </w:rPr>
        <w:t xml:space="preserve"> </w:t>
      </w:r>
    </w:p>
    <w:p w:rsidR="001925C9" w:rsidRPr="002224F2" w:rsidRDefault="001925C9" w:rsidP="001925C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города Евпатории Республики Крым</w:t>
      </w:r>
    </w:p>
    <w:p w:rsidR="001925C9" w:rsidRPr="002224F2" w:rsidRDefault="001925C9" w:rsidP="001925C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Pr="002224F2">
        <w:rPr>
          <w:szCs w:val="28"/>
        </w:rPr>
        <w:t xml:space="preserve">от </w:t>
      </w:r>
      <w:r w:rsidR="0063670B">
        <w:rPr>
          <w:szCs w:val="28"/>
        </w:rPr>
        <w:t>_____________</w:t>
      </w:r>
      <w:r w:rsidRPr="002224F2">
        <w:rPr>
          <w:szCs w:val="28"/>
        </w:rPr>
        <w:t>№</w:t>
      </w:r>
      <w:r w:rsidR="0063670B">
        <w:rPr>
          <w:szCs w:val="28"/>
        </w:rPr>
        <w:t xml:space="preserve"> _______</w:t>
      </w:r>
    </w:p>
    <w:p w:rsidR="001925C9" w:rsidRPr="002224F2" w:rsidRDefault="001925C9" w:rsidP="001925C9">
      <w:pPr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 w:firstLine="426"/>
        <w:rPr>
          <w:rFonts w:ascii="Times New Roman CYR" w:hAnsi="Times New Roman CYR" w:cs="Times New Roman CYR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2850"/>
        <w:gridCol w:w="3621"/>
      </w:tblGrid>
      <w:tr w:rsidR="009D244B" w:rsidRPr="00E9562F" w:rsidTr="00F8532D">
        <w:tc>
          <w:tcPr>
            <w:tcW w:w="9560" w:type="dxa"/>
            <w:gridSpan w:val="3"/>
          </w:tcPr>
          <w:p w:rsidR="009D244B" w:rsidRDefault="009D244B" w:rsidP="00F8532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НАГРАДНОЙ ЛИСТ</w:t>
            </w:r>
          </w:p>
          <w:p w:rsidR="009D244B" w:rsidRDefault="009D244B" w:rsidP="00F8532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</w:t>
            </w:r>
            <w:r w:rsidRPr="00E9562F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поощрению (указывается вид награды)</w:t>
            </w:r>
          </w:p>
          <w:p w:rsidR="009D244B" w:rsidRDefault="009D244B" w:rsidP="00F8532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tbl>
            <w:tblPr>
              <w:tblW w:w="13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7"/>
              <w:gridCol w:w="5056"/>
              <w:gridCol w:w="3819"/>
            </w:tblGrid>
            <w:tr w:rsidR="009D244B" w:rsidRPr="00494BB6" w:rsidTr="00F8532D">
              <w:tc>
                <w:tcPr>
                  <w:tcW w:w="4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widowControl w:val="0"/>
                    <w:rPr>
                      <w:rFonts w:eastAsia="Andale Sans UI"/>
                      <w:kern w:val="1"/>
                      <w:szCs w:val="28"/>
                    </w:rPr>
                  </w:pPr>
                  <w:r w:rsidRPr="00494BB6">
                    <w:rPr>
                      <w:rFonts w:eastAsia="Andale Sans UI"/>
                      <w:b/>
                      <w:kern w:val="1"/>
                      <w:szCs w:val="28"/>
                    </w:rPr>
                    <w:t>1. Фамилия, имя, отчество</w:t>
                  </w:r>
                </w:p>
              </w:tc>
              <w:tc>
                <w:tcPr>
                  <w:tcW w:w="5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</w:tr>
            <w:tr w:rsidR="009D244B" w:rsidRPr="00494BB6" w:rsidTr="00F8532D">
              <w:tc>
                <w:tcPr>
                  <w:tcW w:w="4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widowControl w:val="0"/>
                    <w:rPr>
                      <w:rFonts w:eastAsia="Andale Sans UI"/>
                      <w:b/>
                      <w:kern w:val="1"/>
                      <w:szCs w:val="28"/>
                    </w:rPr>
                  </w:pPr>
                  <w:r w:rsidRPr="00494BB6">
                    <w:rPr>
                      <w:rFonts w:eastAsia="Andale Sans UI"/>
                      <w:b/>
                      <w:kern w:val="1"/>
                      <w:szCs w:val="28"/>
                    </w:rPr>
                    <w:t>2. Место работы, должность</w:t>
                  </w:r>
                </w:p>
              </w:tc>
              <w:tc>
                <w:tcPr>
                  <w:tcW w:w="5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</w:tr>
            <w:tr w:rsidR="009D244B" w:rsidRPr="00494BB6" w:rsidTr="00F8532D">
              <w:tc>
                <w:tcPr>
                  <w:tcW w:w="4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widowControl w:val="0"/>
                    <w:rPr>
                      <w:rFonts w:eastAsia="Andale Sans UI"/>
                      <w:b/>
                      <w:kern w:val="1"/>
                      <w:szCs w:val="28"/>
                    </w:rPr>
                  </w:pPr>
                  <w:r w:rsidRPr="00494BB6">
                    <w:rPr>
                      <w:rFonts w:eastAsia="Andale Sans UI"/>
                      <w:b/>
                      <w:kern w:val="1"/>
                      <w:szCs w:val="28"/>
                    </w:rPr>
                    <w:t>3. Число, месяц, год рождения</w:t>
                  </w:r>
                </w:p>
              </w:tc>
              <w:tc>
                <w:tcPr>
                  <w:tcW w:w="5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</w:tr>
            <w:tr w:rsidR="009D244B" w:rsidRPr="00494BB6" w:rsidTr="00F8532D">
              <w:tc>
                <w:tcPr>
                  <w:tcW w:w="4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widowControl w:val="0"/>
                    <w:rPr>
                      <w:rFonts w:eastAsia="Andale Sans UI"/>
                      <w:b/>
                      <w:kern w:val="1"/>
                      <w:szCs w:val="28"/>
                    </w:rPr>
                  </w:pPr>
                  <w:r w:rsidRPr="00494BB6">
                    <w:rPr>
                      <w:rFonts w:eastAsia="Andale Sans UI"/>
                      <w:b/>
                      <w:kern w:val="1"/>
                      <w:szCs w:val="28"/>
                    </w:rPr>
                    <w:t>4. Образование</w:t>
                  </w:r>
                  <w:r w:rsidRPr="00494BB6">
                    <w:rPr>
                      <w:rFonts w:eastAsia="Andale Sans UI"/>
                      <w:kern w:val="1"/>
                      <w:szCs w:val="28"/>
                    </w:rPr>
                    <w:t> </w:t>
                  </w:r>
                </w:p>
              </w:tc>
              <w:tc>
                <w:tcPr>
                  <w:tcW w:w="5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</w:tr>
            <w:tr w:rsidR="009D244B" w:rsidRPr="00494BB6" w:rsidTr="00F8532D">
              <w:tc>
                <w:tcPr>
                  <w:tcW w:w="4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widowControl w:val="0"/>
                    <w:rPr>
                      <w:rFonts w:eastAsia="Andale Sans UI"/>
                      <w:b/>
                      <w:kern w:val="1"/>
                      <w:szCs w:val="28"/>
                    </w:rPr>
                  </w:pPr>
                  <w:r w:rsidRPr="00494BB6">
                    <w:rPr>
                      <w:rFonts w:eastAsia="Andale Sans UI"/>
                      <w:b/>
                      <w:kern w:val="1"/>
                      <w:szCs w:val="28"/>
                    </w:rPr>
                    <w:t>5. Какие имеет награды и в каком году</w:t>
                  </w:r>
                </w:p>
              </w:tc>
              <w:tc>
                <w:tcPr>
                  <w:tcW w:w="5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</w:tr>
            <w:tr w:rsidR="009D244B" w:rsidRPr="00494BB6" w:rsidTr="00F8532D">
              <w:tc>
                <w:tcPr>
                  <w:tcW w:w="4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widowControl w:val="0"/>
                    <w:rPr>
                      <w:rFonts w:eastAsia="Andale Sans UI"/>
                      <w:b/>
                      <w:kern w:val="1"/>
                      <w:szCs w:val="28"/>
                    </w:rPr>
                  </w:pPr>
                  <w:r w:rsidRPr="00494BB6">
                    <w:rPr>
                      <w:rFonts w:eastAsia="Andale Sans UI"/>
                      <w:b/>
                      <w:kern w:val="1"/>
                      <w:szCs w:val="28"/>
                    </w:rPr>
                    <w:t xml:space="preserve">6. Контактный номер телефона </w:t>
                  </w:r>
                  <w:r w:rsidRPr="00494BB6">
                    <w:rPr>
                      <w:rFonts w:eastAsia="Andale Sans UI"/>
                      <w:kern w:val="1"/>
                      <w:szCs w:val="28"/>
                    </w:rPr>
                    <w:t xml:space="preserve"> </w:t>
                  </w:r>
                </w:p>
              </w:tc>
              <w:tc>
                <w:tcPr>
                  <w:tcW w:w="5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</w:tr>
            <w:tr w:rsidR="009D244B" w:rsidRPr="00494BB6" w:rsidTr="00F8532D">
              <w:tc>
                <w:tcPr>
                  <w:tcW w:w="4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widowControl w:val="0"/>
                    <w:rPr>
                      <w:rFonts w:eastAsia="Andale Sans UI"/>
                      <w:b/>
                      <w:kern w:val="1"/>
                      <w:szCs w:val="28"/>
                    </w:rPr>
                  </w:pPr>
                  <w:r w:rsidRPr="00494BB6">
                    <w:rPr>
                      <w:rFonts w:eastAsia="Andale Sans UI"/>
                      <w:b/>
                      <w:kern w:val="1"/>
                      <w:szCs w:val="28"/>
                    </w:rPr>
                    <w:t>7. Общий трудовой стаж</w:t>
                  </w:r>
                  <w:r w:rsidRPr="00494BB6">
                    <w:rPr>
                      <w:rFonts w:eastAsia="Andale Sans UI"/>
                      <w:kern w:val="1"/>
                      <w:szCs w:val="28"/>
                    </w:rPr>
                    <w:t xml:space="preserve">  </w:t>
                  </w:r>
                </w:p>
              </w:tc>
              <w:tc>
                <w:tcPr>
                  <w:tcW w:w="5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</w:tr>
            <w:tr w:rsidR="009D244B" w:rsidRPr="00494BB6" w:rsidTr="00F8532D">
              <w:tc>
                <w:tcPr>
                  <w:tcW w:w="4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widowControl w:val="0"/>
                    <w:spacing w:line="200" w:lineRule="atLeast"/>
                    <w:rPr>
                      <w:rFonts w:eastAsia="Andale Sans UI"/>
                      <w:b/>
                      <w:kern w:val="1"/>
                      <w:szCs w:val="28"/>
                    </w:rPr>
                  </w:pPr>
                  <w:r w:rsidRPr="00494BB6">
                    <w:rPr>
                      <w:rFonts w:eastAsia="Andale Sans UI"/>
                      <w:b/>
                      <w:kern w:val="1"/>
                      <w:szCs w:val="28"/>
                    </w:rPr>
                    <w:t>8. Стаж работы в данном коллективе</w:t>
                  </w:r>
                </w:p>
              </w:tc>
              <w:tc>
                <w:tcPr>
                  <w:tcW w:w="5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9D244B" w:rsidRPr="00494BB6" w:rsidRDefault="009D244B" w:rsidP="00F8532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</w:p>
              </w:tc>
            </w:tr>
          </w:tbl>
          <w:p w:rsidR="009D244B" w:rsidRDefault="009D244B" w:rsidP="00F8532D">
            <w:pPr>
              <w:widowControl w:val="0"/>
              <w:jc w:val="both"/>
              <w:rPr>
                <w:rFonts w:eastAsia="Andale Sans UI"/>
                <w:b/>
                <w:kern w:val="1"/>
              </w:rPr>
            </w:pPr>
          </w:p>
          <w:p w:rsidR="009D244B" w:rsidRPr="001B36C8" w:rsidRDefault="009D244B" w:rsidP="00F8532D">
            <w:pPr>
              <w:widowControl w:val="0"/>
              <w:jc w:val="both"/>
              <w:rPr>
                <w:rFonts w:eastAsia="Andale Sans UI"/>
                <w:kern w:val="1"/>
                <w:szCs w:val="28"/>
              </w:rPr>
            </w:pPr>
            <w:r w:rsidRPr="001B36C8">
              <w:rPr>
                <w:rFonts w:eastAsia="Andale Sans UI"/>
                <w:b/>
                <w:kern w:val="1"/>
                <w:szCs w:val="28"/>
              </w:rPr>
              <w:t>9. Характеристика с указанием конкретных заслуг награждаемого:</w:t>
            </w:r>
            <w:r w:rsidRPr="001B36C8">
              <w:rPr>
                <w:rFonts w:eastAsia="Andale Sans UI"/>
                <w:kern w:val="1"/>
                <w:szCs w:val="28"/>
              </w:rPr>
              <w:t xml:space="preserve"> </w:t>
            </w:r>
          </w:p>
          <w:p w:rsidR="009D244B" w:rsidRDefault="009D244B" w:rsidP="00F8532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D244B" w:rsidRPr="00E9562F" w:rsidTr="00F8532D">
        <w:tc>
          <w:tcPr>
            <w:tcW w:w="3089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9562F">
              <w:rPr>
                <w:szCs w:val="28"/>
              </w:rPr>
              <w:t>____________________</w:t>
            </w:r>
          </w:p>
        </w:tc>
        <w:tc>
          <w:tcPr>
            <w:tcW w:w="2850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9562F">
              <w:rPr>
                <w:szCs w:val="28"/>
              </w:rPr>
              <w:t>__________________</w:t>
            </w:r>
          </w:p>
        </w:tc>
        <w:tc>
          <w:tcPr>
            <w:tcW w:w="3621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9562F">
              <w:rPr>
                <w:szCs w:val="28"/>
              </w:rPr>
              <w:t>__________________</w:t>
            </w:r>
          </w:p>
        </w:tc>
      </w:tr>
      <w:tr w:rsidR="009D244B" w:rsidRPr="00E9562F" w:rsidTr="00F8532D">
        <w:tc>
          <w:tcPr>
            <w:tcW w:w="3089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</w:pPr>
            <w:r w:rsidRPr="00E9562F">
              <w:t>Должность руководителя</w:t>
            </w:r>
          </w:p>
        </w:tc>
        <w:tc>
          <w:tcPr>
            <w:tcW w:w="2850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</w:pPr>
            <w:r w:rsidRPr="00E9562F">
              <w:t>(подпись)</w:t>
            </w:r>
          </w:p>
        </w:tc>
        <w:tc>
          <w:tcPr>
            <w:tcW w:w="3621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</w:pPr>
            <w:r w:rsidRPr="00E9562F">
              <w:t>(Ф.И.О.)</w:t>
            </w:r>
          </w:p>
        </w:tc>
      </w:tr>
      <w:tr w:rsidR="009D244B" w:rsidRPr="00E9562F" w:rsidTr="00F8532D">
        <w:tc>
          <w:tcPr>
            <w:tcW w:w="9560" w:type="dxa"/>
            <w:gridSpan w:val="3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9562F">
              <w:rPr>
                <w:szCs w:val="28"/>
              </w:rPr>
              <w:t>М</w:t>
            </w:r>
            <w:r>
              <w:rPr>
                <w:szCs w:val="28"/>
              </w:rPr>
              <w:t>.</w:t>
            </w:r>
            <w:r w:rsidRPr="00E9562F">
              <w:rPr>
                <w:szCs w:val="28"/>
              </w:rPr>
              <w:t>П</w:t>
            </w:r>
            <w:r>
              <w:rPr>
                <w:szCs w:val="28"/>
              </w:rPr>
              <w:t>.</w:t>
            </w:r>
          </w:p>
        </w:tc>
      </w:tr>
    </w:tbl>
    <w:p w:rsidR="009D244B" w:rsidRDefault="009D244B" w:rsidP="009D244B">
      <w:pPr>
        <w:autoSpaceDE w:val="0"/>
        <w:spacing w:line="100" w:lineRule="atLeast"/>
        <w:rPr>
          <w:rFonts w:ascii="Times New Roman CYR" w:hAnsi="Times New Roman CYR" w:cs="Times New Roman CYR"/>
          <w:b/>
          <w:bCs/>
          <w:szCs w:val="28"/>
        </w:rPr>
      </w:pPr>
    </w:p>
    <w:p w:rsidR="009D244B" w:rsidRDefault="009D244B" w:rsidP="009D244B">
      <w:pPr>
        <w:autoSpaceDE w:val="0"/>
        <w:spacing w:line="100" w:lineRule="atLeast"/>
        <w:rPr>
          <w:rFonts w:ascii="Times New Roman CYR" w:hAnsi="Times New Roman CYR" w:cs="Times New Roman CYR"/>
          <w:b/>
          <w:bCs/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465893" w:rsidRDefault="00465893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465893" w:rsidRDefault="00465893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465893" w:rsidRDefault="00465893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465893" w:rsidRDefault="00465893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465893" w:rsidRDefault="00465893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465893" w:rsidRDefault="00465893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465893" w:rsidRDefault="00465893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465893" w:rsidRDefault="00465893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465893" w:rsidRDefault="00465893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465893" w:rsidRDefault="00465893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465893" w:rsidRDefault="00465893" w:rsidP="009D244B">
      <w:pPr>
        <w:autoSpaceDE w:val="0"/>
        <w:spacing w:line="100" w:lineRule="atLeast"/>
        <w:ind w:right="-225" w:firstLine="426"/>
        <w:rPr>
          <w:color w:val="000000"/>
          <w:sz w:val="20"/>
        </w:rPr>
      </w:pPr>
    </w:p>
    <w:p w:rsidR="00BC3363" w:rsidRPr="002224F2" w:rsidRDefault="009D244B" w:rsidP="00BC3363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</w:t>
      </w:r>
      <w:r w:rsidR="00465893">
        <w:rPr>
          <w:szCs w:val="28"/>
        </w:rPr>
        <w:t xml:space="preserve">           </w:t>
      </w:r>
      <w:r w:rsidR="00BC3363">
        <w:rPr>
          <w:rFonts w:ascii="Times New Roman CYR" w:hAnsi="Times New Roman CYR" w:cs="Times New Roman CYR"/>
          <w:szCs w:val="28"/>
        </w:rPr>
        <w:t xml:space="preserve">             </w:t>
      </w:r>
      <w:r w:rsidR="00BC3363" w:rsidRPr="002224F2">
        <w:rPr>
          <w:szCs w:val="28"/>
        </w:rPr>
        <w:t xml:space="preserve">Приложение № </w:t>
      </w:r>
      <w:r w:rsidR="00BC3363">
        <w:rPr>
          <w:szCs w:val="28"/>
        </w:rPr>
        <w:t>3</w:t>
      </w:r>
    </w:p>
    <w:p w:rsidR="00BC3363" w:rsidRDefault="00BC3363" w:rsidP="00BC336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Pr="002224F2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2224F2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2224F2">
        <w:rPr>
          <w:szCs w:val="28"/>
        </w:rPr>
        <w:t xml:space="preserve"> </w:t>
      </w:r>
    </w:p>
    <w:p w:rsidR="00BC3363" w:rsidRPr="002224F2" w:rsidRDefault="00BC3363" w:rsidP="00BC336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города Евпатории Республики Крым</w:t>
      </w:r>
    </w:p>
    <w:p w:rsidR="00BC3363" w:rsidRPr="002224F2" w:rsidRDefault="00BC3363" w:rsidP="00BC336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Pr="002224F2">
        <w:rPr>
          <w:szCs w:val="28"/>
        </w:rPr>
        <w:t xml:space="preserve">от </w:t>
      </w:r>
      <w:r w:rsidR="0063670B">
        <w:rPr>
          <w:szCs w:val="28"/>
        </w:rPr>
        <w:t xml:space="preserve">____________ </w:t>
      </w:r>
      <w:r w:rsidRPr="002224F2">
        <w:rPr>
          <w:szCs w:val="28"/>
        </w:rPr>
        <w:t>№</w:t>
      </w:r>
      <w:r w:rsidR="0063670B">
        <w:rPr>
          <w:szCs w:val="28"/>
        </w:rPr>
        <w:t xml:space="preserve"> __________</w:t>
      </w:r>
    </w:p>
    <w:p w:rsidR="00BC3363" w:rsidRPr="002224F2" w:rsidRDefault="00BC3363" w:rsidP="00BC3363">
      <w:pPr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 w:firstLine="426"/>
        <w:rPr>
          <w:rFonts w:ascii="Times New Roman CYR" w:hAnsi="Times New Roman CYR" w:cs="Times New Roman CYR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2850"/>
        <w:gridCol w:w="3621"/>
      </w:tblGrid>
      <w:tr w:rsidR="009D244B" w:rsidRPr="00E9562F" w:rsidTr="00F8532D">
        <w:tc>
          <w:tcPr>
            <w:tcW w:w="9560" w:type="dxa"/>
            <w:gridSpan w:val="3"/>
          </w:tcPr>
          <w:p w:rsidR="009D244B" w:rsidRDefault="009D244B" w:rsidP="00F8532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Справка - характеристика</w:t>
            </w:r>
          </w:p>
          <w:p w:rsidR="009D244B" w:rsidRDefault="009D244B" w:rsidP="00F8532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</w:t>
            </w:r>
            <w:r w:rsidRPr="00E9562F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поощрению (указывается вид награды)</w:t>
            </w:r>
          </w:p>
          <w:p w:rsidR="009D244B" w:rsidRDefault="009D244B" w:rsidP="00F8532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</w:p>
          <w:p w:rsidR="009D244B" w:rsidRDefault="009D244B" w:rsidP="00F8532D">
            <w:pPr>
              <w:autoSpaceDE w:val="0"/>
              <w:autoSpaceDN w:val="0"/>
              <w:adjustRightInd w:val="0"/>
            </w:pPr>
            <w:r>
              <w:rPr>
                <w:szCs w:val="28"/>
              </w:rPr>
              <w:t xml:space="preserve">                             </w:t>
            </w:r>
            <w:r>
              <w:t>(наименование предприятия, учреждения, организации)</w:t>
            </w:r>
          </w:p>
          <w:p w:rsidR="009D244B" w:rsidRDefault="009D244B" w:rsidP="00F8532D">
            <w:pPr>
              <w:autoSpaceDE w:val="0"/>
              <w:autoSpaceDN w:val="0"/>
              <w:adjustRightInd w:val="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D244B" w:rsidRPr="0030360E" w:rsidRDefault="009D244B" w:rsidP="00F8532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t>______________________________________________________________________________</w:t>
            </w:r>
          </w:p>
          <w:p w:rsidR="009D244B" w:rsidRDefault="009D244B" w:rsidP="00F8532D">
            <w:pPr>
              <w:widowControl w:val="0"/>
              <w:jc w:val="both"/>
              <w:rPr>
                <w:rFonts w:eastAsia="Andale Sans UI"/>
                <w:b/>
                <w:kern w:val="1"/>
              </w:rPr>
            </w:pPr>
          </w:p>
          <w:p w:rsidR="009D244B" w:rsidRDefault="009D244B" w:rsidP="00F8532D">
            <w:pPr>
              <w:widowControl w:val="0"/>
              <w:jc w:val="both"/>
              <w:rPr>
                <w:rFonts w:eastAsia="Andale Sans UI"/>
                <w:b/>
                <w:kern w:val="1"/>
              </w:rPr>
            </w:pPr>
          </w:p>
          <w:p w:rsidR="009D244B" w:rsidRPr="0030360E" w:rsidRDefault="009D244B" w:rsidP="00F8532D">
            <w:pPr>
              <w:widowControl w:val="0"/>
              <w:rPr>
                <w:rFonts w:eastAsia="Andale Sans UI"/>
                <w:bCs/>
                <w:kern w:val="1"/>
                <w:szCs w:val="28"/>
              </w:rPr>
            </w:pPr>
            <w:r w:rsidRPr="0030360E">
              <w:rPr>
                <w:rFonts w:eastAsia="Andale Sans UI"/>
                <w:bCs/>
                <w:kern w:val="1"/>
                <w:szCs w:val="28"/>
              </w:rPr>
              <w:t>Характеристика на трудовой коллектив_______________</w:t>
            </w:r>
            <w:r>
              <w:rPr>
                <w:rFonts w:eastAsia="Andale Sans UI"/>
                <w:bCs/>
                <w:kern w:val="1"/>
                <w:szCs w:val="28"/>
              </w:rPr>
              <w:t>________</w:t>
            </w:r>
            <w:r w:rsidR="00BC3363">
              <w:rPr>
                <w:rFonts w:eastAsia="Andale Sans UI"/>
                <w:bCs/>
                <w:kern w:val="1"/>
                <w:szCs w:val="28"/>
              </w:rPr>
              <w:t>___________</w:t>
            </w:r>
            <w:r w:rsidRPr="0030360E">
              <w:rPr>
                <w:rFonts w:eastAsia="Andale Sans UI"/>
                <w:bCs/>
                <w:kern w:val="1"/>
                <w:szCs w:val="28"/>
              </w:rPr>
              <w:t>утверждена</w:t>
            </w:r>
          </w:p>
          <w:p w:rsidR="009D244B" w:rsidRDefault="009D244B" w:rsidP="00F8532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0360E">
              <w:rPr>
                <w:szCs w:val="28"/>
              </w:rPr>
              <w:t>собранием коллектива</w:t>
            </w:r>
            <w:r>
              <w:rPr>
                <w:szCs w:val="28"/>
              </w:rPr>
              <w:t>________________________________________________</w:t>
            </w:r>
            <w:r w:rsidR="00BC3363">
              <w:rPr>
                <w:szCs w:val="28"/>
              </w:rPr>
              <w:t>__________</w:t>
            </w:r>
          </w:p>
          <w:p w:rsidR="009D244B" w:rsidRPr="0030360E" w:rsidRDefault="009D244B" w:rsidP="00F8532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</w:t>
            </w:r>
            <w:r w:rsidR="00BC3363">
              <w:rPr>
                <w:szCs w:val="28"/>
              </w:rPr>
              <w:t>__________</w:t>
            </w:r>
          </w:p>
          <w:p w:rsidR="009D244B" w:rsidRDefault="009D244B" w:rsidP="00F8532D">
            <w:pPr>
              <w:autoSpaceDE w:val="0"/>
              <w:autoSpaceDN w:val="0"/>
              <w:adjustRightInd w:val="0"/>
              <w:jc w:val="center"/>
            </w:pPr>
            <w:r>
              <w:t>(наименование предприятия, учреждения, организации, номер протокола, дата)</w:t>
            </w:r>
          </w:p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D244B" w:rsidRPr="00E9562F" w:rsidTr="00F8532D">
        <w:tc>
          <w:tcPr>
            <w:tcW w:w="3089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9562F">
              <w:rPr>
                <w:szCs w:val="28"/>
              </w:rPr>
              <w:t>____________________</w:t>
            </w:r>
          </w:p>
        </w:tc>
        <w:tc>
          <w:tcPr>
            <w:tcW w:w="2850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9562F">
              <w:rPr>
                <w:szCs w:val="28"/>
              </w:rPr>
              <w:t>__________________</w:t>
            </w:r>
          </w:p>
        </w:tc>
        <w:tc>
          <w:tcPr>
            <w:tcW w:w="3621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9562F">
              <w:rPr>
                <w:szCs w:val="28"/>
              </w:rPr>
              <w:t>__________________</w:t>
            </w:r>
          </w:p>
        </w:tc>
      </w:tr>
      <w:tr w:rsidR="009D244B" w:rsidRPr="00E9562F" w:rsidTr="00F8532D">
        <w:tc>
          <w:tcPr>
            <w:tcW w:w="3089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</w:pPr>
            <w:r w:rsidRPr="00E9562F">
              <w:t>Должность руководителя</w:t>
            </w:r>
          </w:p>
        </w:tc>
        <w:tc>
          <w:tcPr>
            <w:tcW w:w="2850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</w:pPr>
            <w:r w:rsidRPr="00E9562F">
              <w:t>(подпись)</w:t>
            </w:r>
          </w:p>
        </w:tc>
        <w:tc>
          <w:tcPr>
            <w:tcW w:w="3621" w:type="dxa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</w:pPr>
            <w:r w:rsidRPr="00E9562F">
              <w:t>(Ф.И.О.)</w:t>
            </w:r>
          </w:p>
        </w:tc>
      </w:tr>
      <w:tr w:rsidR="009D244B" w:rsidRPr="00E9562F" w:rsidTr="00F8532D">
        <w:tc>
          <w:tcPr>
            <w:tcW w:w="9560" w:type="dxa"/>
            <w:gridSpan w:val="3"/>
          </w:tcPr>
          <w:p w:rsidR="009D244B" w:rsidRPr="00E9562F" w:rsidRDefault="009D244B" w:rsidP="00F8532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9562F">
              <w:rPr>
                <w:szCs w:val="28"/>
              </w:rPr>
              <w:t>М</w:t>
            </w:r>
            <w:r>
              <w:rPr>
                <w:szCs w:val="28"/>
              </w:rPr>
              <w:t>.</w:t>
            </w:r>
            <w:r w:rsidRPr="00E9562F">
              <w:rPr>
                <w:szCs w:val="28"/>
              </w:rPr>
              <w:t>П</w:t>
            </w:r>
            <w:r>
              <w:rPr>
                <w:szCs w:val="28"/>
              </w:rPr>
              <w:t>.</w:t>
            </w:r>
          </w:p>
        </w:tc>
      </w:tr>
    </w:tbl>
    <w:p w:rsidR="009D244B" w:rsidRDefault="009D244B" w:rsidP="009D244B">
      <w:pPr>
        <w:autoSpaceDE w:val="0"/>
        <w:spacing w:line="100" w:lineRule="atLeast"/>
        <w:rPr>
          <w:rFonts w:ascii="Times New Roman CYR" w:hAnsi="Times New Roman CYR" w:cs="Times New Roman CYR"/>
          <w:b/>
          <w:bCs/>
          <w:szCs w:val="28"/>
        </w:rPr>
      </w:pPr>
    </w:p>
    <w:p w:rsidR="009D244B" w:rsidRDefault="009D244B" w:rsidP="009D244B">
      <w:pPr>
        <w:autoSpaceDE w:val="0"/>
        <w:spacing w:line="100" w:lineRule="atLeast"/>
        <w:rPr>
          <w:rFonts w:ascii="Times New Roman CYR" w:hAnsi="Times New Roman CYR" w:cs="Times New Roman CYR"/>
          <w:b/>
          <w:bCs/>
          <w:szCs w:val="28"/>
        </w:rPr>
      </w:pPr>
    </w:p>
    <w:p w:rsidR="004302D5" w:rsidRPr="002224F2" w:rsidRDefault="009D244B" w:rsidP="004302D5">
      <w:pPr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 xml:space="preserve">                                                                       </w:t>
      </w:r>
      <w:r w:rsidR="004302D5">
        <w:rPr>
          <w:szCs w:val="28"/>
        </w:rPr>
        <w:t xml:space="preserve">                      </w:t>
      </w:r>
      <w:r w:rsidR="00C62F79">
        <w:rPr>
          <w:szCs w:val="28"/>
        </w:rPr>
        <w:t xml:space="preserve"> </w:t>
      </w:r>
      <w:r w:rsidR="0037786B">
        <w:rPr>
          <w:szCs w:val="28"/>
        </w:rPr>
        <w:t xml:space="preserve"> </w:t>
      </w:r>
      <w:r w:rsidR="004302D5" w:rsidRPr="002224F2">
        <w:rPr>
          <w:szCs w:val="28"/>
        </w:rPr>
        <w:t xml:space="preserve">Приложение № </w:t>
      </w:r>
      <w:r w:rsidR="004302D5">
        <w:rPr>
          <w:szCs w:val="28"/>
        </w:rPr>
        <w:t>4</w:t>
      </w:r>
    </w:p>
    <w:p w:rsidR="004302D5" w:rsidRDefault="004302D5" w:rsidP="004302D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Pr="002224F2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2224F2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2224F2">
        <w:rPr>
          <w:szCs w:val="28"/>
        </w:rPr>
        <w:t xml:space="preserve"> </w:t>
      </w:r>
    </w:p>
    <w:p w:rsidR="004302D5" w:rsidRPr="002224F2" w:rsidRDefault="004302D5" w:rsidP="004302D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города Евпатории Республики Крым</w:t>
      </w:r>
    </w:p>
    <w:p w:rsidR="004302D5" w:rsidRPr="002224F2" w:rsidRDefault="004302D5" w:rsidP="004302D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Pr="002224F2">
        <w:rPr>
          <w:szCs w:val="28"/>
        </w:rPr>
        <w:t xml:space="preserve">от </w:t>
      </w:r>
      <w:r w:rsidR="0063670B">
        <w:rPr>
          <w:szCs w:val="28"/>
        </w:rPr>
        <w:t>____________</w:t>
      </w:r>
      <w:r w:rsidRPr="002224F2">
        <w:rPr>
          <w:szCs w:val="28"/>
        </w:rPr>
        <w:t xml:space="preserve"> №</w:t>
      </w:r>
      <w:r w:rsidR="0063670B">
        <w:rPr>
          <w:szCs w:val="28"/>
        </w:rPr>
        <w:t xml:space="preserve"> __________</w:t>
      </w:r>
    </w:p>
    <w:p w:rsidR="009D244B" w:rsidRDefault="009D244B" w:rsidP="004302D5">
      <w:pPr>
        <w:autoSpaceDE w:val="0"/>
        <w:spacing w:line="100" w:lineRule="atLeast"/>
        <w:ind w:right="-225"/>
        <w:rPr>
          <w:rFonts w:ascii="Times New Roman CYR" w:hAnsi="Times New Roman CYR" w:cs="Times New Roman CYR"/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jc w:val="center"/>
        <w:rPr>
          <w:b/>
          <w:szCs w:val="28"/>
        </w:rPr>
      </w:pPr>
      <w:r>
        <w:rPr>
          <w:b/>
          <w:szCs w:val="28"/>
        </w:rPr>
        <w:t>СОГЛАСИЕ</w:t>
      </w:r>
    </w:p>
    <w:p w:rsidR="009D244B" w:rsidRDefault="009D244B" w:rsidP="009D244B">
      <w:pPr>
        <w:jc w:val="center"/>
        <w:rPr>
          <w:szCs w:val="28"/>
        </w:rPr>
      </w:pPr>
      <w:r>
        <w:rPr>
          <w:szCs w:val="28"/>
        </w:rPr>
        <w:t>на обработку персональных данных</w:t>
      </w: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jc w:val="center"/>
        <w:rPr>
          <w:szCs w:val="28"/>
        </w:rPr>
      </w:pPr>
    </w:p>
    <w:p w:rsidR="009D244B" w:rsidRDefault="009D244B" w:rsidP="009D244B">
      <w:pPr>
        <w:rPr>
          <w:szCs w:val="28"/>
        </w:rPr>
      </w:pPr>
      <w:r>
        <w:rPr>
          <w:szCs w:val="28"/>
        </w:rPr>
        <w:t>г. Евпатория                                                                     "____"____________20__ г.</w:t>
      </w:r>
    </w:p>
    <w:p w:rsidR="009D244B" w:rsidRDefault="009D244B" w:rsidP="009D244B">
      <w:pPr>
        <w:rPr>
          <w:szCs w:val="28"/>
        </w:rPr>
      </w:pPr>
    </w:p>
    <w:p w:rsidR="009D244B" w:rsidRDefault="009D244B" w:rsidP="009D244B">
      <w:pPr>
        <w:rPr>
          <w:szCs w:val="28"/>
        </w:rPr>
      </w:pPr>
      <w:r>
        <w:rPr>
          <w:szCs w:val="28"/>
        </w:rPr>
        <w:t>Я, __________________________________________________________________</w:t>
      </w:r>
    </w:p>
    <w:p w:rsidR="009D244B" w:rsidRPr="001667B4" w:rsidRDefault="009D244B" w:rsidP="009D244B">
      <w:pPr>
        <w:jc w:val="center"/>
      </w:pPr>
      <w:r w:rsidRPr="001667B4">
        <w:t>(Ф.И.О.)</w:t>
      </w:r>
    </w:p>
    <w:p w:rsidR="009D244B" w:rsidRDefault="009D244B" w:rsidP="009D244B">
      <w:pPr>
        <w:jc w:val="both"/>
        <w:rPr>
          <w:szCs w:val="28"/>
        </w:rPr>
      </w:pPr>
      <w:r>
        <w:rPr>
          <w:szCs w:val="28"/>
        </w:rPr>
        <w:t>зарегистрированный (ная) по адресу_____________________________________</w:t>
      </w:r>
    </w:p>
    <w:p w:rsidR="009D244B" w:rsidRDefault="009D244B" w:rsidP="009D244B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D244B" w:rsidRDefault="009D244B" w:rsidP="009D244B">
      <w:pPr>
        <w:jc w:val="both"/>
        <w:rPr>
          <w:szCs w:val="28"/>
        </w:rPr>
      </w:pPr>
      <w:r>
        <w:rPr>
          <w:szCs w:val="28"/>
        </w:rPr>
        <w:t>паспорт серия ______ № _____________, выдан _________, _________________</w:t>
      </w:r>
    </w:p>
    <w:p w:rsidR="009D244B" w:rsidRPr="001667B4" w:rsidRDefault="009D244B" w:rsidP="009D244B">
      <w:pPr>
        <w:jc w:val="both"/>
      </w:pPr>
      <w:r w:rsidRPr="001667B4">
        <w:t xml:space="preserve">                                                                                      </w:t>
      </w:r>
      <w:r>
        <w:t xml:space="preserve">                </w:t>
      </w:r>
      <w:r w:rsidRPr="001667B4">
        <w:t>(дата)                (кем выдан)</w:t>
      </w:r>
    </w:p>
    <w:p w:rsidR="009D244B" w:rsidRDefault="009D244B" w:rsidP="009D244B">
      <w:pPr>
        <w:jc w:val="both"/>
        <w:rPr>
          <w:szCs w:val="28"/>
        </w:rPr>
      </w:pPr>
      <w:r>
        <w:rPr>
          <w:szCs w:val="28"/>
        </w:rPr>
        <w:t>свободно, своей волей и в своем интересе даю согласие уполномоченным должностным лицам Администрации города Евпатории Республики Крым на обработку (любое действие (операцию) или совокупность действий (операций)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указанных в утвержденных образцах наградных листов, паспорт (серия, номер, кем и когда выдан).</w:t>
      </w:r>
    </w:p>
    <w:p w:rsidR="009D244B" w:rsidRDefault="009D244B" w:rsidP="009D244B">
      <w:pPr>
        <w:ind w:firstLine="567"/>
        <w:jc w:val="both"/>
        <w:rPr>
          <w:szCs w:val="28"/>
        </w:rPr>
      </w:pPr>
      <w:r>
        <w:rPr>
          <w:szCs w:val="28"/>
        </w:rPr>
        <w:t>Вышеуказанные персональные данные предоставляю для обработки                         в целях обеспечения соблюдения в отношении меня законодательств</w:t>
      </w:r>
      <w:r w:rsidRPr="00664FC7">
        <w:rPr>
          <w:szCs w:val="28"/>
        </w:rPr>
        <w:t xml:space="preserve"> </w:t>
      </w:r>
      <w:r>
        <w:rPr>
          <w:szCs w:val="28"/>
        </w:rPr>
        <w:t>Российской Федерации и Республики Крым в сфере отношений, связанных                      с поощрением наградами Администрации города Евпатории Республики Крым.</w:t>
      </w:r>
    </w:p>
    <w:p w:rsidR="009D244B" w:rsidRDefault="009D244B" w:rsidP="009D244B">
      <w:pPr>
        <w:ind w:firstLine="567"/>
        <w:jc w:val="both"/>
        <w:rPr>
          <w:szCs w:val="28"/>
        </w:rPr>
      </w:pPr>
      <w:r>
        <w:rPr>
          <w:szCs w:val="28"/>
        </w:rPr>
        <w:t>Я ознакомлен (а), что согласие на обработку персональных данных действует с даты подписания настоящего согласия.</w:t>
      </w:r>
    </w:p>
    <w:p w:rsidR="009D244B" w:rsidRDefault="009D244B" w:rsidP="009D244B">
      <w:pPr>
        <w:ind w:firstLine="567"/>
        <w:jc w:val="both"/>
        <w:rPr>
          <w:szCs w:val="28"/>
        </w:rPr>
      </w:pPr>
    </w:p>
    <w:p w:rsidR="009D244B" w:rsidRDefault="009D244B" w:rsidP="009D244B">
      <w:pPr>
        <w:ind w:firstLine="567"/>
        <w:jc w:val="both"/>
        <w:rPr>
          <w:szCs w:val="28"/>
        </w:rPr>
      </w:pPr>
      <w:r>
        <w:rPr>
          <w:szCs w:val="28"/>
        </w:rPr>
        <w:t>Дата начала обработки персональных данных:                 ______________</w:t>
      </w:r>
    </w:p>
    <w:p w:rsidR="009D244B" w:rsidRDefault="009D244B" w:rsidP="009D244B">
      <w:pPr>
        <w:ind w:firstLine="567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</w:t>
      </w:r>
      <w:r>
        <w:rPr>
          <w:sz w:val="20"/>
        </w:rPr>
        <w:t>(число, месяц, год)</w:t>
      </w:r>
      <w:r w:rsidRPr="00664FC7">
        <w:rPr>
          <w:szCs w:val="28"/>
        </w:rPr>
        <w:t xml:space="preserve">  </w:t>
      </w:r>
    </w:p>
    <w:p w:rsidR="009D244B" w:rsidRDefault="009D244B" w:rsidP="009D244B">
      <w:pPr>
        <w:ind w:firstLine="567"/>
        <w:jc w:val="both"/>
        <w:rPr>
          <w:szCs w:val="28"/>
        </w:rPr>
      </w:pPr>
    </w:p>
    <w:p w:rsidR="009D244B" w:rsidRDefault="009D244B" w:rsidP="009D244B">
      <w:pPr>
        <w:ind w:firstLine="567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______________</w:t>
      </w:r>
      <w:r w:rsidRPr="00664FC7">
        <w:rPr>
          <w:szCs w:val="28"/>
        </w:rPr>
        <w:t xml:space="preserve">  </w:t>
      </w:r>
    </w:p>
    <w:p w:rsidR="009D244B" w:rsidRDefault="009D244B" w:rsidP="009D244B">
      <w:pPr>
        <w:ind w:firstLine="567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(подпись)</w:t>
      </w: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jc w:val="both"/>
        <w:rPr>
          <w:szCs w:val="28"/>
        </w:rPr>
      </w:pPr>
    </w:p>
    <w:p w:rsidR="009D244B" w:rsidRDefault="009D244B" w:rsidP="009D244B">
      <w:pPr>
        <w:autoSpaceDE w:val="0"/>
        <w:spacing w:line="100" w:lineRule="atLeast"/>
        <w:ind w:right="-225" w:firstLine="426"/>
        <w:rPr>
          <w:szCs w:val="28"/>
        </w:rPr>
      </w:pPr>
    </w:p>
    <w:p w:rsidR="004302D5" w:rsidRDefault="004302D5" w:rsidP="009D244B">
      <w:pPr>
        <w:jc w:val="center"/>
        <w:rPr>
          <w:rFonts w:eastAsia="SimSun"/>
          <w:b/>
          <w:lang w:eastAsia="zh-CN"/>
        </w:rPr>
      </w:pPr>
    </w:p>
    <w:p w:rsidR="004302D5" w:rsidRDefault="004302D5" w:rsidP="009D244B">
      <w:pPr>
        <w:jc w:val="center"/>
        <w:rPr>
          <w:rFonts w:eastAsia="SimSun"/>
          <w:b/>
          <w:lang w:eastAsia="zh-CN"/>
        </w:rPr>
      </w:pPr>
    </w:p>
    <w:p w:rsidR="004302D5" w:rsidRDefault="004302D5" w:rsidP="009D244B">
      <w:pPr>
        <w:jc w:val="center"/>
        <w:rPr>
          <w:rFonts w:eastAsia="SimSun"/>
          <w:b/>
          <w:lang w:eastAsia="zh-CN"/>
        </w:rPr>
      </w:pPr>
    </w:p>
    <w:p w:rsidR="004302D5" w:rsidRDefault="004302D5" w:rsidP="009D244B">
      <w:pPr>
        <w:jc w:val="center"/>
        <w:rPr>
          <w:rFonts w:eastAsia="SimSun"/>
          <w:b/>
          <w:lang w:eastAsia="zh-CN"/>
        </w:rPr>
      </w:pPr>
    </w:p>
    <w:p w:rsidR="004302D5" w:rsidRDefault="004302D5" w:rsidP="009D244B">
      <w:pPr>
        <w:jc w:val="center"/>
        <w:rPr>
          <w:rFonts w:eastAsia="SimSun"/>
          <w:b/>
          <w:lang w:eastAsia="zh-CN"/>
        </w:rPr>
      </w:pPr>
    </w:p>
    <w:p w:rsidR="004302D5" w:rsidRDefault="004302D5" w:rsidP="009D244B">
      <w:pPr>
        <w:jc w:val="center"/>
        <w:rPr>
          <w:rFonts w:eastAsia="SimSun"/>
          <w:b/>
          <w:lang w:eastAsia="zh-CN"/>
        </w:rPr>
      </w:pPr>
    </w:p>
    <w:p w:rsidR="004302D5" w:rsidRDefault="004302D5" w:rsidP="009D244B">
      <w:pPr>
        <w:jc w:val="center"/>
        <w:rPr>
          <w:rFonts w:eastAsia="SimSun"/>
          <w:b/>
          <w:lang w:eastAsia="zh-CN"/>
        </w:rPr>
      </w:pPr>
    </w:p>
    <w:p w:rsidR="004302D5" w:rsidRDefault="004302D5" w:rsidP="009D244B">
      <w:pPr>
        <w:jc w:val="center"/>
        <w:rPr>
          <w:rFonts w:eastAsia="SimSun"/>
          <w:b/>
          <w:lang w:eastAsia="zh-CN"/>
        </w:rPr>
      </w:pPr>
    </w:p>
    <w:p w:rsidR="004302D5" w:rsidRDefault="004302D5" w:rsidP="009D244B">
      <w:pPr>
        <w:jc w:val="center"/>
        <w:rPr>
          <w:rFonts w:eastAsia="SimSun"/>
          <w:b/>
          <w:lang w:eastAsia="zh-CN"/>
        </w:rPr>
      </w:pPr>
    </w:p>
    <w:p w:rsidR="004302D5" w:rsidRDefault="004302D5" w:rsidP="009D244B">
      <w:pPr>
        <w:jc w:val="center"/>
        <w:rPr>
          <w:rFonts w:eastAsia="SimSun"/>
          <w:b/>
          <w:lang w:eastAsia="zh-CN"/>
        </w:rPr>
      </w:pPr>
    </w:p>
    <w:p w:rsidR="004302D5" w:rsidRDefault="004302D5" w:rsidP="009D244B">
      <w:pPr>
        <w:jc w:val="center"/>
        <w:rPr>
          <w:rFonts w:eastAsia="SimSun"/>
          <w:b/>
          <w:lang w:eastAsia="zh-CN"/>
        </w:rPr>
      </w:pPr>
      <w:bookmarkStart w:id="0" w:name="_GoBack"/>
      <w:bookmarkEnd w:id="0"/>
    </w:p>
    <w:sectPr w:rsidR="004302D5" w:rsidSect="001E1463"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413" w:rsidRDefault="00A90413">
      <w:r>
        <w:separator/>
      </w:r>
    </w:p>
  </w:endnote>
  <w:endnote w:type="continuationSeparator" w:id="0">
    <w:p w:rsidR="00A90413" w:rsidRDefault="00A9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413" w:rsidRDefault="00A90413">
      <w:r>
        <w:separator/>
      </w:r>
    </w:p>
  </w:footnote>
  <w:footnote w:type="continuationSeparator" w:id="0">
    <w:p w:rsidR="00A90413" w:rsidRDefault="00A90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1FD0"/>
    <w:multiLevelType w:val="hybridMultilevel"/>
    <w:tmpl w:val="DBA26D30"/>
    <w:lvl w:ilvl="0" w:tplc="1E96AC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D0AC2"/>
    <w:multiLevelType w:val="multilevel"/>
    <w:tmpl w:val="AA807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A3E1A"/>
    <w:multiLevelType w:val="hybridMultilevel"/>
    <w:tmpl w:val="575CD9C6"/>
    <w:lvl w:ilvl="0" w:tplc="98C894F8">
      <w:start w:val="1"/>
      <w:numFmt w:val="decimal"/>
      <w:lvlText w:val="%1."/>
      <w:lvlJc w:val="left"/>
      <w:pPr>
        <w:ind w:left="1961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BA5AA6"/>
    <w:multiLevelType w:val="multilevel"/>
    <w:tmpl w:val="B792F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6F22AA"/>
    <w:multiLevelType w:val="hybridMultilevel"/>
    <w:tmpl w:val="9A3A1F50"/>
    <w:lvl w:ilvl="0" w:tplc="61A6B2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1F44E7"/>
    <w:multiLevelType w:val="multilevel"/>
    <w:tmpl w:val="1B6C80B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00" w:hanging="1800"/>
      </w:pPr>
      <w:rPr>
        <w:rFonts w:hint="default"/>
      </w:rPr>
    </w:lvl>
  </w:abstractNum>
  <w:abstractNum w:abstractNumId="6" w15:restartNumberingAfterBreak="0">
    <w:nsid w:val="1FE53E13"/>
    <w:multiLevelType w:val="hybridMultilevel"/>
    <w:tmpl w:val="9342C74E"/>
    <w:lvl w:ilvl="0" w:tplc="A8D68D7E">
      <w:start w:val="22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26CD4D49"/>
    <w:multiLevelType w:val="multilevel"/>
    <w:tmpl w:val="74D0D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D32B3B"/>
    <w:multiLevelType w:val="hybridMultilevel"/>
    <w:tmpl w:val="7E3054E8"/>
    <w:lvl w:ilvl="0" w:tplc="24DEA7F8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F381269"/>
    <w:multiLevelType w:val="hybridMultilevel"/>
    <w:tmpl w:val="7A86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636FC"/>
    <w:multiLevelType w:val="hybridMultilevel"/>
    <w:tmpl w:val="E7BC9DF4"/>
    <w:lvl w:ilvl="0" w:tplc="4208A1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9A27D0E"/>
    <w:multiLevelType w:val="multilevel"/>
    <w:tmpl w:val="F2AE9D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4BE01473"/>
    <w:multiLevelType w:val="hybridMultilevel"/>
    <w:tmpl w:val="405A4D2C"/>
    <w:lvl w:ilvl="0" w:tplc="E6A25398">
      <w:start w:val="24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4D673256"/>
    <w:multiLevelType w:val="hybridMultilevel"/>
    <w:tmpl w:val="E4007F94"/>
    <w:lvl w:ilvl="0" w:tplc="37121362">
      <w:start w:val="15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4E0152C4"/>
    <w:multiLevelType w:val="hybridMultilevel"/>
    <w:tmpl w:val="F08CE484"/>
    <w:lvl w:ilvl="0" w:tplc="806ABFC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0A39B7"/>
    <w:multiLevelType w:val="hybridMultilevel"/>
    <w:tmpl w:val="BB961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83527"/>
    <w:multiLevelType w:val="hybridMultilevel"/>
    <w:tmpl w:val="C17EA4E8"/>
    <w:lvl w:ilvl="0" w:tplc="1C1016D2">
      <w:start w:val="24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4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16"/>
  </w:num>
  <w:num w:numId="15">
    <w:abstractNumId w:val="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EBE"/>
    <w:rsid w:val="00004236"/>
    <w:rsid w:val="000062B8"/>
    <w:rsid w:val="00007584"/>
    <w:rsid w:val="000117AF"/>
    <w:rsid w:val="00052287"/>
    <w:rsid w:val="00054A35"/>
    <w:rsid w:val="0007076A"/>
    <w:rsid w:val="000739FB"/>
    <w:rsid w:val="00073BFD"/>
    <w:rsid w:val="000770CB"/>
    <w:rsid w:val="000847AB"/>
    <w:rsid w:val="000A5E36"/>
    <w:rsid w:val="000C276B"/>
    <w:rsid w:val="000D3112"/>
    <w:rsid w:val="000F1A0F"/>
    <w:rsid w:val="000F7273"/>
    <w:rsid w:val="001047DA"/>
    <w:rsid w:val="001052C8"/>
    <w:rsid w:val="00106C14"/>
    <w:rsid w:val="00112785"/>
    <w:rsid w:val="0011462B"/>
    <w:rsid w:val="00114C37"/>
    <w:rsid w:val="0012228C"/>
    <w:rsid w:val="00126A2C"/>
    <w:rsid w:val="00135EBE"/>
    <w:rsid w:val="00141F4E"/>
    <w:rsid w:val="001436EF"/>
    <w:rsid w:val="001677F8"/>
    <w:rsid w:val="00187697"/>
    <w:rsid w:val="00192363"/>
    <w:rsid w:val="00192388"/>
    <w:rsid w:val="001925C9"/>
    <w:rsid w:val="001B3991"/>
    <w:rsid w:val="001B6C9D"/>
    <w:rsid w:val="001C38F6"/>
    <w:rsid w:val="001C560F"/>
    <w:rsid w:val="001D14BC"/>
    <w:rsid w:val="001D1841"/>
    <w:rsid w:val="001D1E14"/>
    <w:rsid w:val="001E1463"/>
    <w:rsid w:val="001E26AC"/>
    <w:rsid w:val="001E3AFD"/>
    <w:rsid w:val="001F0421"/>
    <w:rsid w:val="00223106"/>
    <w:rsid w:val="0022313D"/>
    <w:rsid w:val="00241949"/>
    <w:rsid w:val="002433DB"/>
    <w:rsid w:val="002443BC"/>
    <w:rsid w:val="00246F59"/>
    <w:rsid w:val="00250CE7"/>
    <w:rsid w:val="002643E0"/>
    <w:rsid w:val="002648FE"/>
    <w:rsid w:val="00282318"/>
    <w:rsid w:val="002C717A"/>
    <w:rsid w:val="002D1988"/>
    <w:rsid w:val="002D5021"/>
    <w:rsid w:val="002D622B"/>
    <w:rsid w:val="002D7F8F"/>
    <w:rsid w:val="002E6ABC"/>
    <w:rsid w:val="00302F9B"/>
    <w:rsid w:val="00304489"/>
    <w:rsid w:val="00307835"/>
    <w:rsid w:val="00312F96"/>
    <w:rsid w:val="0032539C"/>
    <w:rsid w:val="003313E6"/>
    <w:rsid w:val="00331C23"/>
    <w:rsid w:val="00333B85"/>
    <w:rsid w:val="00344E89"/>
    <w:rsid w:val="00367FBF"/>
    <w:rsid w:val="003738B9"/>
    <w:rsid w:val="003747B7"/>
    <w:rsid w:val="0037586B"/>
    <w:rsid w:val="00377704"/>
    <w:rsid w:val="0037786B"/>
    <w:rsid w:val="00380E09"/>
    <w:rsid w:val="003848DD"/>
    <w:rsid w:val="003853D9"/>
    <w:rsid w:val="003A5964"/>
    <w:rsid w:val="003A74EC"/>
    <w:rsid w:val="003C4EFE"/>
    <w:rsid w:val="003D0829"/>
    <w:rsid w:val="003E0BC9"/>
    <w:rsid w:val="003E3F2E"/>
    <w:rsid w:val="003E559A"/>
    <w:rsid w:val="003F293E"/>
    <w:rsid w:val="00401C18"/>
    <w:rsid w:val="004040E5"/>
    <w:rsid w:val="00404AF3"/>
    <w:rsid w:val="00411529"/>
    <w:rsid w:val="004164C7"/>
    <w:rsid w:val="00420990"/>
    <w:rsid w:val="004216D2"/>
    <w:rsid w:val="004302D5"/>
    <w:rsid w:val="00431168"/>
    <w:rsid w:val="00435B3F"/>
    <w:rsid w:val="00443F9B"/>
    <w:rsid w:val="00445C53"/>
    <w:rsid w:val="004558B9"/>
    <w:rsid w:val="00460A28"/>
    <w:rsid w:val="00465893"/>
    <w:rsid w:val="004714AD"/>
    <w:rsid w:val="004728C6"/>
    <w:rsid w:val="0049601A"/>
    <w:rsid w:val="004B45B2"/>
    <w:rsid w:val="004C25B3"/>
    <w:rsid w:val="004E69B2"/>
    <w:rsid w:val="004F2649"/>
    <w:rsid w:val="004F4077"/>
    <w:rsid w:val="004F542D"/>
    <w:rsid w:val="00501B5C"/>
    <w:rsid w:val="005054BA"/>
    <w:rsid w:val="00517295"/>
    <w:rsid w:val="005177C3"/>
    <w:rsid w:val="00517F63"/>
    <w:rsid w:val="00525D66"/>
    <w:rsid w:val="00533567"/>
    <w:rsid w:val="00540646"/>
    <w:rsid w:val="00545A57"/>
    <w:rsid w:val="005816F3"/>
    <w:rsid w:val="00591A5F"/>
    <w:rsid w:val="00592C8F"/>
    <w:rsid w:val="005935A7"/>
    <w:rsid w:val="00597B83"/>
    <w:rsid w:val="005A03A8"/>
    <w:rsid w:val="005B6FDE"/>
    <w:rsid w:val="005D6478"/>
    <w:rsid w:val="005D74C6"/>
    <w:rsid w:val="005E3F89"/>
    <w:rsid w:val="005E4332"/>
    <w:rsid w:val="005E7732"/>
    <w:rsid w:val="005F20A8"/>
    <w:rsid w:val="005F3BAA"/>
    <w:rsid w:val="005F45A2"/>
    <w:rsid w:val="006045F3"/>
    <w:rsid w:val="00604B43"/>
    <w:rsid w:val="00624FBB"/>
    <w:rsid w:val="00631E10"/>
    <w:rsid w:val="006328FE"/>
    <w:rsid w:val="0063670B"/>
    <w:rsid w:val="00646BBF"/>
    <w:rsid w:val="0067359E"/>
    <w:rsid w:val="00692DD7"/>
    <w:rsid w:val="00694C93"/>
    <w:rsid w:val="00696DCF"/>
    <w:rsid w:val="006B4795"/>
    <w:rsid w:val="006B5E3A"/>
    <w:rsid w:val="006C036D"/>
    <w:rsid w:val="006D267A"/>
    <w:rsid w:val="006D29C2"/>
    <w:rsid w:val="006D67F1"/>
    <w:rsid w:val="006D6B4D"/>
    <w:rsid w:val="006F344B"/>
    <w:rsid w:val="00700EBE"/>
    <w:rsid w:val="00703396"/>
    <w:rsid w:val="007054E4"/>
    <w:rsid w:val="0071746A"/>
    <w:rsid w:val="00724487"/>
    <w:rsid w:val="00727BDF"/>
    <w:rsid w:val="007340A2"/>
    <w:rsid w:val="00737635"/>
    <w:rsid w:val="00744071"/>
    <w:rsid w:val="0074614A"/>
    <w:rsid w:val="007534B6"/>
    <w:rsid w:val="007707BD"/>
    <w:rsid w:val="00770DB0"/>
    <w:rsid w:val="0078016F"/>
    <w:rsid w:val="00790D64"/>
    <w:rsid w:val="007A1A9D"/>
    <w:rsid w:val="007B41EA"/>
    <w:rsid w:val="007B6245"/>
    <w:rsid w:val="007C5943"/>
    <w:rsid w:val="007C75D1"/>
    <w:rsid w:val="007D56C5"/>
    <w:rsid w:val="007D602F"/>
    <w:rsid w:val="007E086A"/>
    <w:rsid w:val="007F2885"/>
    <w:rsid w:val="007F4797"/>
    <w:rsid w:val="008004C7"/>
    <w:rsid w:val="00800E2C"/>
    <w:rsid w:val="0080336E"/>
    <w:rsid w:val="00806C28"/>
    <w:rsid w:val="00817837"/>
    <w:rsid w:val="00845A63"/>
    <w:rsid w:val="00850650"/>
    <w:rsid w:val="008511FA"/>
    <w:rsid w:val="0086220C"/>
    <w:rsid w:val="008642F5"/>
    <w:rsid w:val="008702EE"/>
    <w:rsid w:val="0087703B"/>
    <w:rsid w:val="00882CB6"/>
    <w:rsid w:val="008837DD"/>
    <w:rsid w:val="008845FC"/>
    <w:rsid w:val="008A199D"/>
    <w:rsid w:val="008A7CC8"/>
    <w:rsid w:val="008B13E2"/>
    <w:rsid w:val="008C2904"/>
    <w:rsid w:val="008C5DDF"/>
    <w:rsid w:val="008C6D9E"/>
    <w:rsid w:val="008D2D50"/>
    <w:rsid w:val="008D354B"/>
    <w:rsid w:val="008E1619"/>
    <w:rsid w:val="008F05D4"/>
    <w:rsid w:val="008F10A3"/>
    <w:rsid w:val="008F40B5"/>
    <w:rsid w:val="008F51DB"/>
    <w:rsid w:val="008F7116"/>
    <w:rsid w:val="00904A13"/>
    <w:rsid w:val="0092110A"/>
    <w:rsid w:val="009253C1"/>
    <w:rsid w:val="00925DA7"/>
    <w:rsid w:val="00927A8F"/>
    <w:rsid w:val="009369C4"/>
    <w:rsid w:val="009447E8"/>
    <w:rsid w:val="00950731"/>
    <w:rsid w:val="00951111"/>
    <w:rsid w:val="0095375B"/>
    <w:rsid w:val="009573AD"/>
    <w:rsid w:val="0096037C"/>
    <w:rsid w:val="00976D6A"/>
    <w:rsid w:val="00985470"/>
    <w:rsid w:val="00985A21"/>
    <w:rsid w:val="00996956"/>
    <w:rsid w:val="009A158B"/>
    <w:rsid w:val="009A4260"/>
    <w:rsid w:val="009B2CD4"/>
    <w:rsid w:val="009C17DD"/>
    <w:rsid w:val="009D002F"/>
    <w:rsid w:val="009D244B"/>
    <w:rsid w:val="009E0C17"/>
    <w:rsid w:val="009E1F2D"/>
    <w:rsid w:val="009E5142"/>
    <w:rsid w:val="009F1C92"/>
    <w:rsid w:val="00A043CC"/>
    <w:rsid w:val="00A12D77"/>
    <w:rsid w:val="00A22F55"/>
    <w:rsid w:val="00A256C7"/>
    <w:rsid w:val="00A32C51"/>
    <w:rsid w:val="00A355DE"/>
    <w:rsid w:val="00A35A6A"/>
    <w:rsid w:val="00A64725"/>
    <w:rsid w:val="00A7599C"/>
    <w:rsid w:val="00A75D7A"/>
    <w:rsid w:val="00A77451"/>
    <w:rsid w:val="00A83421"/>
    <w:rsid w:val="00A90413"/>
    <w:rsid w:val="00A9127E"/>
    <w:rsid w:val="00A93D5A"/>
    <w:rsid w:val="00AA6A58"/>
    <w:rsid w:val="00AB040E"/>
    <w:rsid w:val="00AB5F4F"/>
    <w:rsid w:val="00AB74F9"/>
    <w:rsid w:val="00AD4AA0"/>
    <w:rsid w:val="00AF48A3"/>
    <w:rsid w:val="00B05FC3"/>
    <w:rsid w:val="00B077F3"/>
    <w:rsid w:val="00B3494A"/>
    <w:rsid w:val="00B3500D"/>
    <w:rsid w:val="00B609A0"/>
    <w:rsid w:val="00B83BD2"/>
    <w:rsid w:val="00B8747E"/>
    <w:rsid w:val="00B9459B"/>
    <w:rsid w:val="00B952CF"/>
    <w:rsid w:val="00BA0B65"/>
    <w:rsid w:val="00BA77CD"/>
    <w:rsid w:val="00BB1751"/>
    <w:rsid w:val="00BB3721"/>
    <w:rsid w:val="00BC3363"/>
    <w:rsid w:val="00BC533F"/>
    <w:rsid w:val="00BC7112"/>
    <w:rsid w:val="00BC71BB"/>
    <w:rsid w:val="00BE578D"/>
    <w:rsid w:val="00BF42E9"/>
    <w:rsid w:val="00C00694"/>
    <w:rsid w:val="00C1409C"/>
    <w:rsid w:val="00C14575"/>
    <w:rsid w:val="00C15567"/>
    <w:rsid w:val="00C34C03"/>
    <w:rsid w:val="00C60A1C"/>
    <w:rsid w:val="00C60CA9"/>
    <w:rsid w:val="00C62F79"/>
    <w:rsid w:val="00C72414"/>
    <w:rsid w:val="00C72D3A"/>
    <w:rsid w:val="00C80387"/>
    <w:rsid w:val="00C863DA"/>
    <w:rsid w:val="00C93984"/>
    <w:rsid w:val="00C9619A"/>
    <w:rsid w:val="00CA1624"/>
    <w:rsid w:val="00CB3F55"/>
    <w:rsid w:val="00CB504C"/>
    <w:rsid w:val="00CE5501"/>
    <w:rsid w:val="00CF6257"/>
    <w:rsid w:val="00D031D9"/>
    <w:rsid w:val="00D04118"/>
    <w:rsid w:val="00D15362"/>
    <w:rsid w:val="00D1578B"/>
    <w:rsid w:val="00D3258F"/>
    <w:rsid w:val="00D3284B"/>
    <w:rsid w:val="00D41471"/>
    <w:rsid w:val="00D4296E"/>
    <w:rsid w:val="00D53963"/>
    <w:rsid w:val="00D62058"/>
    <w:rsid w:val="00D63B05"/>
    <w:rsid w:val="00D63C8D"/>
    <w:rsid w:val="00D75016"/>
    <w:rsid w:val="00D800A1"/>
    <w:rsid w:val="00DA000D"/>
    <w:rsid w:val="00DA1FFE"/>
    <w:rsid w:val="00DB255E"/>
    <w:rsid w:val="00DC124C"/>
    <w:rsid w:val="00DC203D"/>
    <w:rsid w:val="00DC5C07"/>
    <w:rsid w:val="00DC6D49"/>
    <w:rsid w:val="00DE4006"/>
    <w:rsid w:val="00DF0FFD"/>
    <w:rsid w:val="00DF4FC5"/>
    <w:rsid w:val="00DF5896"/>
    <w:rsid w:val="00DF6FAB"/>
    <w:rsid w:val="00E005C6"/>
    <w:rsid w:val="00E11410"/>
    <w:rsid w:val="00E1172B"/>
    <w:rsid w:val="00E1329C"/>
    <w:rsid w:val="00E37237"/>
    <w:rsid w:val="00E52D6A"/>
    <w:rsid w:val="00E72424"/>
    <w:rsid w:val="00E8401B"/>
    <w:rsid w:val="00E84B47"/>
    <w:rsid w:val="00EB61D0"/>
    <w:rsid w:val="00EB6F23"/>
    <w:rsid w:val="00ED73E3"/>
    <w:rsid w:val="00EE3025"/>
    <w:rsid w:val="00EE384B"/>
    <w:rsid w:val="00EF23D8"/>
    <w:rsid w:val="00EF310B"/>
    <w:rsid w:val="00F071B1"/>
    <w:rsid w:val="00F113AE"/>
    <w:rsid w:val="00F14C33"/>
    <w:rsid w:val="00F15046"/>
    <w:rsid w:val="00F208A1"/>
    <w:rsid w:val="00F41DC3"/>
    <w:rsid w:val="00F6477A"/>
    <w:rsid w:val="00F6502F"/>
    <w:rsid w:val="00F74DA3"/>
    <w:rsid w:val="00F8156D"/>
    <w:rsid w:val="00F876D9"/>
    <w:rsid w:val="00F92E6F"/>
    <w:rsid w:val="00FA23F9"/>
    <w:rsid w:val="00FA6231"/>
    <w:rsid w:val="00FB2D5F"/>
    <w:rsid w:val="00FC75B0"/>
    <w:rsid w:val="00FD08B2"/>
    <w:rsid w:val="00FE25D8"/>
    <w:rsid w:val="00FF59E6"/>
    <w:rsid w:val="00FF629D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A1D79-FD1E-4C04-8399-A7ECC1DC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08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522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5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DB25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5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2539C"/>
    <w:pPr>
      <w:ind w:left="720"/>
      <w:contextualSpacing/>
    </w:pPr>
  </w:style>
  <w:style w:type="character" w:styleId="a7">
    <w:name w:val="Hyperlink"/>
    <w:basedOn w:val="a0"/>
    <w:unhideWhenUsed/>
    <w:rsid w:val="003313E6"/>
    <w:rPr>
      <w:color w:val="0000FF"/>
      <w:u w:val="single"/>
    </w:rPr>
  </w:style>
  <w:style w:type="paragraph" w:styleId="a8">
    <w:name w:val="No Spacing"/>
    <w:uiPriority w:val="1"/>
    <w:qFormat/>
    <w:rsid w:val="00B9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08B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FD08B2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D08B2"/>
    <w:rPr>
      <w:rFonts w:ascii="Calibri" w:eastAsia="Calibri" w:hAnsi="Calibri" w:cs="Calibri"/>
    </w:rPr>
  </w:style>
  <w:style w:type="paragraph" w:customStyle="1" w:styleId="aff3">
    <w:name w:val="aff3"/>
    <w:basedOn w:val="a"/>
    <w:rsid w:val="00FD08B2"/>
    <w:pPr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b">
    <w:name w:val="a"/>
    <w:rsid w:val="00FD08B2"/>
    <w:rPr>
      <w:b/>
      <w:bCs/>
      <w:color w:val="26282F"/>
    </w:rPr>
  </w:style>
  <w:style w:type="character" w:customStyle="1" w:styleId="ac">
    <w:name w:val="Цветовое выделение"/>
    <w:uiPriority w:val="99"/>
    <w:rsid w:val="00FD08B2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FD08B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e">
    <w:name w:val="Прижатый влево"/>
    <w:basedOn w:val="a"/>
    <w:next w:val="a"/>
    <w:uiPriority w:val="99"/>
    <w:rsid w:val="00FD08B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2">
    <w:name w:val="aff2"/>
    <w:basedOn w:val="a"/>
    <w:rsid w:val="00FD08B2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2">
    <w:name w:val="Основной текст (2)_"/>
    <w:basedOn w:val="a0"/>
    <w:link w:val="20"/>
    <w:rsid w:val="003E55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559A"/>
    <w:pPr>
      <w:widowControl w:val="0"/>
      <w:shd w:val="clear" w:color="auto" w:fill="FFFFFF"/>
      <w:spacing w:after="240" w:line="283" w:lineRule="exact"/>
    </w:pPr>
    <w:rPr>
      <w:sz w:val="22"/>
      <w:szCs w:val="22"/>
      <w:lang w:eastAsia="en-US"/>
    </w:rPr>
  </w:style>
  <w:style w:type="paragraph" w:customStyle="1" w:styleId="af">
    <w:name w:val="Знак Знак"/>
    <w:basedOn w:val="a"/>
    <w:uiPriority w:val="99"/>
    <w:rsid w:val="00D63C8D"/>
    <w:rPr>
      <w:rFonts w:eastAsia="SimSun"/>
      <w:sz w:val="20"/>
      <w:szCs w:val="20"/>
      <w:lang w:val="en-US" w:eastAsia="en-US"/>
    </w:rPr>
  </w:style>
  <w:style w:type="character" w:customStyle="1" w:styleId="af0">
    <w:name w:val="Основной текст_"/>
    <w:basedOn w:val="a0"/>
    <w:link w:val="12"/>
    <w:rsid w:val="00AF48A3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0"/>
    <w:rsid w:val="00AF48A3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ConsPlusNormal">
    <w:name w:val="ConsPlusNormal"/>
    <w:rsid w:val="009D24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сновной текст Знак"/>
    <w:link w:val="af2"/>
    <w:locked/>
    <w:rsid w:val="009D244B"/>
    <w:rPr>
      <w:sz w:val="23"/>
      <w:szCs w:val="23"/>
    </w:rPr>
  </w:style>
  <w:style w:type="paragraph" w:styleId="af2">
    <w:name w:val="Body Text"/>
    <w:basedOn w:val="a"/>
    <w:link w:val="af1"/>
    <w:rsid w:val="009D244B"/>
    <w:pPr>
      <w:widowControl w:val="0"/>
      <w:spacing w:after="540" w:line="26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Знак1"/>
    <w:basedOn w:val="a0"/>
    <w:rsid w:val="009D2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 Знак"/>
    <w:basedOn w:val="a"/>
    <w:rsid w:val="009D244B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basedOn w:val="a"/>
    <w:next w:val="af5"/>
    <w:rsid w:val="009D244B"/>
    <w:pPr>
      <w:spacing w:before="100" w:beforeAutospacing="1" w:after="100" w:afterAutospacing="1"/>
    </w:pPr>
  </w:style>
  <w:style w:type="paragraph" w:customStyle="1" w:styleId="ConsPlusNonformat">
    <w:name w:val="ConsPlusNonformat"/>
    <w:rsid w:val="009D244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6">
    <w:name w:val="Стиль"/>
    <w:basedOn w:val="a"/>
    <w:rsid w:val="009D244B"/>
    <w:pPr>
      <w:tabs>
        <w:tab w:val="num" w:pos="360"/>
      </w:tabs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af7">
    <w:name w:val="Знак Знак"/>
    <w:basedOn w:val="a"/>
    <w:rsid w:val="009D244B"/>
    <w:rPr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unhideWhenUsed/>
    <w:rsid w:val="009D244B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9D24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">
    <w:name w:val="Знак Знак8"/>
    <w:basedOn w:val="a"/>
    <w:rsid w:val="009D244B"/>
    <w:rPr>
      <w:rFonts w:ascii="Verdana" w:hAnsi="Verdana" w:cs="Verdana"/>
      <w:sz w:val="20"/>
      <w:szCs w:val="20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9D244B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9D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24AC8140431F29941D8748F30674F28462CE84AE4A05A14314AE2177E30C22613B42EEFECA1748FF3F8B67E11BEC68E1D91FD318E02E4016AD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4AC8140431F29941D86A82260B14254C2FB542E1A659456C15B94A2939C87154FB77BFA8F47B8CF5EDE22C4BE9CB8C61DE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4AC8140431F29941D86A82260B14254C2FB542E1A555446815B94A2939C87154FB77ADA8AC778CF4F1EB285EBF9ACA4982FD338E00E71DAA2FFD63D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24AC8140431F29941D86A82260B14254C2FB542E1A659456C15B94A2939C87154FB77BFA8F47B8CF5EDE22C4BE9CB8C61DEM" TargetMode="External"/><Relationship Id="rId10" Type="http://schemas.openxmlformats.org/officeDocument/2006/relationships/hyperlink" Target="consultantplus://offline/ref=524AC8140431F29941D8748F30674F28462CE84AE4A05A14314AE2177E30C22613B42EEFECA1748FF3F8B67E11BEC68E1D91FD318E02E4016AD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524AC8140431F29941D86A82260B14254C2FB542E1A555446815B94A2939C87154FB77ADA8AC778CF4F1EB285EBF9ACA4982FD338E00E71DAA2FFD63D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D8DD-5AB2-42B4-9AD4-D4AE31BD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12</Pages>
  <Words>3665</Words>
  <Characters>20896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Испольком 6</dc:creator>
  <cp:keywords/>
  <dc:description/>
  <cp:lastModifiedBy>User 31</cp:lastModifiedBy>
  <cp:revision>34</cp:revision>
  <cp:lastPrinted>2026-03-30T09:10:00Z</cp:lastPrinted>
  <dcterms:created xsi:type="dcterms:W3CDTF">2019-02-13T08:30:00Z</dcterms:created>
  <dcterms:modified xsi:type="dcterms:W3CDTF">2026-03-30T09:46:00Z</dcterms:modified>
</cp:coreProperties>
</file>