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№ 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</w:p>
    <w:p w:rsidR="001B4315" w:rsidRPr="007425D4" w:rsidRDefault="001B4315" w:rsidP="001B4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заседания Общественно-экспертного </w:t>
      </w:r>
      <w:r w:rsidR="00DF4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 администрации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город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Евпатори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 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Республики Крым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Евпатория                                                                                                </w:t>
      </w:r>
      <w:r w:rsidR="008D02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bookmarkStart w:id="0" w:name="_GoBack"/>
      <w:bookmarkEnd w:id="0"/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ноября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2023г.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Общественно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-экспертного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совета – </w:t>
      </w:r>
      <w:r w:rsidR="001B431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Коваль М.А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:rsidR="00DF4C59" w:rsidRDefault="007425D4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- члены Общественно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-экспертного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совета 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при администрации города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Евпатори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и    Р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еспублики Крым – 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</w:t>
      </w:r>
      <w:r w:rsidR="00DF4C5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DF4C59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F4C59" w:rsidRPr="003255E0" w:rsidRDefault="00DF4C59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Васильев С.Н., Жовнер И.В., Ковязин А.Н., Склярук А.С., Шалацкий Д.Л., 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Шляжко Э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F4C59" w:rsidRDefault="007425D4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-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приглашенные</w:t>
      </w:r>
      <w:r w:rsidR="00DF4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1B4315">
        <w:rPr>
          <w:rFonts w:ascii="Times New Roman" w:eastAsia="Times New Roman" w:hAnsi="Times New Roman" w:cs="Times New Roman"/>
          <w:color w:val="auto"/>
          <w:sz w:val="24"/>
          <w:szCs w:val="24"/>
        </w:rPr>
        <w:t>3 чел.</w:t>
      </w:r>
      <w:r w:rsidR="00DF4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DF4C59" w:rsidRPr="003255E0" w:rsidRDefault="00DF4C59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Салапура Н.В. 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 департамента культуры, спорта, молодежной политики и межнациональных отношений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Крым;</w:t>
      </w:r>
    </w:p>
    <w:p w:rsidR="00DF4C59" w:rsidRDefault="00DF4C59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Георгиади А.А.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главный специалист отдела культуры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департамента культуры, спорта, молодежной политики и межнациональных отношений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Крым; </w:t>
      </w:r>
    </w:p>
    <w:p w:rsidR="00DF4C59" w:rsidRPr="003255E0" w:rsidRDefault="00DF4C59" w:rsidP="00DF4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Васильченко Л.Е. – начальник управления организационной работы и делопроизводства администрации города Евпатории Республики Крым.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дня: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B4315" w:rsidRDefault="001B4315" w:rsidP="001B431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1B4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выборе заместителя председателя и секретаря Общественно-экспертного совета</w:t>
      </w:r>
      <w:r w:rsidRPr="001B4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администрации города Евпатории Республики Крым</w:t>
      </w:r>
      <w:r w:rsidR="007425D4" w:rsidRPr="001B43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C50505" w:rsidRPr="00C50505" w:rsidRDefault="00C50505" w:rsidP="00C505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Pr="00C5050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О проведении независимой оценки качества условий осуществления деятельности учреждений культуры и дополнительного образования в сфере культуры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</w:p>
    <w:p w:rsidR="007425D4" w:rsidRDefault="007425D4" w:rsidP="007425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330BC" w:rsidRPr="007425D4" w:rsidRDefault="00E330BC" w:rsidP="007425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СЛУШАЛИ: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председателя Общественно</w:t>
      </w:r>
      <w:r w:rsidR="00C50505">
        <w:rPr>
          <w:rFonts w:ascii="Times New Roman" w:eastAsia="Times New Roman" w:hAnsi="Times New Roman" w:cs="Times New Roman"/>
          <w:color w:val="auto"/>
          <w:sz w:val="24"/>
          <w:szCs w:val="24"/>
        </w:rPr>
        <w:t>-экспертного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совета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50505">
        <w:rPr>
          <w:rFonts w:ascii="Times New Roman" w:eastAsia="Times New Roman" w:hAnsi="Times New Roman" w:cs="Times New Roman"/>
          <w:color w:val="auto"/>
          <w:sz w:val="24"/>
          <w:szCs w:val="24"/>
        </w:rPr>
        <w:t>Коваль М.А.</w:t>
      </w:r>
    </w:p>
    <w:p w:rsidR="001F2619" w:rsidRDefault="001F2619" w:rsidP="002A02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4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выборе заместителя председателя и секретаря Общественно-экспертного совета</w:t>
      </w:r>
      <w:r w:rsidRPr="001B4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администрации города Евпатории Республики Крым</w:t>
      </w:r>
      <w:r w:rsidRPr="001B43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1F2619" w:rsidRDefault="001F2619" w:rsidP="001F26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ВЫСТУПИЛИ: </w:t>
      </w:r>
      <w:r w:rsidRPr="001F2619">
        <w:rPr>
          <w:rFonts w:ascii="Times New Roman" w:hAnsi="Times New Roman" w:cs="Times New Roman"/>
          <w:color w:val="auto"/>
          <w:sz w:val="24"/>
          <w:szCs w:val="24"/>
        </w:rPr>
        <w:t>Васильев С.Н.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предложил кандидатуру заместителя председателя Общественно-экспертного совета при администрации города Евпатории Республики Крым – Шляжко Э.В.;</w:t>
      </w:r>
    </w:p>
    <w:p w:rsidR="001F2619" w:rsidRDefault="001F2619" w:rsidP="001F26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Склярук А.С. предложил кандидатуру секретаря Общественно-экспертного совета при администрации города Евпатории Республики Крым – Смолкина В.М.</w:t>
      </w:r>
    </w:p>
    <w:p w:rsidR="001F2619" w:rsidRPr="001F2619" w:rsidRDefault="001F2619" w:rsidP="001F26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2619">
        <w:rPr>
          <w:rFonts w:ascii="Times New Roman" w:hAnsi="Times New Roman" w:cs="Times New Roman"/>
          <w:b/>
          <w:color w:val="auto"/>
          <w:sz w:val="24"/>
          <w:szCs w:val="24"/>
        </w:rPr>
        <w:t>РЕШИЛИ</w:t>
      </w:r>
      <w:r w:rsidRPr="0050226A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утвердить предложенные кандидатуры.</w:t>
      </w:r>
    </w:p>
    <w:p w:rsidR="00C50505" w:rsidRDefault="0050226A" w:rsidP="00502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50226A" w:rsidRDefault="0050226A" w:rsidP="00502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226A" w:rsidRDefault="0050226A" w:rsidP="002A0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СЛУШАЛИ:</w:t>
      </w:r>
      <w:r w:rsidR="002A0298" w:rsidRP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заместителя </w:t>
      </w:r>
      <w:r w:rsidR="002A0298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 w:rsid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департамента культуры, спорта, молодежной политики и межнациональных отношений</w:t>
      </w:r>
      <w:r w:rsidR="002A0298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Pr="0050226A">
        <w:rPr>
          <w:rFonts w:ascii="Times New Roman" w:eastAsia="Times New Roman" w:hAnsi="Times New Roman" w:cs="Times New Roman"/>
          <w:color w:val="auto"/>
          <w:sz w:val="24"/>
          <w:szCs w:val="24"/>
        </w:rPr>
        <w:t>Салапура Н.В.</w:t>
      </w:r>
      <w:r w:rsidR="002A02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главного специалиста отдела культуры</w:t>
      </w:r>
      <w:r w:rsidR="002A0298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департамента культуры, спорта, молодежной политики и межнациональных отношений</w:t>
      </w:r>
      <w:r w:rsidR="002A0298"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города Евпатории Республики Крым</w:t>
      </w:r>
      <w:r w:rsidR="002A0298" w:rsidRP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298"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Георгиади А.А.</w:t>
      </w:r>
    </w:p>
    <w:p w:rsidR="002A0298" w:rsidRPr="00C50505" w:rsidRDefault="002A0298" w:rsidP="002A02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5050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О проведении независимой оценки качества условий осуществления деятельности учреждений культуры и дополнительного образования в сфере культуры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</w:p>
    <w:p w:rsidR="002A0298" w:rsidRDefault="002A0298" w:rsidP="002A02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A029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Салапура Н.В. рассказала о необходимости проведения </w:t>
      </w:r>
      <w:r w:rsidRPr="002A0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независимой оценки качества условий осуществления деятельности учреждений культуры и дополнительного образования в сфере культуры.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2A0298" w:rsidRPr="00CA1810" w:rsidRDefault="002A0298" w:rsidP="002A029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Георгиади А.А.: </w:t>
      </w:r>
      <w:r w:rsidRPr="00CA1810">
        <w:rPr>
          <w:rFonts w:ascii="Times New Roman" w:hAnsi="Times New Roman" w:cs="Times New Roman"/>
          <w:sz w:val="24"/>
          <w:szCs w:val="24"/>
        </w:rPr>
        <w:t xml:space="preserve">Во исполнение п. 13 ч.1 ст.16.1 Федерального закона от 06.10.2003г. №131-ФЗ «об общих принципах организации местного самоуправления в Российской Федерации», Закона Российской Федерации от 09.10.1992г №3612-1 «Основы законодательства Российской Федерации о культуре» в редакции Федерального закона от 05.12.2017г. № 392-ФЗ, Федерального закона от  29.12.2012г. № 273-ФЗ «Об образовании в Российской Федерации», в соответствии с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проводится независимая оценка качества организаций культуры и дополнительного образования в сфере культуры, учредителем которых является администрация города Евпатории Республики Крым. </w:t>
      </w:r>
    </w:p>
    <w:p w:rsidR="002A0298" w:rsidRPr="00170D38" w:rsidRDefault="002A0298" w:rsidP="002A0298">
      <w:pPr>
        <w:pStyle w:val="11"/>
        <w:spacing w:after="0" w:line="240" w:lineRule="auto"/>
        <w:ind w:left="41" w:right="247" w:firstLine="6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0D38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независимой оценки качества </w:t>
      </w:r>
      <w:r w:rsidRPr="00170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условий осуществления деятельности муниципальными учреждениями культуры и дополнительного образования в сфере культуры </w:t>
      </w:r>
      <w:r w:rsidRPr="00170D38">
        <w:rPr>
          <w:rFonts w:ascii="Times New Roman" w:eastAsia="Times New Roman" w:hAnsi="Times New Roman" w:cs="Times New Roman"/>
          <w:sz w:val="24"/>
          <w:szCs w:val="24"/>
        </w:rPr>
        <w:t>принимают участие следующие организации культуры и организации дополнительного образования города Евпатории Республики Крым.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70D38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«Евпаторийский краеведческий музей».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70D38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«Евпаторийская централизованная библиотечная система».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70D38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«Евпаторийский центр культуры и досуга».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 xml:space="preserve">4.Муниципальное бюджетное учреждение культуры «Заозерненский центр культуры и досуга». 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>5. Муниципальное бюджетное учреждение культуры «Мирновский дом культуры».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70D38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«Театр-студия кукол Марионетки».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>7. Муниципальное автономное учреждение ГО Евпатория РК «Евпаторийский культурно-этнографический центр «Малый Иерусалим».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0D38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«Новоозерновская детская школа искусств».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>9. Муниципальное бюджетное учреждение дополнительного образования «Евпаторийская детская школа искусств».</w:t>
      </w:r>
    </w:p>
    <w:p w:rsidR="002A0298" w:rsidRPr="00170D38" w:rsidRDefault="002A0298" w:rsidP="002A029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D38">
        <w:rPr>
          <w:rFonts w:ascii="Times New Roman" w:hAnsi="Times New Roman" w:cs="Times New Roman"/>
          <w:sz w:val="24"/>
          <w:szCs w:val="24"/>
        </w:rPr>
        <w:t xml:space="preserve"> 10. Муниципальное бюджетное учреждение дополнительного образования «Евпаторийская детская художественная школа им.Ю.В. Волкова». </w:t>
      </w:r>
    </w:p>
    <w:p w:rsidR="002A0298" w:rsidRPr="00072639" w:rsidRDefault="002A0298" w:rsidP="002A02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Департаментом культуры, спорта, молодежной политики и межнациональных отношений</w:t>
      </w:r>
      <w:r w:rsidRPr="00325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орода Евпатории Республики Крым 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проведена работа по определению организации (исполнителя) по оказанию услуги по проведению независимой оценки качества предоставления услуг муниципальными учреждениями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и дополнительного образования в сфере культуры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, подведомственными</w:t>
      </w:r>
      <w:r w:rsidRPr="00170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департаменту культуры, спорта, молодежной политики и межнациональных отношений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298" w:rsidRDefault="002A0298" w:rsidP="002A02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Планируется проведение закупки у единого поставщика на сумму 20 тысяч рублей. С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торонами согласован проект муниципального контракта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ехническое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на оказание услуг по проведению независимой оценки качества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учреждений культуры и дополнительного образования в сфере культуры организаций 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>орядок (последовательность, этапы), сроки оказания услуг и формы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 xml:space="preserve"> Исполнителю (Индивидуальный Предприниматель Петраченков Руслан Эльдарович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 xml:space="preserve"> до подписания контракта предоставлена информация об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учреждениях культуры и дополнительного образования в сфере культуры</w:t>
      </w:r>
      <w:r w:rsidRPr="00072639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(наименование, юридический адрес, данные официального сайта, электронной почты,  реквизиты, другое).</w:t>
      </w:r>
    </w:p>
    <w:p w:rsidR="00E330BC" w:rsidRPr="00E330BC" w:rsidRDefault="00E330BC" w:rsidP="00E330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0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РЕШИЛИ:</w:t>
      </w:r>
      <w:r w:rsidRPr="00E330B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330BC">
        <w:rPr>
          <w:rFonts w:ascii="Times New Roman" w:hAnsi="Times New Roman"/>
          <w:sz w:val="24"/>
          <w:szCs w:val="24"/>
        </w:rPr>
        <w:t xml:space="preserve">Провести в 2023 году независимую оценку качества условий осуществления </w:t>
      </w:r>
      <w:r w:rsidRPr="00E330BC">
        <w:rPr>
          <w:rFonts w:ascii="Times New Roman" w:eastAsia="Times New Roman" w:hAnsi="Times New Roman" w:cs="Times New Roman"/>
          <w:sz w:val="24"/>
          <w:szCs w:val="24"/>
        </w:rPr>
        <w:t>деятельности учреждений культуры и дополнительного образования в сфере культуры организаций муниципального образования городской округ Евпатория Республики Крым.</w:t>
      </w:r>
    </w:p>
    <w:p w:rsidR="00101FB3" w:rsidRPr="007425D4" w:rsidRDefault="00101FB3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962BF4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101FB3" w:rsidRPr="00101FB3" w:rsidRDefault="00101FB3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30BC" w:rsidRDefault="00DF4C59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</w:t>
      </w:r>
      <w:r w:rsidR="00E330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бщественно-экспертного </w:t>
      </w:r>
    </w:p>
    <w:p w:rsidR="00E330BC" w:rsidRDefault="00E330BC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совета при администрации города </w:t>
      </w:r>
    </w:p>
    <w:p w:rsidR="007425D4" w:rsidRPr="007425D4" w:rsidRDefault="00E330BC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Евпатории Республики Крым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М.А. Коваль</w:t>
      </w:r>
    </w:p>
    <w:p w:rsidR="00180FFB" w:rsidRPr="00CD3A02" w:rsidRDefault="00180FFB" w:rsidP="00964096">
      <w:pPr>
        <w:spacing w:after="0" w:line="240" w:lineRule="auto"/>
        <w:ind w:left="6521" w:hanging="652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180FFB" w:rsidRPr="00CD3A02" w:rsidSect="0096470B">
      <w:headerReference w:type="default" r:id="rId7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05" w:rsidRDefault="009D1C05" w:rsidP="0096470B">
      <w:pPr>
        <w:spacing w:after="0" w:line="240" w:lineRule="auto"/>
      </w:pPr>
      <w:r>
        <w:separator/>
      </w:r>
    </w:p>
  </w:endnote>
  <w:endnote w:type="continuationSeparator" w:id="0">
    <w:p w:rsidR="009D1C05" w:rsidRDefault="009D1C05" w:rsidP="0096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05" w:rsidRDefault="009D1C05" w:rsidP="0096470B">
      <w:pPr>
        <w:spacing w:after="0" w:line="240" w:lineRule="auto"/>
      </w:pPr>
      <w:r>
        <w:separator/>
      </w:r>
    </w:p>
  </w:footnote>
  <w:footnote w:type="continuationSeparator" w:id="0">
    <w:p w:rsidR="009D1C05" w:rsidRDefault="009D1C05" w:rsidP="0096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91304"/>
      <w:docPartObj>
        <w:docPartGallery w:val="Page Numbers (Top of Page)"/>
        <w:docPartUnique/>
      </w:docPartObj>
    </w:sdtPr>
    <w:sdtEndPr/>
    <w:sdtContent>
      <w:p w:rsidR="0096470B" w:rsidRDefault="0096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83">
          <w:rPr>
            <w:noProof/>
          </w:rPr>
          <w:t>2</w:t>
        </w:r>
        <w:r>
          <w:fldChar w:fldCharType="end"/>
        </w:r>
      </w:p>
    </w:sdtContent>
  </w:sdt>
  <w:p w:rsidR="0096470B" w:rsidRDefault="009647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DF1"/>
    <w:multiLevelType w:val="hybridMultilevel"/>
    <w:tmpl w:val="899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6D8"/>
    <w:multiLevelType w:val="hybridMultilevel"/>
    <w:tmpl w:val="6BD67680"/>
    <w:lvl w:ilvl="0" w:tplc="F05C8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019"/>
    <w:multiLevelType w:val="hybridMultilevel"/>
    <w:tmpl w:val="9B5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D66"/>
    <w:multiLevelType w:val="hybridMultilevel"/>
    <w:tmpl w:val="79C4E6E8"/>
    <w:lvl w:ilvl="0" w:tplc="9DDEF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663FB"/>
    <w:multiLevelType w:val="hybridMultilevel"/>
    <w:tmpl w:val="3A98364C"/>
    <w:lvl w:ilvl="0" w:tplc="0A468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096"/>
    <w:rsid w:val="00030DCA"/>
    <w:rsid w:val="00100817"/>
    <w:rsid w:val="00101FB3"/>
    <w:rsid w:val="0010771A"/>
    <w:rsid w:val="00180D17"/>
    <w:rsid w:val="00180FFB"/>
    <w:rsid w:val="00195411"/>
    <w:rsid w:val="001B4315"/>
    <w:rsid w:val="001C21F7"/>
    <w:rsid w:val="001D57C8"/>
    <w:rsid w:val="001F2619"/>
    <w:rsid w:val="00276E3C"/>
    <w:rsid w:val="00293220"/>
    <w:rsid w:val="002A0298"/>
    <w:rsid w:val="002B3FA1"/>
    <w:rsid w:val="002C2058"/>
    <w:rsid w:val="002D0202"/>
    <w:rsid w:val="002F0B13"/>
    <w:rsid w:val="003005B0"/>
    <w:rsid w:val="003008E3"/>
    <w:rsid w:val="00321CBE"/>
    <w:rsid w:val="00347417"/>
    <w:rsid w:val="00374A3F"/>
    <w:rsid w:val="003802B0"/>
    <w:rsid w:val="003905AF"/>
    <w:rsid w:val="00392A9A"/>
    <w:rsid w:val="00440501"/>
    <w:rsid w:val="00465E92"/>
    <w:rsid w:val="004E1C59"/>
    <w:rsid w:val="004F3038"/>
    <w:rsid w:val="004F4C9A"/>
    <w:rsid w:val="0050226A"/>
    <w:rsid w:val="00534211"/>
    <w:rsid w:val="00534A08"/>
    <w:rsid w:val="00540620"/>
    <w:rsid w:val="00557149"/>
    <w:rsid w:val="00572873"/>
    <w:rsid w:val="005826E3"/>
    <w:rsid w:val="005958B2"/>
    <w:rsid w:val="005B5AF8"/>
    <w:rsid w:val="005B7847"/>
    <w:rsid w:val="005D7563"/>
    <w:rsid w:val="005F7E8F"/>
    <w:rsid w:val="006070E3"/>
    <w:rsid w:val="00670D04"/>
    <w:rsid w:val="00673902"/>
    <w:rsid w:val="00702858"/>
    <w:rsid w:val="00734F5B"/>
    <w:rsid w:val="007425D4"/>
    <w:rsid w:val="00755E76"/>
    <w:rsid w:val="0079535E"/>
    <w:rsid w:val="007A2E22"/>
    <w:rsid w:val="007B4940"/>
    <w:rsid w:val="007C4102"/>
    <w:rsid w:val="007D690A"/>
    <w:rsid w:val="00813A08"/>
    <w:rsid w:val="008511D8"/>
    <w:rsid w:val="00887034"/>
    <w:rsid w:val="008C3FB0"/>
    <w:rsid w:val="008D0283"/>
    <w:rsid w:val="00937563"/>
    <w:rsid w:val="00962BF4"/>
    <w:rsid w:val="00964096"/>
    <w:rsid w:val="0096470B"/>
    <w:rsid w:val="00971CF6"/>
    <w:rsid w:val="009A0A56"/>
    <w:rsid w:val="009D1C05"/>
    <w:rsid w:val="009D2E79"/>
    <w:rsid w:val="009D4D3E"/>
    <w:rsid w:val="009D5AAF"/>
    <w:rsid w:val="009F0AFC"/>
    <w:rsid w:val="00A14F22"/>
    <w:rsid w:val="00A66C6E"/>
    <w:rsid w:val="00A93A9E"/>
    <w:rsid w:val="00AA681F"/>
    <w:rsid w:val="00AD2E93"/>
    <w:rsid w:val="00B127E8"/>
    <w:rsid w:val="00B428FD"/>
    <w:rsid w:val="00B65E93"/>
    <w:rsid w:val="00B749E1"/>
    <w:rsid w:val="00B939E4"/>
    <w:rsid w:val="00BA08B3"/>
    <w:rsid w:val="00BA332E"/>
    <w:rsid w:val="00BD2F92"/>
    <w:rsid w:val="00BF23BE"/>
    <w:rsid w:val="00C05814"/>
    <w:rsid w:val="00C078FC"/>
    <w:rsid w:val="00C318BC"/>
    <w:rsid w:val="00C50505"/>
    <w:rsid w:val="00C51195"/>
    <w:rsid w:val="00C6297B"/>
    <w:rsid w:val="00C62AF4"/>
    <w:rsid w:val="00C73CD9"/>
    <w:rsid w:val="00CD3A02"/>
    <w:rsid w:val="00CF1FED"/>
    <w:rsid w:val="00D06842"/>
    <w:rsid w:val="00D275A3"/>
    <w:rsid w:val="00D50B9A"/>
    <w:rsid w:val="00D64A8D"/>
    <w:rsid w:val="00DF4C59"/>
    <w:rsid w:val="00E10B2D"/>
    <w:rsid w:val="00E25F79"/>
    <w:rsid w:val="00E330BC"/>
    <w:rsid w:val="00E41993"/>
    <w:rsid w:val="00E562AB"/>
    <w:rsid w:val="00EC0755"/>
    <w:rsid w:val="00EC747B"/>
    <w:rsid w:val="00ED71F6"/>
    <w:rsid w:val="00EE33AB"/>
    <w:rsid w:val="00F12226"/>
    <w:rsid w:val="00F36DA5"/>
    <w:rsid w:val="00F45C9D"/>
    <w:rsid w:val="00F663A9"/>
    <w:rsid w:val="00F66FB0"/>
    <w:rsid w:val="00F82D1B"/>
    <w:rsid w:val="00FE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53B8"/>
  <w15:docId w15:val="{D3D05BE4-09DF-45E9-9C53-46BF1071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9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64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F7E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9535E"/>
  </w:style>
  <w:style w:type="paragraph" w:styleId="a4">
    <w:name w:val="List Paragraph"/>
    <w:basedOn w:val="a"/>
    <w:uiPriority w:val="34"/>
    <w:qFormat/>
    <w:rsid w:val="00F122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3F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F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2A0298"/>
    <w:pPr>
      <w:spacing w:after="0" w:line="240" w:lineRule="auto"/>
    </w:pPr>
  </w:style>
  <w:style w:type="paragraph" w:customStyle="1" w:styleId="11">
    <w:name w:val="Обычный1"/>
    <w:rsid w:val="002A0298"/>
    <w:rPr>
      <w:rFonts w:ascii="Calibri" w:eastAsia="Calibri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rsid w:val="002A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admin</cp:lastModifiedBy>
  <cp:revision>61</cp:revision>
  <cp:lastPrinted>2023-10-05T06:28:00Z</cp:lastPrinted>
  <dcterms:created xsi:type="dcterms:W3CDTF">2018-04-20T09:47:00Z</dcterms:created>
  <dcterms:modified xsi:type="dcterms:W3CDTF">2023-11-20T14:54:00Z</dcterms:modified>
</cp:coreProperties>
</file>