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4B" w:rsidRDefault="00205643">
      <w:pPr>
        <w:pStyle w:val="a4"/>
        <w:spacing w:before="60" w:line="271" w:lineRule="exac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7D534B" w:rsidRDefault="00205643">
      <w:pPr>
        <w:pStyle w:val="a4"/>
        <w:spacing w:line="266" w:lineRule="exact"/>
        <w:ind w:left="10942"/>
      </w:pPr>
      <w:r>
        <w:t>к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программе</w:t>
      </w:r>
    </w:p>
    <w:p w:rsidR="007D534B" w:rsidRDefault="00205643">
      <w:pPr>
        <w:pStyle w:val="a4"/>
        <w:spacing w:before="4" w:line="228" w:lineRule="auto"/>
        <w:ind w:right="1238"/>
      </w:pPr>
      <w:r>
        <w:t>«Социальная защита населения</w:t>
      </w:r>
      <w:r>
        <w:rPr>
          <w:spacing w:val="-57"/>
        </w:rPr>
        <w:t xml:space="preserve"> </w:t>
      </w:r>
      <w:r>
        <w:t>городского округа Евпатория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Крым»</w:t>
      </w:r>
    </w:p>
    <w:p w:rsidR="007D534B" w:rsidRDefault="00205643">
      <w:pPr>
        <w:pStyle w:val="a4"/>
        <w:spacing w:before="96"/>
        <w:ind w:left="1044"/>
      </w:pPr>
      <w:r>
        <w:t>Ресурсное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прогнозная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источникам</w:t>
      </w:r>
      <w:r>
        <w:rPr>
          <w:spacing w:val="-6"/>
        </w:rPr>
        <w:t xml:space="preserve"> </w:t>
      </w:r>
      <w:r>
        <w:t>финансирования</w:t>
      </w:r>
    </w:p>
    <w:p w:rsidR="00205643" w:rsidRDefault="00205643">
      <w:pPr>
        <w:pStyle w:val="a4"/>
        <w:spacing w:before="96"/>
        <w:ind w:left="1044"/>
      </w:pPr>
    </w:p>
    <w:tbl>
      <w:tblPr>
        <w:tblW w:w="15811" w:type="dxa"/>
        <w:tblInd w:w="113" w:type="dxa"/>
        <w:tblLook w:val="04A0" w:firstRow="1" w:lastRow="0" w:firstColumn="1" w:lastColumn="0" w:noHBand="0" w:noVBand="1"/>
      </w:tblPr>
      <w:tblGrid>
        <w:gridCol w:w="536"/>
        <w:gridCol w:w="1687"/>
        <w:gridCol w:w="1103"/>
        <w:gridCol w:w="1828"/>
        <w:gridCol w:w="1356"/>
        <w:gridCol w:w="1423"/>
        <w:gridCol w:w="1276"/>
        <w:gridCol w:w="1276"/>
        <w:gridCol w:w="1276"/>
        <w:gridCol w:w="1275"/>
        <w:gridCol w:w="1418"/>
        <w:gridCol w:w="1276"/>
        <w:gridCol w:w="81"/>
      </w:tblGrid>
      <w:tr w:rsidR="00205643" w:rsidRPr="00205643" w:rsidTr="00205643">
        <w:trPr>
          <w:trHeight w:val="383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205643">
              <w:rPr>
                <w:color w:val="auto"/>
                <w:sz w:val="16"/>
                <w:szCs w:val="16"/>
                <w:lang w:eastAsia="ru-RU"/>
              </w:rPr>
              <w:t>Мероприятия по реализации муниципальной программы (подпрограммы)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205643">
              <w:rPr>
                <w:color w:val="auto"/>
                <w:sz w:val="16"/>
                <w:szCs w:val="16"/>
                <w:lang w:eastAsia="ru-RU"/>
              </w:rPr>
              <w:t>Срок  исполнения мероприятия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205643">
              <w:rPr>
                <w:color w:val="auto"/>
                <w:sz w:val="16"/>
                <w:szCs w:val="16"/>
                <w:lang w:eastAsia="ru-RU"/>
              </w:rPr>
              <w:t>Ответственный за выполнение мероприятия программы (подпрограммы)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205643">
              <w:rPr>
                <w:color w:val="auto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205643">
              <w:rPr>
                <w:color w:val="auto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205643" w:rsidRPr="00205643" w:rsidTr="00205643">
        <w:trPr>
          <w:gridAfter w:val="1"/>
          <w:wAfter w:w="81" w:type="dxa"/>
          <w:trHeight w:val="42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205643">
              <w:rPr>
                <w:color w:val="auto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205643">
              <w:rPr>
                <w:color w:val="auto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205643">
              <w:rPr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205643">
              <w:rPr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205643">
              <w:rPr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205643">
              <w:rPr>
                <w:color w:val="auto"/>
                <w:sz w:val="16"/>
                <w:szCs w:val="16"/>
                <w:lang w:eastAsia="ru-RU"/>
              </w:rPr>
              <w:t>2027 год</w:t>
            </w:r>
          </w:p>
        </w:tc>
      </w:tr>
      <w:tr w:rsidR="00205643" w:rsidRPr="00205643" w:rsidTr="00205643">
        <w:trPr>
          <w:gridAfter w:val="1"/>
          <w:wAfter w:w="81" w:type="dxa"/>
          <w:trHeight w:val="705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</w:p>
        </w:tc>
      </w:tr>
      <w:tr w:rsidR="00205643" w:rsidRPr="00205643" w:rsidTr="00205643">
        <w:trPr>
          <w:gridAfter w:val="1"/>
          <w:wAfter w:w="81" w:type="dxa"/>
          <w:trHeight w:val="315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Создание условий для роста благосостояния граждан – получателей мер социальной поддержки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24 971,36045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3 774,58718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4 710,81027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4 692,42300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3 903,86000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3 944,84000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3 944,84000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24 971,36045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3 774,58718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4 710,81027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4 692,42300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3 903,86000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3 944,84000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3 944,84000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8 377,48726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1 383,12880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1 833,99340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2 002,11506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1 028,54800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1 066,42400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1 063,27800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8 377,48726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1 383,12880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1 833,99340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2 002,11506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1 028,54800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1 066,42400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1 063,27800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Разовая материальная помощь семьям  воинов интернационалистов, погибших в Афганистане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191,66176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38,20064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30,61888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30,87424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30,65600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30,65600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30,65600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191,66176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38,20064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30,61888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30,87424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30,65600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30,65600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30,65600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 xml:space="preserve">Ежемесячная материальная помощь семьям воинов интернационалистов, погибших в Афганистане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574,26244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114,59736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91,85208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91,91200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91,96700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91,96700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91,96700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574,26244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114,59736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91,85208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91,91200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91,96700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91,96700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91,96700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Ежемесячная дополнительная выплата инвалиду с детства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805,48400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102,12000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102,12000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137,16800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154,69200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154,69200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154,69200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805,48400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102,12000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102,12000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137,16800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154,69200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154,69200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154,69200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Ежемесячная дополнительная выплата вдове погибшего при исполнении служебных обязанностей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32,51613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32,51613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32,51613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32,51613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Выплаты Почетным гражданам города Евпатории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1 462,50000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241,50000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234,00000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252,00000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1 462,50000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241,50000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234,00000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Ежемесячные социальные выплаты Почетным гражданам города Евпатории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1 462,50000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231,00000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241,50000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234,00000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252,00000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1 462,50000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231,00000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241,50000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234,00000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252,00000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Скидка на оплату жилых помещений и коммунальных услуг в размере 50 процентов платы за коммунальные услуги, рассчитанной исходя из объема потребляемых коммунальных услуг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397,95434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46,65019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45,88915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69,40200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75,55300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78,65700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81,80300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397,95434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46,65019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45,88915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69,40200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75,55300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78,65700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81,80300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Ежегодная материальная помощь гражданам, пострадавшим вследствие Чернобыльской катастрофы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889,17764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151,63448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145,59216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147,82500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148,04200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148,04200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148,04200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889,17764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151,63448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145,59216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147,82500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148,04200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148,04200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148,04200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 xml:space="preserve">Выплата денежной компенсации многодетным семьям на приобретение спортивной формы и/или спортивной обуви либо заменяющего ее комплекта одежды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3 504,99950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196,67200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244,62650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187,79300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958,63600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958,63600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958,63600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3 504,99950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196,67200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244,62650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187,79300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958,63600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958,63600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958,63600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Выполнение проектно-сметной, сметной документации по текущему ремонту и текущий ремонт в здании департамента труда и социальной защиты населения АГЕ РК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2022-2024 год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1 981,06034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461,14134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932,38900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587,53000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  <w:r w:rsidRPr="00205643">
              <w:rPr>
                <w:color w:val="auto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1 981,06034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461,14134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932,38900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587,53000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Выплата пенсии за выслугу лет,  муниципальным служащим, замещавшим должности муниципальной службы в администрации города Евпатории Республики Крым.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6 607,98717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870,65637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1 042,22910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1 203,80370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1 163,76600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1 163,76600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1 163,76600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  <w:r w:rsidRPr="00205643">
              <w:rPr>
                <w:color w:val="auto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6 607,98717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870,65637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1 042,22910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1 203,80370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1 163,76600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1 163,76600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1 163,76600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 xml:space="preserve">Закупка услуг по проведению диспансеризации муниципальных служащих департамента труда и социальной защиты населения администрации города Евпатории Республики Крым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  год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146,26987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146,26987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auto"/>
                <w:sz w:val="16"/>
                <w:szCs w:val="16"/>
                <w:lang w:eastAsia="ru-RU"/>
              </w:rPr>
            </w:pPr>
            <w:r w:rsidRPr="00205643">
              <w:rPr>
                <w:color w:val="auto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146,26987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146,26987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Повышение роли общественных организаций инвалидов и ветеранов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2 999,81000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499,83000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499,98000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500,00000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2 999,81000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499,83000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499,98000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Предоставление из бюджета городского округа Евпатория РК субсидий на финансовую поддержку общественных организаций ветеранов и инвалидов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2 999,81000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499,83000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499,98000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500,00000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2 999,81000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499,83000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499,98000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65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Повышение уровня доступности  приоритетных объектов и услуг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Крым, структурные подразделения администрации города Евпатории 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7 018,40560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2 897,06600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1 925,58660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1 014,65300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421,02000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380,04000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380,04000</w:t>
            </w:r>
          </w:p>
        </w:tc>
      </w:tr>
      <w:tr w:rsidR="00205643" w:rsidRPr="00205643" w:rsidTr="00205643">
        <w:trPr>
          <w:gridAfter w:val="1"/>
          <w:wAfter w:w="81" w:type="dxa"/>
          <w:trHeight w:val="372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372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372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7 018,40560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2 897,06600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1 925,58660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1 014,65300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421,02000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380,04000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380,04000</w:t>
            </w:r>
          </w:p>
        </w:tc>
      </w:tr>
      <w:tr w:rsidR="00205643" w:rsidRPr="00205643" w:rsidTr="00205643">
        <w:trPr>
          <w:gridAfter w:val="1"/>
          <w:wAfter w:w="81" w:type="dxa"/>
          <w:trHeight w:val="1410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65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Адаптация объектов социальной инфраструктуры для инвалидов и других маломобильных групп населения (обеспечение доступности, оборудование, обустройство объектов, проведение капитальных и текущих ремонтов, закупка оборудования и т.д.)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Крым, структурные подразделения администрации города Евпатории 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7 018,40560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2 897,06600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1 925,58660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1 014,65300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421,02000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380,04000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380,04000</w:t>
            </w:r>
          </w:p>
        </w:tc>
      </w:tr>
      <w:tr w:rsidR="00205643" w:rsidRPr="00205643" w:rsidTr="00205643">
        <w:trPr>
          <w:gridAfter w:val="1"/>
          <w:wAfter w:w="81" w:type="dxa"/>
          <w:trHeight w:val="465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65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65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7 018,40560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2 897,06600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1 925,58660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1 014,65300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421,02000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380,04000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380,04000</w:t>
            </w:r>
          </w:p>
        </w:tc>
      </w:tr>
      <w:tr w:rsidR="00205643" w:rsidRPr="00205643" w:rsidTr="00205643">
        <w:trPr>
          <w:gridAfter w:val="1"/>
          <w:wAfter w:w="81" w:type="dxa"/>
          <w:trHeight w:val="99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Выполнение переданных полномочий департаментом труда и социальной защиты населения адми</w:t>
            </w:r>
            <w:r w:rsidRPr="00205643">
              <w:rPr>
                <w:color w:val="000000"/>
                <w:sz w:val="16"/>
                <w:szCs w:val="16"/>
                <w:lang w:eastAsia="ru-RU"/>
              </w:rPr>
              <w:lastRenderedPageBreak/>
              <w:t>нистрации города Евпатории Республики Крым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lastRenderedPageBreak/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 xml:space="preserve">Департамент труда и социальной защиты населения администрации города Евпатории Республики </w:t>
            </w:r>
            <w:r w:rsidRPr="00205643">
              <w:rPr>
                <w:color w:val="000000"/>
                <w:sz w:val="16"/>
                <w:szCs w:val="16"/>
                <w:lang w:eastAsia="ru-RU"/>
              </w:rPr>
              <w:lastRenderedPageBreak/>
              <w:t>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3 198 999,22381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456 639,85046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525 285,43679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477 611,82302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583 371,50811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583 123,27579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572 967,32964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304 594,49370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48 796,01915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52 320,37372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57 558,77821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52 350,94947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51 997,10715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41 571,26600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2 891 026,73011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407 748,19131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472 924,68307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419 076,54481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530 265,39864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530 371,00864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530 640,90364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3 378,00000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95,64000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976,50000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755,16000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755,16000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755,16000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в Республике Крым отдельных государственных полномочий Республики Крым в сфере социальной защиты населения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153 799,67200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26 144,92300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26 671,82800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23 735,95100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25 748,99000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25 748,99000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25 748,99000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150 421,67200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26 049,28300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26 631,44800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22 759,45100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24 993,83000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24 993,83000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24 993,83000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3 378,00000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95,64000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40,38000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976,50000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755,16000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755,16000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755,16000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Обеспечение деятельности  аппарата (оплата труда с начислениями на нее) ДТСЗН АГЕ РК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135 125,06878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22 927,41409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23 963,55269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20 767,32700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22 488,92500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22 488,92500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22 488,92500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131 883,08878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22 927,41409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23 963,55269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19 790,82700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21 733,76500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21 733,76500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21 733,76500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3 241,98000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976,50000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755,16000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755,16000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755,16000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 xml:space="preserve">Содержание материально-технической базы ДТСЗН АГЕ РК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18 674,60322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3 217,50891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2 708,27531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2 968,62400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3 260,06500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3 260,06500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3 260,06500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18 538,58322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3 121,86891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2 667,89531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2 968,62400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3 260,06500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3 260,06500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3 260,06500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136,02000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95,64000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40,38000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Оказание мер социальной защиты граждан в соответствии с Законом Республики Крым от 17 декабря 2014 года № 36-ЗРК/2014 «Об особенностях уста</w:t>
            </w:r>
            <w:r w:rsidRPr="00205643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новления мер социальной защиты (поддержки) отдельным категориям граждан, проживающих на территории Республики Крым»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lastRenderedPageBreak/>
              <w:t>2022-2023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17 385,01172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9 583,45100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7 801,56072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17 385,01172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9 583,45100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7 801,56072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897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 xml:space="preserve">Компенсационные выплаты по льготному проезду отдельных категорий граждан на авто-, электро- и железнодорожном транспорте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1 225 638,89423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173 533,68300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218 935,15900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177 652,31323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218 785,86900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218 365,93500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218 365,93500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1 225 638,89423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173 533,68300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218 935,15900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177 652,31323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218 785,86900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218 365,93500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218 365,93500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Приобретение технических и других средств реабилитации инвалидам и отдельным категориям граждан, льготным категориям граждан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2022-2023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1 156,08218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640,62700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515,45518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1 156,08218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640,62700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515,45518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2022-2023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2 282,80332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1 009,00032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1 273,80300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2 282,80332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1 009,00032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1 273,80300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 xml:space="preserve">Департамент труда и социальной защиты населения администрации города Евпатории Республики </w:t>
            </w:r>
            <w:r w:rsidRPr="00205643">
              <w:rPr>
                <w:color w:val="000000"/>
                <w:sz w:val="16"/>
                <w:szCs w:val="16"/>
                <w:lang w:eastAsia="ru-RU"/>
              </w:rPr>
              <w:lastRenderedPageBreak/>
              <w:t>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256 246,21000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39 851,39800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42 917,39900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47 965,13000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42 369,75100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41 571,26600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41 571,26600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256 246,21000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39 851,39800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42 917,39900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47 965,13000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42 369,75100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41 571,26600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41 571,26600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Осуществление полномочий по предоставлению ежемесячной социальной поддержки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994 935,49431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126 439,00000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145 992,97282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142 565,16757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193 312,78464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193 312,78464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193 312,78464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994 935,49431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126 439,00000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145 992,97282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142 565,16757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193 312,78464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193 312,78464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193 312,78464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4.9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48 348,28370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8 944,62115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9 402,97472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9 593,64821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9 981,19847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10 425,84115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48 348,28370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8 944,62115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9 402,97472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9 593,64821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9 981,19847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10 425,84115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4.10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2022-2023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141 965,82935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70 191,54500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71 774,28435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141 965,82935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70 191,54500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71 774,28435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4.11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 xml:space="preserve">Компенсация отдельным категориям граждан оплаты взноса на капитальный ремонт общего </w:t>
            </w:r>
            <w:r w:rsidRPr="00205643">
              <w:rPr>
                <w:color w:val="000000"/>
                <w:sz w:val="16"/>
                <w:szCs w:val="16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lastRenderedPageBreak/>
              <w:t>2022 год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 xml:space="preserve">Департамент труда и социальной защиты населения администрации города Евпатории Республики </w:t>
            </w:r>
            <w:r w:rsidRPr="00205643">
              <w:rPr>
                <w:color w:val="000000"/>
                <w:sz w:val="16"/>
                <w:szCs w:val="16"/>
                <w:lang w:eastAsia="ru-RU"/>
              </w:rPr>
              <w:lastRenderedPageBreak/>
              <w:t>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301,60199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301,60199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301,60199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301,60199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4.12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Выплата единовременного пособия на погребение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2024-2027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33 483,59300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8 365,62100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8 046,50600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8 368,36700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8 703,09900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33 483,59300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8 365,62100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8 046,50600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8 368,36700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8 703,09900</w:t>
            </w:r>
          </w:p>
        </w:tc>
      </w:tr>
      <w:tr w:rsidR="00205643" w:rsidRPr="00205643" w:rsidTr="00205643">
        <w:trPr>
          <w:gridAfter w:val="1"/>
          <w:wAfter w:w="81" w:type="dxa"/>
          <w:trHeight w:val="49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897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4.13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Приобретение технических и других средств реабилитации инвалидам и отдельным категориям граждан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2024-2027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3 163,85400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1 142,32000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609,45000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764,00600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648,07800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3 163,85400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1 142,32000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609,45000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764,00600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648,07800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4.14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специализированным службам по вопросам похоронного дела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2024-2027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5 085,57900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1 251,76000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1 228,15800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1 277,28500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1 328,37600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5 085,57900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1 251,76000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1 228,15800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1 277,28500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1 328,37600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29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4.15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Предоставление поддержки отдель</w:t>
            </w:r>
            <w:r w:rsidRPr="00205643">
              <w:rPr>
                <w:color w:val="000000"/>
                <w:sz w:val="16"/>
                <w:szCs w:val="16"/>
                <w:lang w:eastAsia="ru-RU"/>
              </w:rPr>
              <w:lastRenderedPageBreak/>
              <w:t>ных категорий граждан по оплате за жилое помещение и коммунальных услуг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lastRenderedPageBreak/>
              <w:t>2024-2027 годы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 xml:space="preserve">Департамент труда и социальной защиты </w:t>
            </w:r>
            <w:r w:rsidRPr="00205643">
              <w:rPr>
                <w:color w:val="000000"/>
                <w:sz w:val="16"/>
                <w:szCs w:val="16"/>
                <w:lang w:eastAsia="ru-RU"/>
              </w:rPr>
              <w:lastRenderedPageBreak/>
              <w:t>населения администрации города Евпатории Республики Крым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315 206,31501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65 339,91201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83 288,80100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83 288,80100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83 288,80100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315 206,31501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65 339,91201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83 288,80100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83 288,80100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83 288,80100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51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5643" w:rsidRPr="00205643" w:rsidTr="00205643">
        <w:trPr>
          <w:gridAfter w:val="1"/>
          <w:wAfter w:w="81" w:type="dxa"/>
          <w:trHeight w:val="465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ПО ПРОГРАММЕ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в </w:t>
            </w:r>
            <w:proofErr w:type="spellStart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3 233 988,79986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463 811,33364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532 421,81366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483 818,89902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588 196,38811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587 948,15579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577 792,20964</w:t>
            </w:r>
          </w:p>
        </w:tc>
      </w:tr>
      <w:tr w:rsidR="00205643" w:rsidRPr="00205643" w:rsidTr="00205643">
        <w:trPr>
          <w:gridAfter w:val="1"/>
          <w:wAfter w:w="81" w:type="dxa"/>
          <w:trHeight w:val="465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304 594,49370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48 796,01915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52 320,37372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57 558,77821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52 350,94947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51 997,10715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41 571,26600</w:t>
            </w:r>
          </w:p>
        </w:tc>
      </w:tr>
      <w:tr w:rsidR="00205643" w:rsidRPr="00205643" w:rsidTr="00205643">
        <w:trPr>
          <w:gridAfter w:val="1"/>
          <w:wAfter w:w="81" w:type="dxa"/>
          <w:trHeight w:val="465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2 891 026,73011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407 748,19131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472 924,68307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419 076,54481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530 265,39864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530 371,00864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530 640,90364</w:t>
            </w:r>
          </w:p>
        </w:tc>
      </w:tr>
      <w:tr w:rsidR="00205643" w:rsidRPr="00205643" w:rsidTr="00205643">
        <w:trPr>
          <w:gridAfter w:val="1"/>
          <w:wAfter w:w="81" w:type="dxa"/>
          <w:trHeight w:val="465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38 367,57605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7 267,12318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7 176,75687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7 183,57600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5 580,04000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5 580,04000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5 580,04000</w:t>
            </w:r>
          </w:p>
        </w:tc>
      </w:tr>
      <w:tr w:rsidR="00205643" w:rsidRPr="00205643" w:rsidTr="00205643">
        <w:trPr>
          <w:gridAfter w:val="1"/>
          <w:wAfter w:w="81" w:type="dxa"/>
          <w:trHeight w:val="465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643" w:rsidRPr="00205643" w:rsidRDefault="00205643" w:rsidP="00205643">
            <w:pPr>
              <w:widowControl/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205643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205643" w:rsidRDefault="00205643">
      <w:pPr>
        <w:pStyle w:val="a4"/>
        <w:spacing w:before="96"/>
        <w:ind w:left="1044"/>
      </w:pPr>
    </w:p>
    <w:sectPr w:rsidR="00205643" w:rsidSect="00205643">
      <w:pgSz w:w="16838" w:h="11906" w:orient="landscape"/>
      <w:pgMar w:top="760" w:right="700" w:bottom="280" w:left="70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7D534B"/>
    <w:rsid w:val="00205643"/>
    <w:rsid w:val="007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4B49"/>
  <w15:docId w15:val="{8DACEA28-C7CC-407F-BA86-BE7E6BC1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color w:val="00000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0956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sid w:val="00205643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205643"/>
    <w:rPr>
      <w:color w:val="954F72"/>
      <w:u w:val="single"/>
    </w:rPr>
  </w:style>
  <w:style w:type="paragraph" w:customStyle="1" w:styleId="msonormal0">
    <w:name w:val="msonormal"/>
    <w:basedOn w:val="a"/>
    <w:rsid w:val="00205643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205643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64">
    <w:name w:val="xl64"/>
    <w:basedOn w:val="a"/>
    <w:rsid w:val="00205643"/>
    <w:pPr>
      <w:widowControl/>
      <w:suppressAutoHyphens w:val="0"/>
      <w:spacing w:before="100" w:beforeAutospacing="1" w:after="100" w:afterAutospacing="1"/>
      <w:textAlignment w:val="top"/>
    </w:pPr>
    <w:rPr>
      <w:color w:val="auto"/>
      <w:sz w:val="24"/>
      <w:szCs w:val="24"/>
      <w:lang w:eastAsia="ru-RU"/>
    </w:rPr>
  </w:style>
  <w:style w:type="paragraph" w:customStyle="1" w:styleId="xl65">
    <w:name w:val="xl65"/>
    <w:basedOn w:val="a"/>
    <w:rsid w:val="00205643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66">
    <w:name w:val="xl66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auto"/>
      <w:sz w:val="24"/>
      <w:szCs w:val="24"/>
      <w:lang w:eastAsia="ru-RU"/>
    </w:rPr>
  </w:style>
  <w:style w:type="paragraph" w:customStyle="1" w:styleId="xl67">
    <w:name w:val="xl67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68">
    <w:name w:val="xl68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  <w:lang w:eastAsia="ru-RU"/>
    </w:rPr>
  </w:style>
  <w:style w:type="paragraph" w:customStyle="1" w:styleId="xl72">
    <w:name w:val="xl72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auto"/>
      <w:sz w:val="24"/>
      <w:szCs w:val="24"/>
      <w:lang w:eastAsia="ru-RU"/>
    </w:rPr>
  </w:style>
  <w:style w:type="paragraph" w:customStyle="1" w:styleId="xl73">
    <w:name w:val="xl73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  <w:lang w:eastAsia="ru-RU"/>
    </w:rPr>
  </w:style>
  <w:style w:type="paragraph" w:customStyle="1" w:styleId="xl74">
    <w:name w:val="xl74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75">
    <w:name w:val="xl75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76">
    <w:name w:val="xl76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77">
    <w:name w:val="xl77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auto"/>
      <w:sz w:val="24"/>
      <w:szCs w:val="24"/>
      <w:lang w:eastAsia="ru-RU"/>
    </w:rPr>
  </w:style>
  <w:style w:type="paragraph" w:customStyle="1" w:styleId="xl78">
    <w:name w:val="xl78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  <w:lang w:eastAsia="ru-RU"/>
    </w:rPr>
  </w:style>
  <w:style w:type="paragraph" w:customStyle="1" w:styleId="xl79">
    <w:name w:val="xl79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  <w:lang w:eastAsia="ru-RU"/>
    </w:rPr>
  </w:style>
  <w:style w:type="paragraph" w:customStyle="1" w:styleId="xl80">
    <w:name w:val="xl80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  <w:lang w:eastAsia="ru-RU"/>
    </w:rPr>
  </w:style>
  <w:style w:type="paragraph" w:customStyle="1" w:styleId="xl82">
    <w:name w:val="xl82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  <w:lang w:eastAsia="ru-RU"/>
    </w:rPr>
  </w:style>
  <w:style w:type="paragraph" w:customStyle="1" w:styleId="xl83">
    <w:name w:val="xl83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  <w:lang w:eastAsia="ru-RU"/>
    </w:rPr>
  </w:style>
  <w:style w:type="paragraph" w:customStyle="1" w:styleId="xl84">
    <w:name w:val="xl84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  <w:lang w:eastAsia="ru-RU"/>
    </w:rPr>
  </w:style>
  <w:style w:type="paragraph" w:customStyle="1" w:styleId="xl85">
    <w:name w:val="xl85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auto"/>
      <w:sz w:val="24"/>
      <w:szCs w:val="24"/>
      <w:lang w:eastAsia="ru-RU"/>
    </w:rPr>
  </w:style>
  <w:style w:type="paragraph" w:customStyle="1" w:styleId="xl86">
    <w:name w:val="xl86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auto"/>
      <w:sz w:val="24"/>
      <w:szCs w:val="24"/>
      <w:lang w:eastAsia="ru-RU"/>
    </w:rPr>
  </w:style>
  <w:style w:type="paragraph" w:customStyle="1" w:styleId="xl87">
    <w:name w:val="xl87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88">
    <w:name w:val="xl88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89">
    <w:name w:val="xl89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90">
    <w:name w:val="xl90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auto"/>
      <w:sz w:val="24"/>
      <w:szCs w:val="24"/>
      <w:lang w:eastAsia="ru-RU"/>
    </w:rPr>
  </w:style>
  <w:style w:type="paragraph" w:customStyle="1" w:styleId="xl91">
    <w:name w:val="xl91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auto"/>
      <w:sz w:val="24"/>
      <w:szCs w:val="24"/>
      <w:lang w:eastAsia="ru-RU"/>
    </w:rPr>
  </w:style>
  <w:style w:type="paragraph" w:customStyle="1" w:styleId="xl92">
    <w:name w:val="xl92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auto"/>
      <w:sz w:val="24"/>
      <w:szCs w:val="24"/>
      <w:lang w:eastAsia="ru-RU"/>
    </w:rPr>
  </w:style>
  <w:style w:type="paragraph" w:customStyle="1" w:styleId="xl93">
    <w:name w:val="xl93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94">
    <w:name w:val="xl94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4"/>
      <w:szCs w:val="24"/>
      <w:lang w:eastAsia="ru-RU"/>
    </w:rPr>
  </w:style>
  <w:style w:type="paragraph" w:customStyle="1" w:styleId="xl95">
    <w:name w:val="xl95"/>
    <w:basedOn w:val="a"/>
    <w:rsid w:val="002056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056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auto"/>
      <w:sz w:val="24"/>
      <w:szCs w:val="24"/>
      <w:lang w:eastAsia="ru-RU"/>
    </w:rPr>
  </w:style>
  <w:style w:type="paragraph" w:customStyle="1" w:styleId="xl101">
    <w:name w:val="xl101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auto"/>
      <w:sz w:val="24"/>
      <w:szCs w:val="24"/>
      <w:lang w:eastAsia="ru-RU"/>
    </w:rPr>
  </w:style>
  <w:style w:type="paragraph" w:customStyle="1" w:styleId="xl102">
    <w:name w:val="xl102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top"/>
    </w:pPr>
    <w:rPr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auto"/>
      <w:sz w:val="24"/>
      <w:szCs w:val="24"/>
      <w:lang w:eastAsia="ru-RU"/>
    </w:rPr>
  </w:style>
  <w:style w:type="paragraph" w:customStyle="1" w:styleId="xl107">
    <w:name w:val="xl107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textAlignment w:val="top"/>
    </w:pPr>
    <w:rPr>
      <w:color w:val="auto"/>
      <w:sz w:val="24"/>
      <w:szCs w:val="24"/>
      <w:lang w:eastAsia="ru-RU"/>
    </w:rPr>
  </w:style>
  <w:style w:type="paragraph" w:customStyle="1" w:styleId="xl108">
    <w:name w:val="xl108"/>
    <w:basedOn w:val="a"/>
    <w:rsid w:val="002056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auto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3118</Words>
  <Characters>17779</Characters>
  <Application>Microsoft Office Word</Application>
  <DocSecurity>0</DocSecurity>
  <Lines>148</Lines>
  <Paragraphs>41</Paragraphs>
  <ScaleCrop>false</ScaleCrop>
  <Company/>
  <LinksUpToDate>false</LinksUpToDate>
  <CharactersWithSpaces>20856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dc:description/>
  <cp:lastModifiedBy>Aliye</cp:lastModifiedBy>
  <cp:revision>86</cp:revision>
  <dcterms:created xsi:type="dcterms:W3CDTF">2024-01-25T12:01:00Z</dcterms:created>
  <dcterms:modified xsi:type="dcterms:W3CDTF">2024-10-22T13:23:00Z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Calc</vt:lpwstr>
  </property>
  <property fmtid="{D5CDD505-2E9C-101B-9397-08002B2CF9AE}" pid="4" name="LastSaved">
    <vt:filetime>2024-01-25T00:00:00Z</vt:filetime>
  </property>
</Properties>
</file>